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5BAC3D69" w:rsidR="00256727" w:rsidRPr="002E174A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2E174A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EA2298" w:rsidRPr="002E174A">
        <w:rPr>
          <w:rFonts w:ascii="Calibri" w:hAnsi="Calibri" w:cs="Calibri"/>
          <w:b w:val="0"/>
          <w:sz w:val="22"/>
          <w:szCs w:val="22"/>
          <w:lang w:val="pl-PL"/>
        </w:rPr>
        <w:t>X</w:t>
      </w:r>
      <w:r w:rsidR="00BC1D4D" w:rsidRPr="002E174A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2E174A" w:rsidRPr="002E174A">
        <w:rPr>
          <w:rFonts w:ascii="Calibri" w:hAnsi="Calibri" w:cs="Calibri"/>
          <w:b w:val="0"/>
          <w:sz w:val="22"/>
          <w:szCs w:val="22"/>
          <w:lang w:val="pl-PL"/>
        </w:rPr>
        <w:t>V</w:t>
      </w:r>
      <w:r w:rsidR="00C265B9" w:rsidRPr="002E174A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2E174A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C7603" w:rsidRPr="002E174A">
        <w:rPr>
          <w:rFonts w:ascii="Calibri" w:hAnsi="Calibri" w:cs="Calibri"/>
          <w:b w:val="0"/>
          <w:sz w:val="22"/>
          <w:szCs w:val="22"/>
          <w:lang w:val="pl-PL"/>
        </w:rPr>
        <w:t>6</w:t>
      </w:r>
    </w:p>
    <w:p w14:paraId="1738AA7D" w14:textId="77777777" w:rsidR="00256727" w:rsidRPr="002E174A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2E174A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5CF81EF7" w14:textId="0009AEC4" w:rsidR="00243484" w:rsidRPr="002E174A" w:rsidRDefault="00243484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2E174A">
        <w:rPr>
          <w:rFonts w:ascii="Calibri" w:hAnsi="Calibri" w:cs="Calibri"/>
          <w:b w:val="0"/>
          <w:sz w:val="22"/>
          <w:szCs w:val="22"/>
          <w:lang w:val="pl-PL"/>
        </w:rPr>
        <w:t xml:space="preserve">z dnia </w:t>
      </w:r>
      <w:r w:rsidR="002E174A" w:rsidRPr="002E174A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546ACB">
        <w:rPr>
          <w:rFonts w:ascii="Calibri" w:hAnsi="Calibri" w:cs="Calibri"/>
          <w:b w:val="0"/>
          <w:sz w:val="22"/>
          <w:szCs w:val="22"/>
          <w:lang w:val="pl-PL"/>
        </w:rPr>
        <w:t>4</w:t>
      </w:r>
      <w:r w:rsidR="002E174A" w:rsidRPr="002E174A">
        <w:rPr>
          <w:rFonts w:ascii="Calibri" w:hAnsi="Calibri" w:cs="Calibri"/>
          <w:b w:val="0"/>
          <w:sz w:val="22"/>
          <w:szCs w:val="22"/>
          <w:lang w:val="pl-PL"/>
        </w:rPr>
        <w:t xml:space="preserve"> czerwca</w:t>
      </w:r>
      <w:r w:rsidR="007C7603" w:rsidRPr="002E174A">
        <w:rPr>
          <w:rFonts w:ascii="Calibri" w:hAnsi="Calibri" w:cs="Calibri"/>
          <w:b w:val="0"/>
          <w:sz w:val="22"/>
          <w:szCs w:val="22"/>
          <w:lang w:val="pl-PL"/>
        </w:rPr>
        <w:t xml:space="preserve"> </w:t>
      </w:r>
      <w:r w:rsidR="005D74E5" w:rsidRPr="002E174A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7A3AF3" w:rsidRPr="002E174A">
        <w:rPr>
          <w:rFonts w:ascii="Calibri" w:hAnsi="Calibri" w:cs="Calibri"/>
          <w:b w:val="0"/>
          <w:sz w:val="22"/>
          <w:szCs w:val="22"/>
          <w:lang w:val="pl-PL"/>
        </w:rPr>
        <w:t>02</w:t>
      </w:r>
      <w:r w:rsidR="007C7603" w:rsidRPr="002E174A">
        <w:rPr>
          <w:rFonts w:ascii="Calibri" w:hAnsi="Calibri" w:cs="Calibri"/>
          <w:b w:val="0"/>
          <w:sz w:val="22"/>
          <w:szCs w:val="22"/>
          <w:lang w:val="pl-PL"/>
        </w:rPr>
        <w:t>6</w:t>
      </w:r>
      <w:r w:rsidR="00F47B32" w:rsidRPr="002E174A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  <w:r w:rsidRPr="002E174A">
        <w:rPr>
          <w:rFonts w:ascii="Calibri" w:hAnsi="Calibri" w:cs="Calibri"/>
          <w:b w:val="0"/>
          <w:sz w:val="22"/>
          <w:szCs w:val="22"/>
          <w:lang w:val="pl-PL"/>
        </w:rPr>
        <w:t xml:space="preserve"> </w:t>
      </w:r>
    </w:p>
    <w:p w14:paraId="73F13DD8" w14:textId="659C5F41" w:rsidR="00256727" w:rsidRPr="002E174A" w:rsidRDefault="00256727" w:rsidP="009043E2">
      <w:pPr>
        <w:pStyle w:val="Tytu"/>
        <w:jc w:val="both"/>
        <w:rPr>
          <w:rFonts w:ascii="Calibri" w:hAnsi="Calibri" w:cs="Calibri"/>
          <w:b w:val="0"/>
          <w:sz w:val="22"/>
          <w:szCs w:val="22"/>
          <w:lang w:val="pl-PL"/>
        </w:rPr>
      </w:pPr>
    </w:p>
    <w:p w14:paraId="08DE8FC4" w14:textId="77777777" w:rsidR="00256727" w:rsidRPr="002E174A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2E174A" w:rsidRDefault="00F47B32">
      <w:pPr>
        <w:pStyle w:val="Tytu"/>
        <w:rPr>
          <w:rFonts w:ascii="Calibri" w:hAnsi="Calibri" w:cs="Calibri"/>
          <w:lang w:val="pl-PL"/>
        </w:rPr>
      </w:pPr>
      <w:r w:rsidRPr="002E174A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2E174A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512D3EB1" w:rsidR="00256727" w:rsidRPr="002E174A" w:rsidRDefault="00261220">
      <w:pPr>
        <w:pStyle w:val="Tytu"/>
        <w:rPr>
          <w:rFonts w:ascii="Calibri" w:hAnsi="Calibri" w:cs="Calibri"/>
          <w:lang w:val="pl-PL"/>
        </w:rPr>
      </w:pPr>
      <w:r w:rsidRPr="002E174A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2E174A" w:rsidRPr="002E174A">
        <w:rPr>
          <w:rFonts w:ascii="Calibri" w:hAnsi="Calibri" w:cs="Calibri"/>
          <w:bCs w:val="0"/>
          <w:sz w:val="22"/>
          <w:szCs w:val="22"/>
          <w:lang w:val="pl-PL"/>
        </w:rPr>
        <w:t>14 maja</w:t>
      </w:r>
      <w:r w:rsidR="00EA2298" w:rsidRPr="002E174A">
        <w:rPr>
          <w:rFonts w:ascii="Calibri" w:hAnsi="Calibri" w:cs="Calibri"/>
          <w:bCs w:val="0"/>
          <w:sz w:val="22"/>
          <w:szCs w:val="22"/>
          <w:lang w:val="pl-PL"/>
        </w:rPr>
        <w:t xml:space="preserve"> 202</w:t>
      </w:r>
      <w:r w:rsidR="00C07F7A" w:rsidRPr="002E174A">
        <w:rPr>
          <w:rFonts w:ascii="Calibri" w:hAnsi="Calibri" w:cs="Calibri"/>
          <w:bCs w:val="0"/>
          <w:sz w:val="22"/>
          <w:szCs w:val="22"/>
          <w:lang w:val="pl-PL"/>
        </w:rPr>
        <w:t>6</w:t>
      </w:r>
      <w:r w:rsidR="00EA2298" w:rsidRPr="002E174A">
        <w:rPr>
          <w:rFonts w:ascii="Calibri" w:hAnsi="Calibri" w:cs="Calibri"/>
          <w:bCs w:val="0"/>
          <w:sz w:val="22"/>
          <w:szCs w:val="22"/>
          <w:lang w:val="pl-PL"/>
        </w:rPr>
        <w:t xml:space="preserve"> r. do </w:t>
      </w:r>
      <w:r w:rsidR="002E174A" w:rsidRPr="002E174A">
        <w:rPr>
          <w:rFonts w:ascii="Calibri" w:hAnsi="Calibri" w:cs="Calibri"/>
          <w:bCs w:val="0"/>
          <w:sz w:val="22"/>
          <w:szCs w:val="22"/>
          <w:lang w:val="pl-PL"/>
        </w:rPr>
        <w:t>17 czerwca</w:t>
      </w:r>
      <w:r w:rsidR="00C07F7A" w:rsidRPr="002E174A">
        <w:rPr>
          <w:rFonts w:ascii="Calibri" w:hAnsi="Calibri" w:cs="Calibri"/>
          <w:bCs w:val="0"/>
          <w:sz w:val="22"/>
          <w:szCs w:val="22"/>
          <w:lang w:val="pl-PL"/>
        </w:rPr>
        <w:t xml:space="preserve"> </w:t>
      </w:r>
      <w:r w:rsidR="007C7603" w:rsidRPr="002E174A">
        <w:rPr>
          <w:rFonts w:ascii="Calibri" w:hAnsi="Calibri" w:cs="Calibri"/>
          <w:bCs w:val="0"/>
          <w:sz w:val="22"/>
          <w:szCs w:val="22"/>
          <w:lang w:val="pl-PL"/>
        </w:rPr>
        <w:t>2026 r.</w:t>
      </w:r>
    </w:p>
    <w:p w14:paraId="11C081C1" w14:textId="77777777" w:rsidR="00256727" w:rsidRPr="002E174A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5D54D2" w:rsidRPr="002E174A" w14:paraId="70EF2DED" w14:textId="77777777" w:rsidTr="00C07F7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2E174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6398C6D7" w:rsidR="00256727" w:rsidRPr="002E174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Nr</w:t>
            </w:r>
            <w:r w:rsidR="00E42EF5" w:rsidRPr="002E174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aktu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2E174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110C28" w:rsidR="00256727" w:rsidRPr="002E174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Treść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2E174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Wykonawca</w:t>
            </w:r>
            <w:r w:rsidR="00D24E13" w:rsidRPr="002E174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2E174A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Realizacja</w:t>
            </w:r>
          </w:p>
        </w:tc>
      </w:tr>
      <w:tr w:rsidR="002E174A" w:rsidRPr="00B118B5" w14:paraId="4D203872" w14:textId="77777777" w:rsidTr="009043E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2E174A" w:rsidRPr="002E174A" w:rsidRDefault="002E174A" w:rsidP="002E174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1FC99D44" w:rsidR="002E174A" w:rsidRPr="002E174A" w:rsidRDefault="002E174A" w:rsidP="002E174A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XXIII/284/2026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14A2FC3E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2026-05-18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4BB39563" w:rsidR="002E174A" w:rsidRPr="002E174A" w:rsidRDefault="002E174A" w:rsidP="002E174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7" w:history="1">
              <w:r w:rsidRPr="002E174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pozostawienia skargi bez rozpatrzenia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3E8073F3" w:rsidR="002E174A" w:rsidRPr="002E174A" w:rsidRDefault="00B118B5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08F5ECF8" w:rsidR="002E174A" w:rsidRPr="002E174A" w:rsidRDefault="00B118B5" w:rsidP="002E174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Anonimowa skarga pozostawiona bez rozpatrzenia</w:t>
            </w:r>
          </w:p>
        </w:tc>
      </w:tr>
      <w:tr w:rsidR="002E174A" w:rsidRPr="00546ACB" w14:paraId="0AEBB12D" w14:textId="77777777" w:rsidTr="002E174A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2E174A" w:rsidRPr="002E174A" w:rsidRDefault="002E174A" w:rsidP="002E174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4376E004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XXIII/285/2026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427CC641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2026-05-18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0DA2BBC3" w:rsidR="002E174A" w:rsidRPr="002E174A" w:rsidRDefault="002E174A" w:rsidP="002E174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8" w:history="1">
              <w:r w:rsidRPr="002E174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zmieniająca uchwałę w sprawie poboru podatków i</w:t>
              </w:r>
              <w:r w:rsidR="00B118B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 </w:t>
              </w:r>
              <w:r w:rsidRPr="002E174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opłat w drodze inkasa, wyznaczenia inkasentów oraz określenia wysokości wynagrodzenia za inkaso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4B9BDC0E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74A2D659" w:rsidR="002E174A" w:rsidRPr="002E174A" w:rsidRDefault="002E174A" w:rsidP="002E174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Uchwałę opublikowano w Dzienniku Urzędowym Województwa Pomorskiego w dniu </w:t>
            </w:r>
            <w:r w:rsidR="00546ACB">
              <w:rPr>
                <w:rFonts w:ascii="Calibri" w:hAnsi="Calibri" w:cs="Calibri"/>
                <w:sz w:val="20"/>
                <w:szCs w:val="20"/>
                <w:lang w:val="pl-PL"/>
              </w:rPr>
              <w:t>27.05.2026 r.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pod pozycją nr </w:t>
            </w:r>
            <w:r w:rsidR="00546ACB">
              <w:rPr>
                <w:rFonts w:ascii="Calibri" w:hAnsi="Calibri" w:cs="Calibri"/>
                <w:sz w:val="20"/>
                <w:szCs w:val="20"/>
                <w:lang w:val="pl-PL"/>
              </w:rPr>
              <w:t>2243</w:t>
            </w: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 Uchwała weszła w życie z dniem </w:t>
            </w:r>
            <w:r w:rsidR="00546ACB">
              <w:rPr>
                <w:rFonts w:ascii="Calibri" w:hAnsi="Calibri" w:cs="Calibri"/>
                <w:sz w:val="20"/>
                <w:szCs w:val="20"/>
                <w:lang w:val="pl-PL"/>
              </w:rPr>
              <w:t>11.06.2026 r.</w:t>
            </w: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Akt jednorazowy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aktualizujący wykaz inkasentów</w:t>
            </w:r>
          </w:p>
        </w:tc>
      </w:tr>
      <w:tr w:rsidR="002E174A" w:rsidRPr="00546ACB" w14:paraId="736D941F" w14:textId="77777777" w:rsidTr="00F20BFA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2E174A" w:rsidRPr="002E174A" w:rsidRDefault="002E174A" w:rsidP="002E174A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59EDD8C9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XXIII/286/2026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14A270C9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2026-05-18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36CD99B9" w:rsidR="002E174A" w:rsidRPr="002E174A" w:rsidRDefault="002E174A" w:rsidP="002E174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9" w:history="1">
              <w:r w:rsidRPr="002E174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przekazania środków finansowych na Fundusz Wsparcia Policji z przeznaczeniem na dofinansowanie zakupu samochodu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3555E419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E7A11" w14:textId="5DA2222A" w:rsidR="002E174A" w:rsidRPr="002E174A" w:rsidRDefault="00B118B5" w:rsidP="002E174A">
            <w:pPr>
              <w:suppressAutoHyphens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W trakcie realizacji</w:t>
            </w:r>
          </w:p>
        </w:tc>
      </w:tr>
      <w:tr w:rsidR="002E174A" w:rsidRPr="002E174A" w14:paraId="6E703378" w14:textId="77777777" w:rsidTr="00F20BF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2E174A" w:rsidRPr="002E174A" w:rsidRDefault="002E174A" w:rsidP="002E174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088F2BB9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XXIII/287/2026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778CFFB1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2026-05-18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773A1EEF" w:rsidR="002E174A" w:rsidRPr="002E174A" w:rsidRDefault="002E174A" w:rsidP="002E174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0" w:history="1">
              <w:r w:rsidRPr="002E174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przekształcenia Przedszkola w Budowie wchodzącego w skład Zespołu Szkół w Motarzynie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3B1C52D9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300594AD" w:rsidR="002E174A" w:rsidRPr="002E174A" w:rsidRDefault="002E174A" w:rsidP="002E174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Akt jednorazowy zmieniający adres siedziby przedszkola w Budowie przy ul. Lipowej 18A. Zmiany wejdą w życie z dnie</w:t>
            </w:r>
            <w:r w:rsidR="00B118B5">
              <w:rPr>
                <w:rFonts w:ascii="Calibri" w:hAnsi="Calibri" w:cs="Calibri"/>
                <w:sz w:val="20"/>
                <w:szCs w:val="20"/>
                <w:lang w:val="pl-PL"/>
              </w:rPr>
              <w:t>m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31.08.2026 r.</w:t>
            </w:r>
          </w:p>
        </w:tc>
      </w:tr>
      <w:tr w:rsidR="002E174A" w:rsidRPr="002E174A" w14:paraId="10304C6A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2E174A" w:rsidRPr="002E174A" w:rsidRDefault="002E174A" w:rsidP="002E174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0BC1BDEC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XXIII/288/2026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229FCD65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2026-05-18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4A52D6AC" w:rsidR="002E174A" w:rsidRPr="002E174A" w:rsidRDefault="002E174A" w:rsidP="002E174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1" w:history="1">
              <w:r w:rsidRPr="002E174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zmieniająca uchwałę w sprawie przekształcenia oddziałów przedszkolnych w Szkole Podstawowej im.</w:t>
              </w:r>
              <w:r w:rsidR="00B118B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 </w:t>
              </w:r>
              <w:r w:rsidRPr="002E174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Leśników Polskich w Motarzynie działającej w ramach Zespołu Szkół w Motarzynie w Przedszkole w</w:t>
              </w:r>
              <w:r w:rsidR="00B118B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 </w:t>
              </w:r>
              <w:r w:rsidRPr="002E174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Budowie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4152521D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61258E82" w:rsidR="002E174A" w:rsidRPr="002E174A" w:rsidRDefault="002E174A" w:rsidP="002E174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Akt jednorazowy zmieniający adres siedziby przedszkola w Budowie przy ul. Lipowej 18A</w:t>
            </w:r>
          </w:p>
        </w:tc>
      </w:tr>
      <w:tr w:rsidR="002E174A" w:rsidRPr="00546ACB" w14:paraId="41BAF674" w14:textId="77777777" w:rsidTr="002E174A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2E174A" w:rsidRPr="002E174A" w:rsidRDefault="002E174A" w:rsidP="002E174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346B8348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XXIII/289/2026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1B984291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2026-05-18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3B3E6D3F" w:rsidR="002E174A" w:rsidRPr="002E174A" w:rsidRDefault="002E174A" w:rsidP="002E174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2" w:history="1">
              <w:r w:rsidRPr="002E174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zmieniająca uchwałę w sprawie ustalenia sieci publicznych przedszkoli prowadzonych przez Gminę Dębnica Kaszubska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33EC5C39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30C18FE2" w:rsidR="002E174A" w:rsidRPr="002E174A" w:rsidRDefault="002E174A" w:rsidP="002E174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Uchwałę opublikowano w Dzienniku Urzędowym Województwa Pomorskiego w dniu </w:t>
            </w:r>
            <w:r w:rsidR="00546ACB">
              <w:rPr>
                <w:rFonts w:ascii="Calibri" w:hAnsi="Calibri" w:cs="Calibri"/>
                <w:sz w:val="20"/>
                <w:szCs w:val="20"/>
                <w:lang w:val="pl-PL"/>
              </w:rPr>
              <w:t>27.05.2026 r.</w:t>
            </w: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pod pozycją nr </w:t>
            </w:r>
            <w:r w:rsidR="00546ACB">
              <w:rPr>
                <w:rFonts w:ascii="Calibri" w:hAnsi="Calibri" w:cs="Calibri"/>
                <w:sz w:val="20"/>
                <w:szCs w:val="20"/>
                <w:lang w:val="pl-PL"/>
              </w:rPr>
              <w:t>2244</w:t>
            </w: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. Uchwała weszła w życie z dniem </w:t>
            </w:r>
            <w:r w:rsidR="00546ACB">
              <w:rPr>
                <w:rFonts w:ascii="Calibri" w:hAnsi="Calibri" w:cs="Calibri"/>
                <w:sz w:val="20"/>
                <w:szCs w:val="20"/>
                <w:lang w:val="pl-PL"/>
              </w:rPr>
              <w:t>11.06.2026 r.</w:t>
            </w:r>
          </w:p>
        </w:tc>
      </w:tr>
      <w:tr w:rsidR="002E174A" w:rsidRPr="002E174A" w14:paraId="22FBA2AC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AB06E" w14:textId="77777777" w:rsidR="002E174A" w:rsidRPr="002E174A" w:rsidRDefault="002E174A" w:rsidP="002E174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F4AD3" w14:textId="64F1E90B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XXIII/290/2026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6327A" w14:textId="2F863F10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2026-05-18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B6A82" w14:textId="4C2E0A26" w:rsidR="002E174A" w:rsidRPr="002E174A" w:rsidRDefault="002E174A" w:rsidP="002E174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3" w:history="1">
              <w:r w:rsidRPr="002E174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zmian w budżecie gminy na 2026 rok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1BE30" w14:textId="0D9AB5A6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BA23C8" w14:textId="1174029B" w:rsidR="002E174A" w:rsidRPr="002E174A" w:rsidRDefault="002E174A" w:rsidP="002E174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2E174A" w:rsidRPr="002E174A" w14:paraId="6E2B3C02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C736E" w14:textId="77777777" w:rsidR="002E174A" w:rsidRPr="002E174A" w:rsidRDefault="002E174A" w:rsidP="002E174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51FB9" w14:textId="1D483CA2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XXIII/291/2026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ED11B" w14:textId="774ACABF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2026-05-18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8A490" w14:textId="0B50EE90" w:rsidR="002E174A" w:rsidRPr="002E174A" w:rsidRDefault="002E174A" w:rsidP="002E174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4" w:history="1">
              <w:r w:rsidRPr="002E174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zmiany Wieloletniej Prognozy Finansowej Gminy Dębnica Kaszubska na lata 2026-2038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E2B83" w14:textId="03376AF7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B81C86" w14:textId="19326979" w:rsidR="002E174A" w:rsidRPr="002E174A" w:rsidRDefault="002E174A" w:rsidP="002E174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2E174A" w:rsidRPr="00546ACB" w14:paraId="0F171929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AA1855" w14:textId="77777777" w:rsidR="002E174A" w:rsidRPr="002E174A" w:rsidRDefault="002E174A" w:rsidP="002E174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4353F" w14:textId="3ADCB074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XXIII/292/2026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B667C" w14:textId="3F6A1713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2026-05-18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079084" w14:textId="640411EF" w:rsidR="002E174A" w:rsidRPr="002E174A" w:rsidRDefault="002E174A" w:rsidP="002E174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5" w:history="1">
              <w:r w:rsidRPr="002E174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wyrażenia zgody na zbycie nieruchomości z zasobu Gminy Dębnica Kaszubska, stanowiących własność Gminy Dębnica Kaszubska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400041" w14:textId="000F280D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69175" w14:textId="7A36A662" w:rsidR="002E174A" w:rsidRPr="002E174A" w:rsidRDefault="002E174A" w:rsidP="002E174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Trwa procedura przygotowania działek do sprzedaży</w:t>
            </w:r>
          </w:p>
        </w:tc>
      </w:tr>
      <w:tr w:rsidR="002E174A" w:rsidRPr="002E174A" w14:paraId="425C8EE1" w14:textId="77777777" w:rsidTr="00F8517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73509F" w14:textId="77777777" w:rsidR="002E174A" w:rsidRPr="002E174A" w:rsidRDefault="002E174A" w:rsidP="002E174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8BA27" w14:textId="0B30FC75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XXIII/293/2026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3A5490" w14:textId="7151C6EE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2026-05-18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B15D1" w14:textId="69497BAA" w:rsidR="002E174A" w:rsidRPr="002E174A" w:rsidRDefault="002E174A" w:rsidP="002E174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6" w:history="1">
              <w:r w:rsidRPr="002E174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zaciągnięcia kredytu długoterminowego w 2026 roku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10D647" w14:textId="6080358B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95C73" w14:textId="69353BCA" w:rsidR="002E174A" w:rsidRPr="002E174A" w:rsidRDefault="002E174A" w:rsidP="002E174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2E174A" w:rsidRPr="00546ACB" w14:paraId="442E8325" w14:textId="77777777" w:rsidTr="009043E2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2252D" w14:textId="77777777" w:rsidR="002E174A" w:rsidRPr="002E174A" w:rsidRDefault="002E174A" w:rsidP="002E174A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92E93" w14:textId="431A157B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XXIII/294/2026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3CA7B9" w14:textId="5AB6D8AA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2026-05-18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FB5ABE" w14:textId="33A2C873" w:rsidR="002E174A" w:rsidRPr="002E174A" w:rsidRDefault="002E174A" w:rsidP="002E174A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7" w:history="1">
              <w:r w:rsidRPr="002E174A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przyjęcia „Programu polityki zdrowotnej w zakresie rehabilitacji leczniczej mieszkańców gminy Dębnica Kaszubska na lata 2026 – 2027”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512A6" w14:textId="3192F686" w:rsidR="002E174A" w:rsidRPr="002E174A" w:rsidRDefault="002E174A" w:rsidP="002E174A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394C3D" w14:textId="71050A50" w:rsidR="002E174A" w:rsidRPr="002E174A" w:rsidRDefault="002E174A" w:rsidP="002E174A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Dnia 22.05.2026 r. ogłoszono konkurs </w:t>
            </w:r>
            <w:r w:rsidRPr="002E174A">
              <w:rPr>
                <w:rFonts w:ascii="Calibri" w:hAnsi="Calibri" w:cs="Calibri"/>
                <w:sz w:val="20"/>
                <w:szCs w:val="20"/>
                <w:lang w:val="pl-PL"/>
              </w:rPr>
              <w:t>na wybór realizatora zadania w zakresie ochrony zdrowia w roku 2026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. Termin składania ofert upłynął 8.06. </w:t>
            </w:r>
            <w:r w:rsidR="00546ACB">
              <w:rPr>
                <w:rFonts w:ascii="Calibri" w:hAnsi="Calibri" w:cs="Calibri"/>
                <w:sz w:val="20"/>
                <w:szCs w:val="20"/>
                <w:lang w:val="pl-PL"/>
              </w:rPr>
              <w:t xml:space="preserve">Jako realizatora wybrano </w:t>
            </w:r>
            <w:r w:rsidR="00546ACB" w:rsidRPr="00546ACB">
              <w:rPr>
                <w:rFonts w:ascii="Calibri" w:hAnsi="Calibri" w:cs="Calibri"/>
                <w:sz w:val="20"/>
                <w:szCs w:val="20"/>
                <w:lang w:val="pl-PL"/>
              </w:rPr>
              <w:t>Centrum Rehabilitacji AVENIR</w:t>
            </w:r>
          </w:p>
        </w:tc>
      </w:tr>
    </w:tbl>
    <w:p w14:paraId="07E34698" w14:textId="3CA9EFF7" w:rsidR="00256727" w:rsidRPr="002E174A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2E174A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B4C8A" w14:textId="77777777" w:rsidR="00CE108A" w:rsidRDefault="00CE108A">
      <w:r>
        <w:separator/>
      </w:r>
    </w:p>
  </w:endnote>
  <w:endnote w:type="continuationSeparator" w:id="0">
    <w:p w14:paraId="26C0E3A5" w14:textId="77777777" w:rsidR="00CE108A" w:rsidRDefault="00CE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9184F" w14:textId="77777777" w:rsidR="00CE108A" w:rsidRDefault="00CE108A">
      <w:r>
        <w:rPr>
          <w:color w:val="000000"/>
        </w:rPr>
        <w:separator/>
      </w:r>
    </w:p>
  </w:footnote>
  <w:footnote w:type="continuationSeparator" w:id="0">
    <w:p w14:paraId="5F18383A" w14:textId="77777777" w:rsidR="00CE108A" w:rsidRDefault="00CE1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14CDF"/>
    <w:rsid w:val="0002257D"/>
    <w:rsid w:val="0008404F"/>
    <w:rsid w:val="000B1620"/>
    <w:rsid w:val="000D3104"/>
    <w:rsid w:val="000D4851"/>
    <w:rsid w:val="000D685E"/>
    <w:rsid w:val="000D7021"/>
    <w:rsid w:val="000D772D"/>
    <w:rsid w:val="00106675"/>
    <w:rsid w:val="0014019E"/>
    <w:rsid w:val="0015026C"/>
    <w:rsid w:val="00156704"/>
    <w:rsid w:val="001671B2"/>
    <w:rsid w:val="001A61A1"/>
    <w:rsid w:val="001D608C"/>
    <w:rsid w:val="001E7E3C"/>
    <w:rsid w:val="002433D2"/>
    <w:rsid w:val="00243484"/>
    <w:rsid w:val="00256727"/>
    <w:rsid w:val="00261220"/>
    <w:rsid w:val="00264780"/>
    <w:rsid w:val="00265C7A"/>
    <w:rsid w:val="002B0564"/>
    <w:rsid w:val="002C2FD5"/>
    <w:rsid w:val="002D3F06"/>
    <w:rsid w:val="002E01CF"/>
    <w:rsid w:val="002E174A"/>
    <w:rsid w:val="0032124B"/>
    <w:rsid w:val="003922FE"/>
    <w:rsid w:val="003A4DE6"/>
    <w:rsid w:val="003B7694"/>
    <w:rsid w:val="003E0944"/>
    <w:rsid w:val="003E6EA7"/>
    <w:rsid w:val="00423531"/>
    <w:rsid w:val="004330ED"/>
    <w:rsid w:val="00451DE2"/>
    <w:rsid w:val="00471459"/>
    <w:rsid w:val="004D375C"/>
    <w:rsid w:val="00516251"/>
    <w:rsid w:val="00542916"/>
    <w:rsid w:val="00543268"/>
    <w:rsid w:val="00546ACB"/>
    <w:rsid w:val="0055442F"/>
    <w:rsid w:val="00595C9A"/>
    <w:rsid w:val="00597575"/>
    <w:rsid w:val="005A4C1E"/>
    <w:rsid w:val="005B1C50"/>
    <w:rsid w:val="005C1939"/>
    <w:rsid w:val="005D54D2"/>
    <w:rsid w:val="005D6E3A"/>
    <w:rsid w:val="005D74E5"/>
    <w:rsid w:val="005E494F"/>
    <w:rsid w:val="005E710E"/>
    <w:rsid w:val="006175E0"/>
    <w:rsid w:val="00653805"/>
    <w:rsid w:val="006D6343"/>
    <w:rsid w:val="00721F1F"/>
    <w:rsid w:val="00727536"/>
    <w:rsid w:val="00731819"/>
    <w:rsid w:val="00741054"/>
    <w:rsid w:val="007508BD"/>
    <w:rsid w:val="007A3AF3"/>
    <w:rsid w:val="007B1923"/>
    <w:rsid w:val="007C3370"/>
    <w:rsid w:val="007C7603"/>
    <w:rsid w:val="007F1B63"/>
    <w:rsid w:val="00806FB8"/>
    <w:rsid w:val="008104F0"/>
    <w:rsid w:val="00823910"/>
    <w:rsid w:val="008A2A36"/>
    <w:rsid w:val="008A7CEE"/>
    <w:rsid w:val="008C3DA2"/>
    <w:rsid w:val="008E099D"/>
    <w:rsid w:val="008E31DC"/>
    <w:rsid w:val="008E6B95"/>
    <w:rsid w:val="009043E2"/>
    <w:rsid w:val="00907529"/>
    <w:rsid w:val="00907F5D"/>
    <w:rsid w:val="009111F5"/>
    <w:rsid w:val="00920577"/>
    <w:rsid w:val="0092171F"/>
    <w:rsid w:val="0097024D"/>
    <w:rsid w:val="00993D07"/>
    <w:rsid w:val="009B41B5"/>
    <w:rsid w:val="009C26C6"/>
    <w:rsid w:val="009D2207"/>
    <w:rsid w:val="009E0F29"/>
    <w:rsid w:val="009E74EB"/>
    <w:rsid w:val="00A10FE4"/>
    <w:rsid w:val="00A5726B"/>
    <w:rsid w:val="00A63A6B"/>
    <w:rsid w:val="00A80088"/>
    <w:rsid w:val="00A86F1C"/>
    <w:rsid w:val="00A958CD"/>
    <w:rsid w:val="00A95A1E"/>
    <w:rsid w:val="00AC7C76"/>
    <w:rsid w:val="00AD119E"/>
    <w:rsid w:val="00B118B5"/>
    <w:rsid w:val="00B12410"/>
    <w:rsid w:val="00B12C07"/>
    <w:rsid w:val="00B21B4C"/>
    <w:rsid w:val="00B67CB8"/>
    <w:rsid w:val="00B77B55"/>
    <w:rsid w:val="00BA0D90"/>
    <w:rsid w:val="00BC1D4D"/>
    <w:rsid w:val="00BD495A"/>
    <w:rsid w:val="00BF51B9"/>
    <w:rsid w:val="00BF6C21"/>
    <w:rsid w:val="00C07F7A"/>
    <w:rsid w:val="00C265B9"/>
    <w:rsid w:val="00C52CA5"/>
    <w:rsid w:val="00C944A1"/>
    <w:rsid w:val="00CD1B43"/>
    <w:rsid w:val="00CD3711"/>
    <w:rsid w:val="00CE108A"/>
    <w:rsid w:val="00D11A70"/>
    <w:rsid w:val="00D24E13"/>
    <w:rsid w:val="00D274FB"/>
    <w:rsid w:val="00D64602"/>
    <w:rsid w:val="00DB1785"/>
    <w:rsid w:val="00DD0C3D"/>
    <w:rsid w:val="00DF719E"/>
    <w:rsid w:val="00DF7463"/>
    <w:rsid w:val="00E2096F"/>
    <w:rsid w:val="00E42EF5"/>
    <w:rsid w:val="00E663CE"/>
    <w:rsid w:val="00E66E1C"/>
    <w:rsid w:val="00E82EE5"/>
    <w:rsid w:val="00EA2298"/>
    <w:rsid w:val="00EA721A"/>
    <w:rsid w:val="00EB058C"/>
    <w:rsid w:val="00EB3B45"/>
    <w:rsid w:val="00EB3D3D"/>
    <w:rsid w:val="00EB67D6"/>
    <w:rsid w:val="00EC301D"/>
    <w:rsid w:val="00F142F0"/>
    <w:rsid w:val="00F1616A"/>
    <w:rsid w:val="00F22B97"/>
    <w:rsid w:val="00F3696B"/>
    <w:rsid w:val="00F45892"/>
    <w:rsid w:val="00F47B32"/>
    <w:rsid w:val="00F47C01"/>
    <w:rsid w:val="00F7625B"/>
    <w:rsid w:val="00FA3FE6"/>
    <w:rsid w:val="00FE122F"/>
    <w:rsid w:val="00FE5854"/>
    <w:rsid w:val="00FE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milia.konopka\AppData\Local\Microsoft\Windows\INetCache\Content.MSO\Rada%20Gminy\KADENCJA%20IX\Uchwa&#322;y%20podpisane\285-uchwa&#322;a.nr.XXIII.285.2026-zmiana.uchwa&#322;y.nr.VI_81_2024.PDF" TargetMode="External"/><Relationship Id="rId13" Type="http://schemas.openxmlformats.org/officeDocument/2006/relationships/hyperlink" Target="file:///C:\Users\emilia.konopka\AppData\Local\Microsoft\Windows\INetCache\Content.MSO\Rada%20Gminy\KADENCJA%20IX\Uchwa&#322;y%20podpisane\290-uchwa&#322;a.nr.XXIII.290.2026-zmiany.w.bud&#380;ecie-poprawka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emilia.konopka\AppData\Local\Microsoft\Windows\INetCache\Content.MSO\Rada%20Gminy\KADENCJA%20IX\Uchwa&#322;y%20podpisane\284-uchwa&#322;a.nr.XXIII.284.2026-pozostawienie.skargi.bez.rozpatrzenia.pdf" TargetMode="External"/><Relationship Id="rId12" Type="http://schemas.openxmlformats.org/officeDocument/2006/relationships/hyperlink" Target="file:///C:\Users\emilia.konopka\AppData\Local\Microsoft\Windows\INetCache\Content.MSO\Rada%20Gminy\KADENCJA%20IX\Uchwa&#322;y%20podpisane\289-uchwa&#322;a.nr.XXIII.289.2026-zmiana.sieci.przedszkoli.pdf" TargetMode="External"/><Relationship Id="rId17" Type="http://schemas.openxmlformats.org/officeDocument/2006/relationships/hyperlink" Target="file:///C:\Users\emilia.konopka\AppData\Local\Microsoft\Windows\INetCache\Content.MSO\Rada%20Gminy\KADENCJA%20IX\Uchwa&#322;y%20podpisane\294-uchwa&#322;a.nr.XXIII.294.2026-program.polityki.zdrowotnej-rehabilitacja.pdf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emilia.konopka\AppData\Local\Microsoft\Windows\INetCache\Content.MSO\Rada%20Gminy\KADENCJA%20IX\Uchwa&#322;y%20podpisane\293-uchwa&#322;a.nr.XXIII.293.2026-kredyt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emilia.konopka\AppData\Local\Microsoft\Windows\INetCache\Content.MSO\Rada%20Gminy\KADENCJA%20IX\Uchwa&#322;y%20podpisane\288-uchwa&#322;a.nr.XXIII.288.2026-zmiana.aktu.za&#322;o&#380;ycielskiego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emilia.konopka\AppData\Local\Microsoft\Windows\INetCache\Content.MSO\Rada%20Gminy\KADENCJA%20IX\Uchwa&#322;y%20podpisane\292-uchwa&#322;a.nr.XXIII.292.2026-nieruchomo&#347;ci.do.zbycia.obr&#281;b.Krzynia2026.pdf" TargetMode="External"/><Relationship Id="rId10" Type="http://schemas.openxmlformats.org/officeDocument/2006/relationships/hyperlink" Target="file:///C:\Users\emilia.konopka\AppData\Local\Microsoft\Windows\INetCache\Content.MSO\Rada%20Gminy\KADENCJA%20IX\Uchwa&#322;y%20podpisane\287-uchwa&#322;a.nr.XXIII.287.2026-przekszta&#322;cenie.przedszkola.w.Budowie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emilia.konopka\AppData\Local\Microsoft\Windows\INetCache\Content.MSO\Rada%20Gminy\KADENCJA%20IX\Uchwa&#322;y%20podpisane\286-uchwa&#322;a.nr.XXIII.286.2026-Fundusz.Wsparcia.Policji-poprawka.pdf" TargetMode="External"/><Relationship Id="rId14" Type="http://schemas.openxmlformats.org/officeDocument/2006/relationships/hyperlink" Target="file:///C:\Users\emilia.konopka\AppData\Local\Microsoft\Windows\INetCache\Content.MSO\Rada%20Gminy\KADENCJA%20IX\Uchwa&#322;y%20podpisane\291-uchwa&#322;a.nr.XXIII.291.2026-zmiana.WPF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2</Pages>
  <Words>747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57</cp:revision>
  <cp:lastPrinted>2026-06-18T11:41:00Z</cp:lastPrinted>
  <dcterms:created xsi:type="dcterms:W3CDTF">2021-06-21T11:57:00Z</dcterms:created>
  <dcterms:modified xsi:type="dcterms:W3CDTF">2026-06-18T11:46:00Z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