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4A0D" w14:textId="77777777" w:rsidR="00356E09" w:rsidRPr="00B119F7" w:rsidRDefault="00356E09" w:rsidP="002530A6">
      <w:pPr>
        <w:widowControl w:val="0"/>
        <w:suppressAutoHyphens/>
        <w:autoSpaceDN w:val="0"/>
        <w:spacing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B119F7">
        <w:rPr>
          <w:rFonts w:eastAsia="Andale Sans U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4CA1C650" w14:textId="7137BE84" w:rsidR="002530A6" w:rsidRPr="00B119F7" w:rsidRDefault="00804268" w:rsidP="002530A6">
      <w:pPr>
        <w:widowControl w:val="0"/>
        <w:suppressAutoHyphens/>
        <w:autoSpaceDN w:val="0"/>
        <w:spacing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B119F7">
        <w:rPr>
          <w:rFonts w:eastAsia="Andale Sans U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 w:rsidRPr="00B119F7">
        <w:rPr>
          <w:rFonts w:eastAsia="Andale Sans UI" w:cs="Calibri"/>
          <w:kern w:val="3"/>
          <w:sz w:val="20"/>
          <w:szCs w:val="20"/>
          <w:lang w:eastAsia="en-US" w:bidi="en-US"/>
        </w:rPr>
        <w:t>X</w:t>
      </w:r>
      <w:r w:rsidR="001D3531" w:rsidRPr="00B119F7">
        <w:rPr>
          <w:rFonts w:eastAsia="Andale Sans UI" w:cs="Calibri"/>
          <w:kern w:val="3"/>
          <w:sz w:val="20"/>
          <w:szCs w:val="20"/>
          <w:lang w:eastAsia="en-US" w:bidi="en-US"/>
        </w:rPr>
        <w:t>X</w:t>
      </w:r>
      <w:r w:rsidR="009E7FAA">
        <w:rPr>
          <w:rFonts w:eastAsia="Andale Sans UI" w:cs="Calibri"/>
          <w:kern w:val="3"/>
          <w:sz w:val="20"/>
          <w:szCs w:val="20"/>
          <w:lang w:eastAsia="en-US" w:bidi="en-US"/>
        </w:rPr>
        <w:t>I</w:t>
      </w:r>
      <w:r w:rsidR="003A428B">
        <w:rPr>
          <w:rFonts w:eastAsia="Andale Sans UI" w:cs="Calibri"/>
          <w:kern w:val="3"/>
          <w:sz w:val="20"/>
          <w:szCs w:val="20"/>
          <w:lang w:eastAsia="en-US" w:bidi="en-US"/>
        </w:rPr>
        <w:t>I</w:t>
      </w:r>
      <w:r w:rsidR="00981D12">
        <w:rPr>
          <w:rFonts w:eastAsia="Andale Sans UI" w:cs="Calibri"/>
          <w:kern w:val="3"/>
          <w:sz w:val="20"/>
          <w:szCs w:val="20"/>
          <w:lang w:eastAsia="en-US" w:bidi="en-US"/>
        </w:rPr>
        <w:t>I</w:t>
      </w:r>
      <w:r w:rsidR="00F236DE" w:rsidRPr="00B119F7">
        <w:rPr>
          <w:rFonts w:eastAsia="Andale Sans UI" w:cs="Calibri"/>
          <w:kern w:val="3"/>
          <w:sz w:val="20"/>
          <w:szCs w:val="20"/>
          <w:lang w:eastAsia="en-US" w:bidi="en-US"/>
        </w:rPr>
        <w:t>/202</w:t>
      </w:r>
      <w:r w:rsidR="00D330A8">
        <w:rPr>
          <w:rFonts w:eastAsia="Andale Sans UI" w:cs="Calibri"/>
          <w:kern w:val="3"/>
          <w:sz w:val="20"/>
          <w:szCs w:val="20"/>
          <w:lang w:eastAsia="en-US" w:bidi="en-US"/>
        </w:rPr>
        <w:t>6</w:t>
      </w:r>
    </w:p>
    <w:p w14:paraId="7541D2FC" w14:textId="77777777" w:rsidR="002530A6" w:rsidRPr="00B119F7" w:rsidRDefault="00356E09" w:rsidP="002530A6">
      <w:pPr>
        <w:widowControl w:val="0"/>
        <w:suppressAutoHyphens/>
        <w:autoSpaceDN w:val="0"/>
        <w:spacing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B119F7">
        <w:rPr>
          <w:rFonts w:eastAsia="Andale Sans UI" w:cs="Calibri"/>
          <w:kern w:val="3"/>
          <w:sz w:val="20"/>
          <w:szCs w:val="20"/>
          <w:lang w:eastAsia="en-US" w:bidi="en-US"/>
        </w:rPr>
        <w:t>z sesji Rady Gminy</w:t>
      </w:r>
      <w:r w:rsidR="006E0721" w:rsidRPr="00B119F7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2E5C0282" w14:textId="2CD7D795" w:rsidR="00FF22E8" w:rsidRDefault="002E6C3A" w:rsidP="002530A6">
      <w:pPr>
        <w:widowControl w:val="0"/>
        <w:suppressAutoHyphens/>
        <w:autoSpaceDN w:val="0"/>
        <w:spacing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B119F7">
        <w:rPr>
          <w:rFonts w:eastAsia="Andale Sans UI" w:cs="Calibri"/>
          <w:kern w:val="3"/>
          <w:sz w:val="20"/>
          <w:szCs w:val="20"/>
          <w:lang w:eastAsia="en-US" w:bidi="en-US"/>
        </w:rPr>
        <w:t>z dnia</w:t>
      </w:r>
      <w:r w:rsidR="00AD5F4E" w:rsidRPr="00B119F7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</w:t>
      </w:r>
      <w:r w:rsidR="003A428B">
        <w:rPr>
          <w:rFonts w:eastAsia="Andale Sans UI" w:cs="Calibri"/>
          <w:kern w:val="3"/>
          <w:sz w:val="20"/>
          <w:szCs w:val="20"/>
          <w:lang w:eastAsia="en-US" w:bidi="en-US"/>
        </w:rPr>
        <w:t>18 maja</w:t>
      </w:r>
      <w:r w:rsidR="00981D12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</w:t>
      </w:r>
      <w:r w:rsidR="007234B9" w:rsidRPr="00B119F7">
        <w:rPr>
          <w:rFonts w:eastAsia="Andale Sans UI" w:cs="Calibri"/>
          <w:kern w:val="3"/>
          <w:sz w:val="20"/>
          <w:szCs w:val="20"/>
          <w:lang w:eastAsia="en-US" w:bidi="en-US"/>
        </w:rPr>
        <w:t>202</w:t>
      </w:r>
      <w:r w:rsidR="00D330A8">
        <w:rPr>
          <w:rFonts w:eastAsia="Andale Sans UI" w:cs="Calibri"/>
          <w:kern w:val="3"/>
          <w:sz w:val="20"/>
          <w:szCs w:val="20"/>
          <w:lang w:eastAsia="en-US" w:bidi="en-US"/>
        </w:rPr>
        <w:t>6</w:t>
      </w:r>
      <w:r w:rsidR="007234B9" w:rsidRPr="00B119F7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r.</w:t>
      </w:r>
    </w:p>
    <w:p w14:paraId="79480B46" w14:textId="23D7F1F0" w:rsidR="00356E09" w:rsidRPr="00B119F7" w:rsidRDefault="00356E09" w:rsidP="002530A6">
      <w:pPr>
        <w:widowControl w:val="0"/>
        <w:suppressAutoHyphens/>
        <w:autoSpaceDN w:val="0"/>
        <w:spacing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</w:p>
    <w:p w14:paraId="5BE574D7" w14:textId="77777777" w:rsidR="00356E09" w:rsidRPr="007066DD" w:rsidRDefault="00356E09" w:rsidP="00E76552">
      <w:pPr>
        <w:spacing w:before="120" w:after="120"/>
        <w:jc w:val="center"/>
        <w:rPr>
          <w:rFonts w:eastAsia="Andale Sans UI" w:cs="Calibri"/>
          <w:b/>
          <w:bCs/>
        </w:rPr>
      </w:pPr>
      <w:r w:rsidRPr="007066DD">
        <w:rPr>
          <w:rFonts w:eastAsia="Andale Sans UI" w:cs="Calibri"/>
          <w:b/>
          <w:bCs/>
        </w:rPr>
        <w:t>SPRAWOZDANIE</w:t>
      </w:r>
    </w:p>
    <w:p w14:paraId="0CC0320D" w14:textId="77777777" w:rsidR="00E76552" w:rsidRPr="007066DD" w:rsidRDefault="00356E09" w:rsidP="00E76552">
      <w:pPr>
        <w:spacing w:before="120" w:after="120"/>
        <w:jc w:val="center"/>
        <w:rPr>
          <w:rFonts w:eastAsia="Andale Sans UI" w:cs="Calibri"/>
          <w:b/>
          <w:bCs/>
        </w:rPr>
      </w:pPr>
      <w:r w:rsidRPr="007066DD">
        <w:rPr>
          <w:rFonts w:eastAsia="Andale Sans UI" w:cs="Calibri"/>
          <w:b/>
          <w:bCs/>
        </w:rPr>
        <w:t xml:space="preserve">Z DZIAŁALNOŚCI WÓJTA GMINY </w:t>
      </w:r>
    </w:p>
    <w:p w14:paraId="444CDD50" w14:textId="77777777" w:rsidR="00E76552" w:rsidRPr="007066DD" w:rsidRDefault="00E76552" w:rsidP="00E76552">
      <w:pPr>
        <w:spacing w:before="120" w:after="120"/>
        <w:jc w:val="center"/>
        <w:rPr>
          <w:rFonts w:eastAsia="Andale Sans UI" w:cs="Calibri"/>
          <w:b/>
          <w:bCs/>
        </w:rPr>
      </w:pPr>
      <w:r w:rsidRPr="007066DD">
        <w:rPr>
          <w:rFonts w:eastAsia="Andale Sans UI" w:cs="Calibri"/>
          <w:b/>
          <w:bCs/>
        </w:rPr>
        <w:t xml:space="preserve">Z UWZGLĘDNIENIEM DZIAŁALNOŚCI ZASTĘPCY WÓJTA </w:t>
      </w:r>
    </w:p>
    <w:p w14:paraId="53D30F91" w14:textId="77777777" w:rsidR="00356E09" w:rsidRPr="007066DD" w:rsidRDefault="00356E09" w:rsidP="00882FC0">
      <w:pPr>
        <w:spacing w:before="120" w:after="120" w:line="276" w:lineRule="auto"/>
        <w:jc w:val="center"/>
        <w:rPr>
          <w:rFonts w:eastAsia="Andale Sans UI" w:cs="Calibri"/>
          <w:b/>
          <w:bCs/>
        </w:rPr>
      </w:pPr>
      <w:r w:rsidRPr="007066DD">
        <w:rPr>
          <w:rFonts w:eastAsia="Andale Sans UI" w:cs="Calibri"/>
          <w:b/>
          <w:bCs/>
        </w:rPr>
        <w:t xml:space="preserve">NA SESJĘ RADY </w:t>
      </w:r>
      <w:r w:rsidR="00172A53" w:rsidRPr="007066DD">
        <w:rPr>
          <w:rFonts w:eastAsia="Andale Sans UI" w:cs="Calibri"/>
          <w:b/>
          <w:bCs/>
        </w:rPr>
        <w:t>GMINY DĘBNICA KASZUBSKA</w:t>
      </w:r>
    </w:p>
    <w:p w14:paraId="63090EC8" w14:textId="45BDF600" w:rsidR="0086147D" w:rsidRDefault="0086147D" w:rsidP="00882FC0">
      <w:pPr>
        <w:spacing w:before="120" w:after="120" w:line="276" w:lineRule="auto"/>
        <w:jc w:val="center"/>
        <w:rPr>
          <w:rFonts w:eastAsia="Andale Sans UI" w:cs="Calibri"/>
          <w:b/>
          <w:bCs/>
        </w:rPr>
      </w:pPr>
      <w:r w:rsidRPr="007066DD">
        <w:rPr>
          <w:rFonts w:eastAsia="Andale Sans UI" w:cs="Calibri"/>
          <w:b/>
          <w:bCs/>
        </w:rPr>
        <w:t xml:space="preserve">za okres od </w:t>
      </w:r>
      <w:r w:rsidR="003A428B">
        <w:rPr>
          <w:rFonts w:eastAsia="Andale Sans UI" w:cs="Calibri"/>
          <w:b/>
          <w:bCs/>
        </w:rPr>
        <w:t>26 marca</w:t>
      </w:r>
      <w:r w:rsidR="00D330A8">
        <w:rPr>
          <w:rFonts w:eastAsia="Andale Sans UI" w:cs="Calibri"/>
          <w:b/>
          <w:bCs/>
        </w:rPr>
        <w:t xml:space="preserve"> </w:t>
      </w:r>
      <w:r w:rsidR="003671E2" w:rsidRPr="007066DD">
        <w:rPr>
          <w:rFonts w:eastAsia="Andale Sans UI" w:cs="Calibri"/>
          <w:b/>
          <w:bCs/>
        </w:rPr>
        <w:t>202</w:t>
      </w:r>
      <w:r w:rsidR="00BB75CC">
        <w:rPr>
          <w:rFonts w:eastAsia="Andale Sans UI" w:cs="Calibri"/>
          <w:b/>
          <w:bCs/>
        </w:rPr>
        <w:t>6</w:t>
      </w:r>
      <w:r w:rsidR="003671E2" w:rsidRPr="007066DD">
        <w:rPr>
          <w:rFonts w:eastAsia="Andale Sans UI" w:cs="Calibri"/>
          <w:b/>
          <w:bCs/>
        </w:rPr>
        <w:t xml:space="preserve"> r</w:t>
      </w:r>
      <w:r w:rsidRPr="007066DD">
        <w:rPr>
          <w:rFonts w:eastAsia="Andale Sans UI" w:cs="Calibri"/>
          <w:b/>
          <w:bCs/>
        </w:rPr>
        <w:t>. do</w:t>
      </w:r>
      <w:r w:rsidR="00A62766" w:rsidRPr="007066DD">
        <w:rPr>
          <w:rFonts w:eastAsia="Andale Sans UI" w:cs="Calibri"/>
          <w:b/>
          <w:bCs/>
        </w:rPr>
        <w:t xml:space="preserve"> </w:t>
      </w:r>
      <w:r w:rsidR="003A428B">
        <w:rPr>
          <w:rFonts w:eastAsia="Andale Sans UI" w:cs="Calibri"/>
          <w:b/>
          <w:bCs/>
        </w:rPr>
        <w:t>13 maja</w:t>
      </w:r>
      <w:r w:rsidR="00D330A8">
        <w:rPr>
          <w:rFonts w:eastAsia="Andale Sans UI" w:cs="Calibri"/>
          <w:b/>
          <w:bCs/>
        </w:rPr>
        <w:t xml:space="preserve"> </w:t>
      </w:r>
      <w:r w:rsidR="007234B9" w:rsidRPr="007066DD">
        <w:rPr>
          <w:rFonts w:eastAsia="Andale Sans UI" w:cs="Calibri"/>
          <w:b/>
          <w:bCs/>
        </w:rPr>
        <w:t>202</w:t>
      </w:r>
      <w:r w:rsidR="00D330A8">
        <w:rPr>
          <w:rFonts w:eastAsia="Andale Sans UI" w:cs="Calibri"/>
          <w:b/>
          <w:bCs/>
        </w:rPr>
        <w:t>6</w:t>
      </w:r>
      <w:r w:rsidRPr="007066DD">
        <w:rPr>
          <w:rFonts w:eastAsia="Andale Sans UI" w:cs="Calibri"/>
          <w:b/>
          <w:bCs/>
        </w:rPr>
        <w:t xml:space="preserve"> r.</w:t>
      </w:r>
    </w:p>
    <w:p w14:paraId="30FA3C76" w14:textId="77777777" w:rsidR="009E7FAA" w:rsidRPr="007066DD" w:rsidRDefault="009E7FAA" w:rsidP="00882FC0">
      <w:pPr>
        <w:spacing w:before="120" w:after="120" w:line="276" w:lineRule="auto"/>
        <w:jc w:val="center"/>
        <w:rPr>
          <w:rFonts w:eastAsia="Andale Sans UI" w:cs="Calibri"/>
          <w:b/>
          <w:bCs/>
        </w:rPr>
      </w:pPr>
    </w:p>
    <w:p w14:paraId="6D88F814" w14:textId="586DCED5" w:rsidR="00457F94" w:rsidRPr="0087019B" w:rsidRDefault="00457F94" w:rsidP="00866EED">
      <w:pPr>
        <w:pStyle w:val="Nagwek1"/>
        <w:numPr>
          <w:ilvl w:val="0"/>
          <w:numId w:val="1"/>
        </w:numPr>
        <w:spacing w:after="120"/>
        <w:ind w:left="425" w:hanging="425"/>
        <w:rPr>
          <w:rFonts w:cs="Calibri"/>
        </w:rPr>
      </w:pPr>
      <w:r w:rsidRPr="0087019B">
        <w:rPr>
          <w:rFonts w:cs="Calibri"/>
        </w:rPr>
        <w:t>Realizowane projekty i inwestycje</w:t>
      </w:r>
    </w:p>
    <w:p w14:paraId="10CFCBA9" w14:textId="77777777" w:rsidR="00A9335E" w:rsidRPr="00A9335E" w:rsidRDefault="00A9335E" w:rsidP="00866EED">
      <w:pPr>
        <w:pStyle w:val="Akapitzlist"/>
        <w:numPr>
          <w:ilvl w:val="0"/>
          <w:numId w:val="11"/>
        </w:numPr>
        <w:ind w:left="709" w:hanging="425"/>
        <w:rPr>
          <w:rFonts w:cs="Calibri"/>
        </w:rPr>
      </w:pPr>
      <w:r w:rsidRPr="00A9335E">
        <w:rPr>
          <w:rFonts w:cs="Calibri"/>
        </w:rPr>
        <w:t xml:space="preserve">Projekt pn.: Wiedza kluczem do przyszłości – wsparcie dla szkół w Gminie Dębnica Kaszubska </w:t>
      </w:r>
    </w:p>
    <w:p w14:paraId="3EF23576" w14:textId="77777777" w:rsidR="00A9335E" w:rsidRPr="00A9335E" w:rsidRDefault="00A9335E" w:rsidP="00A9335E">
      <w:pPr>
        <w:spacing w:after="120" w:line="276" w:lineRule="auto"/>
        <w:ind w:left="720"/>
        <w:rPr>
          <w:rFonts w:cs="Calibri"/>
        </w:rPr>
      </w:pPr>
      <w:r w:rsidRPr="00A9335E">
        <w:rPr>
          <w:rFonts w:cs="Calibri"/>
        </w:rPr>
        <w:t xml:space="preserve">Trwa realizacja dodatkowych zajęć dla uczniów w 3 szkołach podstawowych. </w:t>
      </w:r>
    </w:p>
    <w:p w14:paraId="6CF9D10C" w14:textId="37BDF35E" w:rsidR="00A9335E" w:rsidRPr="00A9335E" w:rsidRDefault="00A9335E" w:rsidP="00A9335E">
      <w:pPr>
        <w:spacing w:after="120" w:line="276" w:lineRule="auto"/>
        <w:ind w:left="720"/>
        <w:rPr>
          <w:rFonts w:cs="Calibri"/>
        </w:rPr>
      </w:pPr>
      <w:r w:rsidRPr="00A9335E">
        <w:rPr>
          <w:rFonts w:cs="Calibri"/>
        </w:rPr>
        <w:t>W dniu 7 maja br. odbyła się wycieczka dzieci ze Szkoły w Dębnicy Kaszubskiej do Osady Słowiańskiej w Sławutowie. Trwa nadzór nad realizacją projektu i rozliczanie finansowe i</w:t>
      </w:r>
      <w:r w:rsidR="000223C6">
        <w:rPr>
          <w:rFonts w:cs="Calibri"/>
        </w:rPr>
        <w:t> </w:t>
      </w:r>
      <w:r w:rsidRPr="00A9335E">
        <w:rPr>
          <w:rFonts w:cs="Calibri"/>
        </w:rPr>
        <w:t>monitorowanie stanu realizacji projektu.</w:t>
      </w:r>
    </w:p>
    <w:p w14:paraId="46D5A9C0" w14:textId="417ED3E4" w:rsidR="00A9335E" w:rsidRPr="00A9335E" w:rsidRDefault="00A9335E" w:rsidP="00A9335E">
      <w:pPr>
        <w:spacing w:after="120" w:line="276" w:lineRule="auto"/>
        <w:ind w:left="720"/>
        <w:rPr>
          <w:rFonts w:cs="Calibri"/>
        </w:rPr>
      </w:pPr>
      <w:r w:rsidRPr="00A9335E">
        <w:rPr>
          <w:rFonts w:cs="Calibri"/>
        </w:rPr>
        <w:t>Projekt jest współfinansowany ze środków Europejskiego Funduszu Społecznego Plus (EFS+), w</w:t>
      </w:r>
      <w:r w:rsidR="000223C6">
        <w:rPr>
          <w:rFonts w:cs="Calibri"/>
        </w:rPr>
        <w:t> </w:t>
      </w:r>
      <w:r w:rsidRPr="00A9335E">
        <w:rPr>
          <w:rFonts w:cs="Calibri"/>
        </w:rPr>
        <w:t xml:space="preserve">ramach programu Fundusze Europejskie dla Pomorza 2021-2027 (FEP 2021-2027).  </w:t>
      </w:r>
    </w:p>
    <w:p w14:paraId="0DDE1647" w14:textId="77777777" w:rsidR="00A9335E" w:rsidRPr="00A9335E" w:rsidRDefault="00A9335E" w:rsidP="00A9335E">
      <w:pPr>
        <w:spacing w:after="120" w:line="276" w:lineRule="auto"/>
        <w:ind w:left="720"/>
        <w:rPr>
          <w:rFonts w:cs="Calibri"/>
        </w:rPr>
      </w:pPr>
      <w:r w:rsidRPr="00A9335E">
        <w:rPr>
          <w:rFonts w:cs="Calibri"/>
        </w:rPr>
        <w:t>Całkowita wartość projektu: 885 831,39 zł</w:t>
      </w:r>
    </w:p>
    <w:p w14:paraId="1C094802" w14:textId="77777777" w:rsidR="00A9335E" w:rsidRPr="00A9335E" w:rsidRDefault="00A9335E" w:rsidP="00A9335E">
      <w:pPr>
        <w:spacing w:after="120" w:line="276" w:lineRule="auto"/>
        <w:ind w:left="720"/>
        <w:rPr>
          <w:rFonts w:cs="Calibri"/>
        </w:rPr>
      </w:pPr>
      <w:r w:rsidRPr="00A9335E">
        <w:rPr>
          <w:rFonts w:cs="Calibri"/>
        </w:rPr>
        <w:t>Dofinansowanie 797 248,25 zł w tym:</w:t>
      </w:r>
    </w:p>
    <w:p w14:paraId="2B1C40A1" w14:textId="77777777" w:rsidR="00A9335E" w:rsidRPr="00A9335E" w:rsidRDefault="00A9335E" w:rsidP="00866EED">
      <w:pPr>
        <w:widowControl w:val="0"/>
        <w:numPr>
          <w:ilvl w:val="0"/>
          <w:numId w:val="12"/>
        </w:numPr>
        <w:suppressAutoHyphens/>
        <w:spacing w:after="120" w:line="276" w:lineRule="auto"/>
        <w:textAlignment w:val="baseline"/>
        <w:rPr>
          <w:rFonts w:cs="Calibri"/>
        </w:rPr>
      </w:pPr>
      <w:r w:rsidRPr="00A9335E">
        <w:rPr>
          <w:rFonts w:cs="Calibri"/>
        </w:rPr>
        <w:t>środki z UE: 752 956,68 zł</w:t>
      </w:r>
    </w:p>
    <w:p w14:paraId="75E83A66" w14:textId="77777777" w:rsidR="00A9335E" w:rsidRPr="00A9335E" w:rsidRDefault="00A9335E" w:rsidP="00866EED">
      <w:pPr>
        <w:widowControl w:val="0"/>
        <w:numPr>
          <w:ilvl w:val="0"/>
          <w:numId w:val="12"/>
        </w:numPr>
        <w:suppressAutoHyphens/>
        <w:spacing w:after="120" w:line="276" w:lineRule="auto"/>
        <w:textAlignment w:val="baseline"/>
        <w:rPr>
          <w:rFonts w:cs="Calibri"/>
        </w:rPr>
      </w:pPr>
      <w:r w:rsidRPr="00A9335E">
        <w:rPr>
          <w:rFonts w:cs="Calibri"/>
        </w:rPr>
        <w:t>środki budżetu państwa: 44 291,57 zł</w:t>
      </w:r>
    </w:p>
    <w:p w14:paraId="3B1B108D" w14:textId="77777777" w:rsidR="009A6A70" w:rsidRPr="0087019B" w:rsidRDefault="009A6A70" w:rsidP="00866EED">
      <w:pPr>
        <w:pStyle w:val="Akapitzlist"/>
        <w:numPr>
          <w:ilvl w:val="0"/>
          <w:numId w:val="11"/>
        </w:numPr>
        <w:spacing w:after="120"/>
        <w:ind w:hanging="436"/>
        <w:rPr>
          <w:rFonts w:cs="Calibri"/>
          <w:b/>
          <w:bCs/>
        </w:rPr>
      </w:pPr>
      <w:proofErr w:type="spellStart"/>
      <w:r w:rsidRPr="0087019B">
        <w:rPr>
          <w:rFonts w:cs="Calibri"/>
          <w:b/>
          <w:bCs/>
        </w:rPr>
        <w:t>Cyberbezpieczna</w:t>
      </w:r>
      <w:proofErr w:type="spellEnd"/>
      <w:r w:rsidRPr="0087019B">
        <w:rPr>
          <w:rFonts w:cs="Calibri"/>
          <w:b/>
          <w:bCs/>
        </w:rPr>
        <w:t xml:space="preserve"> Gmina Dębnica Kaszubska </w:t>
      </w:r>
    </w:p>
    <w:p w14:paraId="1006DA20" w14:textId="77777777" w:rsidR="00A9335E" w:rsidRPr="00A9335E" w:rsidRDefault="00A9335E" w:rsidP="00A9335E">
      <w:pPr>
        <w:spacing w:after="120"/>
        <w:ind w:left="360"/>
        <w:rPr>
          <w:rFonts w:cs="Calibri"/>
        </w:rPr>
      </w:pPr>
      <w:r w:rsidRPr="00A9335E">
        <w:rPr>
          <w:rFonts w:cs="Calibri"/>
        </w:rPr>
        <w:t xml:space="preserve">Zakończyła się realizacja szkoleń dla pracowników oraz dla kadry IT w Urzędzie Gminy oraz jednostek podległych w ramach projektu dotyczącego </w:t>
      </w:r>
      <w:proofErr w:type="spellStart"/>
      <w:r w:rsidRPr="00A9335E">
        <w:rPr>
          <w:rFonts w:cs="Calibri"/>
        </w:rPr>
        <w:t>Cyberbezpieczeństwa</w:t>
      </w:r>
      <w:proofErr w:type="spellEnd"/>
      <w:r w:rsidRPr="00A9335E">
        <w:rPr>
          <w:rFonts w:cs="Calibri"/>
        </w:rPr>
        <w:t xml:space="preserve">. </w:t>
      </w:r>
    </w:p>
    <w:p w14:paraId="71EAA46F" w14:textId="77777777" w:rsidR="00A9335E" w:rsidRPr="00A9335E" w:rsidRDefault="00A9335E" w:rsidP="00A9335E">
      <w:pPr>
        <w:spacing w:after="120"/>
        <w:ind w:left="360"/>
        <w:rPr>
          <w:rFonts w:cs="Calibri"/>
        </w:rPr>
      </w:pPr>
      <w:r w:rsidRPr="00A9335E">
        <w:rPr>
          <w:rFonts w:cs="Calibri"/>
        </w:rPr>
        <w:t xml:space="preserve">Trwa wybór wykonawców usługi aktualizacji i wdrożenia dokumentacji Systemu Zarządzania Bezpieczeństwem Informacji w Urzędzie Gminy i jednostkach organizacyjnych. </w:t>
      </w:r>
    </w:p>
    <w:p w14:paraId="51B339F9" w14:textId="77777777" w:rsidR="00A9335E" w:rsidRPr="00A9335E" w:rsidRDefault="00A9335E" w:rsidP="00A9335E">
      <w:pPr>
        <w:spacing w:after="120"/>
        <w:ind w:left="360"/>
        <w:rPr>
          <w:rFonts w:cs="Calibri"/>
        </w:rPr>
      </w:pPr>
      <w:r w:rsidRPr="00A9335E">
        <w:rPr>
          <w:rFonts w:cs="Calibri"/>
        </w:rPr>
        <w:t>Całkowita wartość projektu: 948 493,93 zł</w:t>
      </w:r>
    </w:p>
    <w:p w14:paraId="63C3E4D7" w14:textId="77777777" w:rsidR="00A9335E" w:rsidRPr="00A9335E" w:rsidRDefault="00A9335E" w:rsidP="00A9335E">
      <w:pPr>
        <w:spacing w:after="120"/>
        <w:ind w:left="360"/>
        <w:rPr>
          <w:rFonts w:cs="Calibri"/>
        </w:rPr>
      </w:pPr>
      <w:r w:rsidRPr="00A9335E">
        <w:rPr>
          <w:rFonts w:cs="Calibri"/>
        </w:rPr>
        <w:t>Dofinansowanie 746 391,00 zł w tym:</w:t>
      </w:r>
    </w:p>
    <w:p w14:paraId="6D2EEEB5" w14:textId="769E5BD3" w:rsidR="00A9335E" w:rsidRPr="00A9335E" w:rsidRDefault="00A9335E" w:rsidP="00866EED">
      <w:pPr>
        <w:pStyle w:val="Akapitzlist"/>
        <w:numPr>
          <w:ilvl w:val="0"/>
          <w:numId w:val="18"/>
        </w:numPr>
        <w:spacing w:after="120"/>
        <w:rPr>
          <w:rFonts w:cs="Calibri"/>
        </w:rPr>
      </w:pPr>
      <w:r w:rsidRPr="00A9335E">
        <w:rPr>
          <w:rFonts w:cs="Calibri"/>
        </w:rPr>
        <w:t>środki z UE: 612 041,00 zł</w:t>
      </w:r>
    </w:p>
    <w:p w14:paraId="0C3DB5BE" w14:textId="5D670B76" w:rsidR="00C37112" w:rsidRDefault="00A9335E" w:rsidP="00866EED">
      <w:pPr>
        <w:pStyle w:val="Akapitzlist"/>
        <w:numPr>
          <w:ilvl w:val="0"/>
          <w:numId w:val="18"/>
        </w:numPr>
        <w:spacing w:after="120"/>
        <w:rPr>
          <w:rFonts w:cs="Calibri"/>
        </w:rPr>
      </w:pPr>
      <w:r w:rsidRPr="00A9335E">
        <w:rPr>
          <w:rFonts w:cs="Calibri"/>
        </w:rPr>
        <w:t>środki budżetu państwa: 134 350,00 zł</w:t>
      </w:r>
    </w:p>
    <w:p w14:paraId="1B959611" w14:textId="77777777" w:rsidR="00A9335E" w:rsidRPr="00A9335E" w:rsidRDefault="00A9335E" w:rsidP="00866EED">
      <w:pPr>
        <w:pStyle w:val="Akapitzlist"/>
        <w:numPr>
          <w:ilvl w:val="0"/>
          <w:numId w:val="11"/>
        </w:numPr>
        <w:spacing w:after="240"/>
        <w:ind w:hanging="436"/>
        <w:rPr>
          <w:rFonts w:eastAsia="Arial Unicode MS" w:cs="Calibri"/>
          <w:b/>
        </w:rPr>
      </w:pPr>
      <w:r w:rsidRPr="00A9335E">
        <w:rPr>
          <w:rFonts w:eastAsia="Arial Unicode MS" w:cs="Calibri"/>
          <w:b/>
        </w:rPr>
        <w:t>Budowa żłobka w Dębnicy Kaszubskiej</w:t>
      </w:r>
    </w:p>
    <w:p w14:paraId="4058158F" w14:textId="77777777" w:rsidR="00A9335E" w:rsidRDefault="00A9335E" w:rsidP="00A9335E">
      <w:pPr>
        <w:spacing w:after="240"/>
      </w:pPr>
      <w:r>
        <w:t>Zadanie zakończone. 27.04.2026 r. dokonano odbioru końcowego.</w:t>
      </w:r>
    </w:p>
    <w:p w14:paraId="0E3FEDA9" w14:textId="77777777" w:rsidR="00A9335E" w:rsidRDefault="00A9335E" w:rsidP="00A9335E">
      <w:pPr>
        <w:spacing w:after="240"/>
      </w:pPr>
      <w:r>
        <w:t xml:space="preserve">Trwają prace związane z rozliczeniem końcowym umowy o dofinansowanie z Wojewodą Pomorskim. </w:t>
      </w:r>
    </w:p>
    <w:p w14:paraId="458D36A6" w14:textId="77777777" w:rsidR="00A9335E" w:rsidRDefault="00A9335E" w:rsidP="00A9335E">
      <w:pPr>
        <w:spacing w:after="240"/>
      </w:pPr>
      <w:r>
        <w:t xml:space="preserve">Zadanie współfinansowane z Programu rozwoju instytucji opieki nad dziećmi w wieku do lat 3 „Aktywny Maluch 2022-2029”, współfinansowanego z Krajowego Planu na rzecz Odbudowy i Zwiększenia </w:t>
      </w:r>
      <w:r>
        <w:lastRenderedPageBreak/>
        <w:t>Odporności w ramach inwestycji A.4.2.1. pn. Wsparcie programów dofinansowania miejsc opieki nad dziećmi 0-3 lat.</w:t>
      </w:r>
    </w:p>
    <w:p w14:paraId="5576585E" w14:textId="77777777" w:rsidR="00A9335E" w:rsidRDefault="00A9335E" w:rsidP="00A9335E">
      <w:r>
        <w:t>Całkowita wartość projektu: 7 186 755,24 zł</w:t>
      </w:r>
    </w:p>
    <w:p w14:paraId="3828F4BA" w14:textId="77777777" w:rsidR="00A9335E" w:rsidRDefault="00A9335E" w:rsidP="00A9335E">
      <w:r>
        <w:t>Dofinansowanie: 5 660 755,20 zł</w:t>
      </w:r>
    </w:p>
    <w:p w14:paraId="52F376EE" w14:textId="77777777" w:rsidR="00A9335E" w:rsidRDefault="00A9335E" w:rsidP="00DD3DDD">
      <w:pPr>
        <w:spacing w:after="240"/>
      </w:pPr>
      <w:r>
        <w:t>Budżet Gminy: 1 526 000,04 zł</w:t>
      </w:r>
    </w:p>
    <w:p w14:paraId="7DD9F6EA" w14:textId="04D74EB7" w:rsidR="00A9335E" w:rsidRPr="00DD3DDD" w:rsidRDefault="00A9335E" w:rsidP="00866EED">
      <w:pPr>
        <w:pStyle w:val="Akapitzlist"/>
        <w:numPr>
          <w:ilvl w:val="0"/>
          <w:numId w:val="11"/>
        </w:numPr>
        <w:ind w:left="709" w:hanging="425"/>
        <w:rPr>
          <w:rFonts w:cs="Calibri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Budowa, przebudowa i modernizacja infrastruktury edukacyjnej na terenie Gminy Dębnica Kaszubska – Zadanie 1 - Budowa przedszkola w miejscowości Budowo</w:t>
      </w:r>
    </w:p>
    <w:p w14:paraId="2DE26865" w14:textId="77777777" w:rsidR="00A9335E" w:rsidRPr="00DD3DDD" w:rsidRDefault="00A9335E" w:rsidP="00A9335E">
      <w:pPr>
        <w:widowControl w:val="0"/>
        <w:suppressAutoHyphens/>
        <w:spacing w:before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Zadanie zakończone. 13.04.2026 r. dokonano odbioru końcowego.</w:t>
      </w:r>
    </w:p>
    <w:p w14:paraId="61CBA80E" w14:textId="77777777" w:rsidR="00A9335E" w:rsidRPr="00DD3DDD" w:rsidRDefault="00A9335E" w:rsidP="00A9335E">
      <w:pPr>
        <w:widowControl w:val="0"/>
        <w:suppressAutoHyphens/>
        <w:spacing w:before="120"/>
        <w:ind w:left="708"/>
        <w:textAlignment w:val="baseline"/>
        <w:rPr>
          <w:rFonts w:eastAsia="Andale Sans UI" w:cs="Calibri"/>
          <w:kern w:val="1"/>
          <w:lang w:bidi="fa-IR"/>
        </w:rPr>
      </w:pPr>
      <w:r w:rsidRPr="00DD3DDD">
        <w:rPr>
          <w:rFonts w:eastAsia="Andale Sans UI" w:cs="Calibri"/>
          <w:kern w:val="1"/>
          <w:lang w:bidi="fa-IR"/>
        </w:rPr>
        <w:t>Zadanie współfinansowane z Programu Rządowy Fundusz Polski Ład: Program Inwestycji Strategicznych</w:t>
      </w:r>
    </w:p>
    <w:p w14:paraId="5CFB1838" w14:textId="77777777" w:rsidR="00A9335E" w:rsidRPr="00DD3DDD" w:rsidRDefault="00A9335E" w:rsidP="00A9335E">
      <w:pPr>
        <w:widowControl w:val="0"/>
        <w:suppressAutoHyphens/>
        <w:spacing w:after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Wartość: </w:t>
      </w:r>
      <w:r w:rsidRPr="00DD3DDD">
        <w:rPr>
          <w:rFonts w:eastAsia="Andale Sans UI" w:cs="Calibri"/>
          <w:bCs/>
          <w:color w:val="000000"/>
          <w:kern w:val="1"/>
          <w:lang w:eastAsia="ja-JP" w:bidi="fa-IR"/>
        </w:rPr>
        <w:t xml:space="preserve">3 178 933,48 </w:t>
      </w:r>
      <w:r w:rsidRPr="00DD3DDD">
        <w:rPr>
          <w:rFonts w:eastAsia="Andale Sans UI" w:cs="Calibri"/>
          <w:kern w:val="1"/>
          <w:lang w:eastAsia="ja-JP" w:bidi="fa-IR"/>
        </w:rPr>
        <w:t>zł</w:t>
      </w:r>
    </w:p>
    <w:p w14:paraId="27DD1534" w14:textId="77777777" w:rsidR="00A9335E" w:rsidRPr="00DD3DDD" w:rsidRDefault="00A9335E" w:rsidP="00A9335E">
      <w:pPr>
        <w:widowControl w:val="0"/>
        <w:suppressAutoHyphens/>
        <w:spacing w:after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Dofinansowanie: </w:t>
      </w:r>
      <w:r w:rsidRPr="00DD3DDD">
        <w:rPr>
          <w:rFonts w:eastAsia="Andale Sans UI" w:cs="Calibri"/>
          <w:bCs/>
          <w:color w:val="000000"/>
          <w:kern w:val="1"/>
          <w:lang w:eastAsia="ja-JP" w:bidi="fa-IR"/>
        </w:rPr>
        <w:t xml:space="preserve">2 027 758,20 </w:t>
      </w:r>
      <w:r w:rsidRPr="00DD3DDD">
        <w:rPr>
          <w:rFonts w:eastAsia="Andale Sans UI" w:cs="Calibri"/>
          <w:kern w:val="1"/>
          <w:lang w:eastAsia="ja-JP" w:bidi="fa-IR"/>
        </w:rPr>
        <w:t>zł</w:t>
      </w:r>
    </w:p>
    <w:p w14:paraId="67834534" w14:textId="77777777" w:rsidR="00A9335E" w:rsidRPr="00DD3DDD" w:rsidRDefault="00A9335E" w:rsidP="00A9335E">
      <w:pPr>
        <w:widowControl w:val="0"/>
        <w:suppressAutoHyphens/>
        <w:spacing w:before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Budżet Gminy: </w:t>
      </w:r>
      <w:r w:rsidRPr="00DD3DDD">
        <w:rPr>
          <w:rFonts w:eastAsia="Andale Sans UI" w:cs="Calibri"/>
          <w:bCs/>
          <w:color w:val="000000"/>
          <w:kern w:val="1"/>
          <w:lang w:eastAsia="ja-JP" w:bidi="fa-IR"/>
        </w:rPr>
        <w:t xml:space="preserve">1 151 175,28 </w:t>
      </w:r>
      <w:r w:rsidRPr="00DD3DDD">
        <w:rPr>
          <w:rFonts w:eastAsia="Andale Sans UI" w:cs="Calibri"/>
          <w:kern w:val="1"/>
          <w:lang w:eastAsia="ja-JP" w:bidi="fa-IR"/>
        </w:rPr>
        <w:t>zł</w:t>
      </w:r>
    </w:p>
    <w:p w14:paraId="3202C983" w14:textId="667B8FB6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before="120"/>
        <w:ind w:hanging="436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Budowa, przebudowa i modernizacja infrastruktury edukacyjnej na terenie Gminy Dębnica Kaszubska - Zadanie 2 - Przebudowa i modernizacja infrastruktury edukacyjnej w</w:t>
      </w:r>
      <w:r w:rsidR="00DD3DDD">
        <w:rPr>
          <w:rFonts w:eastAsia="Andale Sans UI" w:cs="Calibri"/>
          <w:b/>
          <w:bCs/>
          <w:kern w:val="1"/>
          <w:lang w:eastAsia="ja-JP" w:bidi="fa-IR"/>
        </w:rPr>
        <w:t> </w:t>
      </w:r>
      <w:r w:rsidRPr="00DD3DDD">
        <w:rPr>
          <w:rFonts w:eastAsia="Andale Sans UI" w:cs="Calibri"/>
          <w:b/>
          <w:bCs/>
          <w:kern w:val="1"/>
          <w:lang w:eastAsia="ja-JP" w:bidi="fa-IR"/>
        </w:rPr>
        <w:t>miejscowościach Dębnica Kaszubska, Motarzyno, Borzęcino i Gogolewo w systemie zaprojektuj i wybuduj</w:t>
      </w:r>
    </w:p>
    <w:p w14:paraId="2FF97677" w14:textId="77777777" w:rsidR="00A9335E" w:rsidRPr="00DD3DDD" w:rsidRDefault="00A9335E" w:rsidP="00A9335E">
      <w:pPr>
        <w:spacing w:before="120"/>
        <w:ind w:left="720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Trwają roboty budowlane.</w:t>
      </w:r>
    </w:p>
    <w:p w14:paraId="10427ED6" w14:textId="77777777" w:rsidR="00A9335E" w:rsidRPr="00DD3DDD" w:rsidRDefault="00A9335E" w:rsidP="00DD3DDD">
      <w:pPr>
        <w:widowControl w:val="0"/>
        <w:suppressAutoHyphens/>
        <w:spacing w:before="120" w:after="240"/>
        <w:ind w:left="708"/>
        <w:textAlignment w:val="baseline"/>
        <w:rPr>
          <w:rFonts w:eastAsia="Andale Sans UI" w:cs="Calibri"/>
          <w:kern w:val="1"/>
          <w:lang w:bidi="fa-IR"/>
        </w:rPr>
      </w:pPr>
      <w:r w:rsidRPr="00DD3DDD">
        <w:rPr>
          <w:rFonts w:eastAsia="Andale Sans UI" w:cs="Calibri"/>
          <w:kern w:val="1"/>
          <w:lang w:bidi="fa-IR"/>
        </w:rPr>
        <w:t>Zadanie współfinansowane z Programu Rządowy Fundusz Polski Ład: Program Inwestycji Strategicznych</w:t>
      </w:r>
    </w:p>
    <w:p w14:paraId="620895C8" w14:textId="77777777" w:rsidR="00A9335E" w:rsidRPr="00DD3DDD" w:rsidRDefault="00A9335E" w:rsidP="00DD3DDD">
      <w:pPr>
        <w:widowControl w:val="0"/>
        <w:suppressAutoHyphens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Wartość: </w:t>
      </w:r>
      <w:r w:rsidRPr="00DD3DDD">
        <w:rPr>
          <w:rFonts w:eastAsia="Andale Sans UI" w:cs="Calibri"/>
          <w:bCs/>
          <w:color w:val="000000"/>
          <w:kern w:val="1"/>
          <w:lang w:eastAsia="ja-JP" w:bidi="fa-IR"/>
        </w:rPr>
        <w:t xml:space="preserve">4 106 684,50 </w:t>
      </w:r>
      <w:r w:rsidRPr="00DD3DDD">
        <w:rPr>
          <w:rFonts w:eastAsia="Andale Sans UI" w:cs="Calibri"/>
          <w:kern w:val="1"/>
          <w:lang w:eastAsia="ja-JP" w:bidi="fa-IR"/>
        </w:rPr>
        <w:t>zł</w:t>
      </w:r>
    </w:p>
    <w:p w14:paraId="7E6702C7" w14:textId="77777777" w:rsidR="00A9335E" w:rsidRPr="00DD3DDD" w:rsidRDefault="00A9335E" w:rsidP="00DD3DDD">
      <w:pPr>
        <w:widowControl w:val="0"/>
        <w:suppressAutoHyphens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Dofinansowanie: </w:t>
      </w:r>
      <w:r w:rsidRPr="00DD3DDD">
        <w:rPr>
          <w:rFonts w:eastAsia="Andale Sans UI" w:cs="Calibri"/>
          <w:bCs/>
          <w:color w:val="000000"/>
          <w:kern w:val="1"/>
          <w:lang w:eastAsia="ja-JP" w:bidi="fa-IR"/>
        </w:rPr>
        <w:t xml:space="preserve">3 971 999,50 </w:t>
      </w:r>
      <w:r w:rsidRPr="00DD3DDD">
        <w:rPr>
          <w:rFonts w:eastAsia="Andale Sans UI" w:cs="Calibri"/>
          <w:kern w:val="1"/>
          <w:lang w:eastAsia="ja-JP" w:bidi="fa-IR"/>
        </w:rPr>
        <w:t>zł</w:t>
      </w:r>
    </w:p>
    <w:p w14:paraId="50E2866D" w14:textId="77777777" w:rsidR="00A9335E" w:rsidRPr="00DD3DDD" w:rsidRDefault="00A9335E" w:rsidP="00DD3DDD">
      <w:pPr>
        <w:widowControl w:val="0"/>
        <w:suppressAutoHyphens/>
        <w:spacing w:after="24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Budżet Gminy: </w:t>
      </w:r>
      <w:r w:rsidRPr="00DD3DDD">
        <w:rPr>
          <w:rFonts w:eastAsia="Andale Sans UI" w:cs="Calibri"/>
          <w:bCs/>
          <w:color w:val="000000"/>
          <w:kern w:val="1"/>
          <w:lang w:eastAsia="ja-JP" w:bidi="fa-IR"/>
        </w:rPr>
        <w:t xml:space="preserve">134 685,00 </w:t>
      </w:r>
      <w:r w:rsidRPr="00DD3DDD">
        <w:rPr>
          <w:rFonts w:eastAsia="Andale Sans UI" w:cs="Calibri"/>
          <w:kern w:val="1"/>
          <w:lang w:eastAsia="ja-JP" w:bidi="fa-IR"/>
        </w:rPr>
        <w:t>zł</w:t>
      </w:r>
    </w:p>
    <w:p w14:paraId="1D4BE070" w14:textId="77777777" w:rsidR="00A9335E" w:rsidRPr="00DD3DDD" w:rsidRDefault="00A9335E" w:rsidP="00A9335E">
      <w:pPr>
        <w:widowControl w:val="0"/>
        <w:suppressAutoHyphens/>
        <w:spacing w:after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Dofinansowanie Polski Ład dla zadania: Budowa, przebudowa i modernizacja infrastruktury edukacyjnej na terenie Gminy Dębnica Kaszubska: 5 999 757,70 zł </w:t>
      </w:r>
    </w:p>
    <w:p w14:paraId="7A71A56F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before="1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Budowa lub modernizacja infrastruktury wodno-kanalizacyjnej członków Słupskiego Związku Powiatowo-Gminnego”</w:t>
      </w:r>
      <w:r w:rsidRPr="00DD3DDD">
        <w:rPr>
          <w:rFonts w:eastAsia="Andale Sans UI" w:cs="Calibri"/>
          <w:kern w:val="1"/>
          <w:lang w:eastAsia="ja-JP" w:bidi="fa-IR"/>
        </w:rPr>
        <w:t xml:space="preserve"> – zadanie 6: Budowa kanalizacji tłocznej z Leśnej Polany do Dębnicy Kaszubskiej wraz z wymianą sieci wodociągowej przesyłowej z m. Grabin do m. Dębnica Kaszubska z przyłączami w miejscowości Grabin i budowa stacji podnoszenia ciśnienia</w:t>
      </w:r>
    </w:p>
    <w:p w14:paraId="74E496E6" w14:textId="77777777" w:rsidR="00A9335E" w:rsidRPr="00DD3DDD" w:rsidRDefault="00A9335E" w:rsidP="00A9335E">
      <w:pPr>
        <w:spacing w:before="120"/>
        <w:ind w:left="720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Trwają roboty budowlane.</w:t>
      </w:r>
    </w:p>
    <w:p w14:paraId="007DE4FA" w14:textId="77777777" w:rsidR="00A9335E" w:rsidRPr="00DD3DDD" w:rsidRDefault="00A9335E" w:rsidP="00A9335E">
      <w:pPr>
        <w:widowControl w:val="0"/>
        <w:suppressAutoHyphens/>
        <w:spacing w:before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Planowane zakończenie październik 2026.</w:t>
      </w:r>
    </w:p>
    <w:p w14:paraId="005FA3B0" w14:textId="77777777" w:rsidR="00DD3DDD" w:rsidRDefault="00A9335E" w:rsidP="00DD3DDD">
      <w:pPr>
        <w:widowControl w:val="0"/>
        <w:suppressAutoHyphens/>
        <w:spacing w:before="120"/>
        <w:ind w:left="708"/>
        <w:textAlignment w:val="baseline"/>
        <w:rPr>
          <w:rFonts w:eastAsia="Andale Sans UI" w:cs="Calibri"/>
          <w:kern w:val="1"/>
          <w:lang w:bidi="fa-IR"/>
        </w:rPr>
      </w:pPr>
      <w:r w:rsidRPr="00DD3DDD">
        <w:rPr>
          <w:rFonts w:eastAsia="Andale Sans UI" w:cs="Calibri"/>
          <w:kern w:val="1"/>
          <w:lang w:bidi="fa-IR"/>
        </w:rPr>
        <w:t>Zadanie współfinansowane z Programu Rządowy Fundusz Polski Ład: Program Inwestycji Strategicznych.</w:t>
      </w:r>
      <w:r w:rsidR="00DD3DDD">
        <w:rPr>
          <w:rFonts w:eastAsia="Andale Sans UI" w:cs="Calibri"/>
          <w:kern w:val="1"/>
          <w:lang w:bidi="fa-IR"/>
        </w:rPr>
        <w:t xml:space="preserve"> </w:t>
      </w:r>
    </w:p>
    <w:p w14:paraId="5F4EF48E" w14:textId="214F759C" w:rsidR="00A9335E" w:rsidRPr="00DD3DDD" w:rsidRDefault="00A9335E" w:rsidP="00DD3DDD">
      <w:pPr>
        <w:widowControl w:val="0"/>
        <w:suppressAutoHyphens/>
        <w:spacing w:before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Wartość umów z Wykonawcami: 2 772 129,94 zł</w:t>
      </w:r>
    </w:p>
    <w:p w14:paraId="7308E065" w14:textId="77777777" w:rsidR="00A9335E" w:rsidRPr="00DD3DDD" w:rsidRDefault="00A9335E" w:rsidP="00A9335E">
      <w:pPr>
        <w:widowControl w:val="0"/>
        <w:suppressAutoHyphens/>
        <w:spacing w:after="120"/>
        <w:ind w:left="708"/>
        <w:textAlignment w:val="baseline"/>
        <w:rPr>
          <w:rFonts w:eastAsia="Andale Sans UI" w:cs="Calibri"/>
          <w:kern w:val="1"/>
          <w:lang w:bidi="fa-IR"/>
        </w:rPr>
      </w:pPr>
      <w:r w:rsidRPr="00DD3DDD">
        <w:rPr>
          <w:rFonts w:eastAsia="Andale Sans UI" w:cs="Calibri"/>
          <w:kern w:val="1"/>
          <w:lang w:eastAsia="ja-JP" w:bidi="fa-IR"/>
        </w:rPr>
        <w:t>Dofinansowanie Polski Ład: 2 520 102,47 zł</w:t>
      </w:r>
    </w:p>
    <w:p w14:paraId="21D0F13F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before="120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Prace remontowe i konserwatorskie zabytkowego kościoła w Budowie Gmina Dębnica Kaszubska</w:t>
      </w:r>
    </w:p>
    <w:p w14:paraId="67C3C777" w14:textId="77777777" w:rsidR="00A9335E" w:rsidRPr="00DD3DDD" w:rsidRDefault="00A9335E" w:rsidP="00DD3DDD">
      <w:pPr>
        <w:spacing w:before="120"/>
        <w:ind w:left="720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Trwają roboty budowlane </w:t>
      </w:r>
    </w:p>
    <w:p w14:paraId="5CC8084E" w14:textId="77777777" w:rsidR="00A9335E" w:rsidRPr="00DD3DDD" w:rsidRDefault="00A9335E" w:rsidP="00DD3DDD">
      <w:pPr>
        <w:widowControl w:val="0"/>
        <w:suppressAutoHyphens/>
        <w:spacing w:before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Planowane zakończenie czerwiec 2026.</w:t>
      </w:r>
    </w:p>
    <w:p w14:paraId="00F37DA5" w14:textId="77777777" w:rsidR="00A9335E" w:rsidRPr="00DD3DDD" w:rsidRDefault="00A9335E" w:rsidP="00DD3DDD">
      <w:pPr>
        <w:widowControl w:val="0"/>
        <w:suppressAutoHyphens/>
        <w:spacing w:before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bidi="fa-IR"/>
        </w:rPr>
        <w:t xml:space="preserve">Zadanie współfinansowane z </w:t>
      </w:r>
      <w:r w:rsidRPr="00DD3DDD">
        <w:rPr>
          <w:rFonts w:eastAsia="Andale Sans UI" w:cs="Calibri"/>
          <w:kern w:val="1"/>
          <w:lang w:eastAsia="ja-JP" w:bidi="fa-IR"/>
        </w:rPr>
        <w:t>Rządowego Programu Odbudowy Zabytków.</w:t>
      </w:r>
    </w:p>
    <w:p w14:paraId="1827C63C" w14:textId="77777777" w:rsidR="00A9335E" w:rsidRPr="00DD3DDD" w:rsidRDefault="00A9335E" w:rsidP="00DD3DDD">
      <w:pPr>
        <w:widowControl w:val="0"/>
        <w:suppressAutoHyphens/>
        <w:spacing w:after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Wartość umowy 330 000,01 zł</w:t>
      </w:r>
    </w:p>
    <w:p w14:paraId="48ECB47A" w14:textId="77777777" w:rsidR="00A9335E" w:rsidRPr="00DD3DDD" w:rsidRDefault="00A9335E" w:rsidP="00A9335E">
      <w:pPr>
        <w:widowControl w:val="0"/>
        <w:suppressAutoHyphens/>
        <w:spacing w:after="120"/>
        <w:ind w:left="708"/>
        <w:textAlignment w:val="baseline"/>
        <w:rPr>
          <w:rFonts w:eastAsia="Andale Sans UI" w:cs="Calibri"/>
          <w:kern w:val="1"/>
          <w:lang w:bidi="fa-IR"/>
        </w:rPr>
      </w:pPr>
      <w:r w:rsidRPr="00DD3DDD">
        <w:rPr>
          <w:rFonts w:eastAsia="Andale Sans UI" w:cs="Calibri"/>
          <w:kern w:val="1"/>
          <w:lang w:eastAsia="ja-JP" w:bidi="fa-IR"/>
        </w:rPr>
        <w:t>Dofinansowanie Polski Ład: 323 400,00 zł</w:t>
      </w:r>
    </w:p>
    <w:p w14:paraId="3BD49901" w14:textId="77777777" w:rsidR="00A9335E" w:rsidRPr="00DD3DDD" w:rsidRDefault="00A9335E" w:rsidP="00A9335E">
      <w:pPr>
        <w:widowControl w:val="0"/>
        <w:suppressAutoHyphens/>
        <w:spacing w:before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</w:p>
    <w:p w14:paraId="65FE9414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before="120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Budowa świetlicy w m. Dobieszewo</w:t>
      </w:r>
    </w:p>
    <w:p w14:paraId="72839F80" w14:textId="77777777" w:rsidR="00A9335E" w:rsidRPr="00DD3DDD" w:rsidRDefault="00A9335E" w:rsidP="00DD3DDD">
      <w:pPr>
        <w:widowControl w:val="0"/>
        <w:suppressAutoHyphens/>
        <w:spacing w:before="120"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Trwają roboty budowlane.</w:t>
      </w:r>
    </w:p>
    <w:p w14:paraId="3E8AE258" w14:textId="77777777" w:rsidR="00A9335E" w:rsidRPr="00DD3DDD" w:rsidRDefault="00A9335E" w:rsidP="00DD3DDD">
      <w:pPr>
        <w:widowControl w:val="0"/>
        <w:suppressAutoHyphens/>
        <w:spacing w:before="120"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 kwietniu wykonywano roboty budowlane związane z instalacją fotowoltaiczną.</w:t>
      </w:r>
    </w:p>
    <w:p w14:paraId="711A12B9" w14:textId="1D624798" w:rsidR="00A9335E" w:rsidRPr="00DD3DDD" w:rsidRDefault="00A9335E" w:rsidP="00DD3DDD">
      <w:pPr>
        <w:widowControl w:val="0"/>
        <w:suppressAutoHyphens/>
        <w:spacing w:before="120" w:after="120" w:line="276" w:lineRule="auto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Wewnątrz budynku będą realizowane roboty wykończeniowe wewnętrzne</w:t>
      </w:r>
      <w:r w:rsidR="00DD3DDD">
        <w:rPr>
          <w:rFonts w:eastAsia="Andale Sans UI" w:cs="Calibri"/>
          <w:kern w:val="1"/>
          <w:lang w:eastAsia="ja-JP" w:bidi="fa-IR"/>
        </w:rPr>
        <w:t>,</w:t>
      </w:r>
      <w:r w:rsidRPr="00DD3DDD">
        <w:rPr>
          <w:rFonts w:eastAsia="Andale Sans UI" w:cs="Calibri"/>
          <w:kern w:val="1"/>
          <w:lang w:eastAsia="ja-JP" w:bidi="fa-IR"/>
        </w:rPr>
        <w:t xml:space="preserve"> do których wykonania konieczne jest zasilanie w energię elektryczną z docelowego przyłącza do sieci elektroenergetycznej. W dniu 29.04.2026 r. ENERGA OPERATOR wydała potwierdzenie dokonania odbioru technicznego prac w zakresie budowy przyłącza i rozbudowy sieci. W dniu 12.05.2026 r. Wykonawca zawarł umowę kompleksową na dostawę i dystrybucję energii elektrycznej. Wykonawca oczekuje na zamontowanie licznika energii.</w:t>
      </w:r>
    </w:p>
    <w:p w14:paraId="104D2B5C" w14:textId="5E615A60" w:rsidR="00A9335E" w:rsidRPr="00DD3DDD" w:rsidRDefault="00A9335E" w:rsidP="00DD3DDD">
      <w:pPr>
        <w:widowControl w:val="0"/>
        <w:suppressAutoHyphens/>
        <w:spacing w:after="120" w:line="276" w:lineRule="auto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Zamówienie finansowane w ramach programu wieloletniego pod nazwą „Rządowy program na rzecz zwiększania szans rozwojowych Ziemi Słupskiej na lata 2019-2027”</w:t>
      </w:r>
      <w:r w:rsidR="00DD3DDD">
        <w:rPr>
          <w:rFonts w:eastAsia="Andale Sans UI" w:cs="Calibri"/>
          <w:kern w:val="1"/>
          <w:lang w:eastAsia="ja-JP" w:bidi="fa-IR"/>
        </w:rPr>
        <w:t>.</w:t>
      </w:r>
    </w:p>
    <w:p w14:paraId="7B852E7A" w14:textId="77777777" w:rsidR="00A9335E" w:rsidRPr="00DD3DDD" w:rsidRDefault="00A9335E" w:rsidP="00DD3DDD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Całkowita wartość przedsięwzięcia to, 1 381 912,87 zł. </w:t>
      </w:r>
    </w:p>
    <w:p w14:paraId="3F54F827" w14:textId="77777777" w:rsidR="00A9335E" w:rsidRPr="00DD3DDD" w:rsidRDefault="00A9335E" w:rsidP="00DD3DDD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Otrzymane dofinansowanie to 775 887,00 zł.</w:t>
      </w:r>
    </w:p>
    <w:p w14:paraId="39C0D77F" w14:textId="7777777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Planowane zakończenie wrzesień 2026 r.</w:t>
      </w:r>
    </w:p>
    <w:p w14:paraId="4E5716C3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before="120"/>
        <w:jc w:val="left"/>
        <w:textAlignment w:val="baseline"/>
        <w:rPr>
          <w:rFonts w:eastAsia="Andale Sans UI" w:cs="Calibri"/>
          <w:b/>
          <w:bCs/>
          <w:strike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 xml:space="preserve">Centrum Aktywności i Integracji Seniorów w Dębnicy Kaszubskiej </w:t>
      </w:r>
    </w:p>
    <w:p w14:paraId="7E112222" w14:textId="77777777" w:rsidR="00A9335E" w:rsidRPr="00DD3DDD" w:rsidRDefault="00A9335E" w:rsidP="00A9335E">
      <w:pPr>
        <w:spacing w:before="120"/>
        <w:ind w:left="720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30.04.2026 r. złożono wniosek o dofinansowanie w ramach Programu Fundusze Europejskie dla Pomorza 2021-2027 za pośrednictwem Lokalnej Grupy Działania Partnerstwo Dorzecze Słupi.</w:t>
      </w:r>
    </w:p>
    <w:p w14:paraId="725776BF" w14:textId="77777777" w:rsidR="00A9335E" w:rsidRPr="00DD3DDD" w:rsidRDefault="00A9335E" w:rsidP="00A9335E">
      <w:pPr>
        <w:spacing w:before="120" w:after="120"/>
        <w:ind w:left="720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23.04.2026 r. złożono wniosek o pozwolenie na roboty budowlane.</w:t>
      </w:r>
    </w:p>
    <w:p w14:paraId="20737C18" w14:textId="77777777" w:rsidR="00A9335E" w:rsidRPr="00DD3DDD" w:rsidRDefault="00A9335E" w:rsidP="00866EED">
      <w:pPr>
        <w:widowControl w:val="0"/>
        <w:numPr>
          <w:ilvl w:val="0"/>
          <w:numId w:val="19"/>
        </w:numPr>
        <w:suppressAutoHyphens/>
        <w:spacing w:after="120" w:line="276" w:lineRule="auto"/>
        <w:jc w:val="left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Wartość zadania – 717 903,56 zł – wartość całkowita zadania określona na podstawie kosztorysów inwestorskich,</w:t>
      </w:r>
    </w:p>
    <w:p w14:paraId="096C5E31" w14:textId="77777777" w:rsidR="00A9335E" w:rsidRPr="00DD3DDD" w:rsidRDefault="00A9335E" w:rsidP="00866EED">
      <w:pPr>
        <w:widowControl w:val="0"/>
        <w:numPr>
          <w:ilvl w:val="0"/>
          <w:numId w:val="19"/>
        </w:numPr>
        <w:suppressAutoHyphens/>
        <w:spacing w:after="120" w:line="276" w:lineRule="auto"/>
        <w:jc w:val="left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Wnioskowane dofinansowanie – 484 450,67 zł</w:t>
      </w:r>
    </w:p>
    <w:p w14:paraId="1D663D7E" w14:textId="77777777" w:rsidR="00A9335E" w:rsidRPr="00DD3DDD" w:rsidRDefault="00A9335E" w:rsidP="00DD3DDD">
      <w:pPr>
        <w:widowControl w:val="0"/>
        <w:suppressAutoHyphens/>
        <w:spacing w:after="120" w:line="276" w:lineRule="auto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Przedmiotem projektu jest utworzenie infrastruktury społecznej służącej wsparciu dziennemu osób starszych poprzez przebudowę i adaptację do nowej funkcji społecznej części istniejącego budynku Ochotniczej Straży Pożarnej w Dębnicy Kaszubskiej.</w:t>
      </w:r>
    </w:p>
    <w:p w14:paraId="7651CD62" w14:textId="77777777" w:rsidR="00A9335E" w:rsidRPr="00DD3DDD" w:rsidRDefault="00A9335E" w:rsidP="00DD3DDD">
      <w:pPr>
        <w:widowControl w:val="0"/>
        <w:suppressAutoHyphens/>
        <w:spacing w:after="120" w:line="276" w:lineRule="auto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Zakres projektu obejmuje kompleksowe roboty budowlane i instalacyjne niezbędne do przystosowania części budynku do pełnienia funkcji Centrum Aktywizacji i Integracji Seniorów. Obiekt będzie w pełni dostępny dla osób starszych oraz osób o ograniczonej mobilności.</w:t>
      </w:r>
    </w:p>
    <w:p w14:paraId="3B4114CC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before="120" w:after="120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Przebudowa ulicy Polnej wraz z przebudową mostu w miejscowości Dębnica Kaszubska – opracowanie dokumentacji projektowej.</w:t>
      </w:r>
    </w:p>
    <w:p w14:paraId="4AC7BB0A" w14:textId="77777777" w:rsidR="00A9335E" w:rsidRPr="00DD3DDD" w:rsidRDefault="00A9335E" w:rsidP="00DD3DDD">
      <w:pPr>
        <w:widowControl w:val="0"/>
        <w:suppressAutoHyphens/>
        <w:spacing w:after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Trwają prace projektowe. </w:t>
      </w:r>
    </w:p>
    <w:p w14:paraId="6B5F3BCE" w14:textId="77777777" w:rsidR="00A9335E" w:rsidRPr="00DD3DDD" w:rsidRDefault="00A9335E" w:rsidP="00DD3DDD">
      <w:pPr>
        <w:widowControl w:val="0"/>
        <w:suppressAutoHyphens/>
        <w:spacing w:after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Planowane zakończenie lipiec 2026</w:t>
      </w:r>
    </w:p>
    <w:p w14:paraId="3F86517C" w14:textId="77777777" w:rsidR="00A9335E" w:rsidRPr="00DD3DDD" w:rsidRDefault="00A9335E" w:rsidP="00DD3DDD">
      <w:pPr>
        <w:widowControl w:val="0"/>
        <w:suppressAutoHyphens/>
        <w:spacing w:after="120" w:line="276" w:lineRule="auto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Całkowita wartość 134 070,00 zł</w:t>
      </w:r>
    </w:p>
    <w:p w14:paraId="1EF0E16F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 xml:space="preserve">Opracowanie </w:t>
      </w:r>
      <w:proofErr w:type="spellStart"/>
      <w:r w:rsidRPr="00DD3DDD">
        <w:rPr>
          <w:rFonts w:eastAsia="Andale Sans UI" w:cs="Calibri"/>
          <w:b/>
          <w:bCs/>
          <w:kern w:val="1"/>
          <w:lang w:eastAsia="ja-JP" w:bidi="fa-IR"/>
        </w:rPr>
        <w:t>pełnobranżowej</w:t>
      </w:r>
      <w:proofErr w:type="spellEnd"/>
      <w:r w:rsidRPr="00DD3DDD">
        <w:rPr>
          <w:rFonts w:eastAsia="Andale Sans UI" w:cs="Calibri"/>
          <w:b/>
          <w:bCs/>
          <w:kern w:val="1"/>
          <w:lang w:eastAsia="ja-JP" w:bidi="fa-IR"/>
        </w:rPr>
        <w:t xml:space="preserve"> dokumentacji projektowo-badawczej dla zamierzenia inwestycyjnego polegającego na rekultywacji jeziora </w:t>
      </w:r>
      <w:proofErr w:type="spellStart"/>
      <w:r w:rsidRPr="00DD3DDD">
        <w:rPr>
          <w:rFonts w:eastAsia="Andale Sans UI" w:cs="Calibri"/>
          <w:b/>
          <w:bCs/>
          <w:kern w:val="1"/>
          <w:lang w:eastAsia="ja-JP" w:bidi="fa-IR"/>
        </w:rPr>
        <w:t>Rybiec</w:t>
      </w:r>
      <w:proofErr w:type="spellEnd"/>
      <w:r w:rsidRPr="00DD3DDD">
        <w:rPr>
          <w:rFonts w:eastAsia="Andale Sans UI" w:cs="Calibri"/>
          <w:b/>
          <w:bCs/>
          <w:kern w:val="1"/>
          <w:lang w:eastAsia="ja-JP" w:bidi="fa-IR"/>
        </w:rPr>
        <w:t xml:space="preserve"> położonego w miejscowości Podwilczyn – IV postępowanie</w:t>
      </w:r>
    </w:p>
    <w:p w14:paraId="1A051B92" w14:textId="77777777" w:rsidR="00A9335E" w:rsidRPr="00DD3DDD" w:rsidRDefault="00A9335E" w:rsidP="00DD3DDD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Trwają prace projektowe. </w:t>
      </w:r>
    </w:p>
    <w:p w14:paraId="50FF6503" w14:textId="77777777" w:rsidR="00A9335E" w:rsidRPr="00DD3DDD" w:rsidRDefault="00A9335E" w:rsidP="00DD3DDD">
      <w:pPr>
        <w:spacing w:before="120" w:after="120"/>
        <w:ind w:left="720"/>
        <w:rPr>
          <w:rFonts w:eastAsia="Andale Sans UI" w:cs="Calibri"/>
          <w:kern w:val="1"/>
          <w:lang w:eastAsia="ja-JP" w:bidi="fa-IR"/>
        </w:rPr>
      </w:pPr>
      <w:bookmarkStart w:id="0" w:name="_Hlk209520256"/>
      <w:r w:rsidRPr="00DD3DDD">
        <w:rPr>
          <w:rFonts w:eastAsia="Andale Sans UI" w:cs="Calibri"/>
          <w:kern w:val="1"/>
          <w:lang w:eastAsia="ja-JP" w:bidi="fa-IR"/>
        </w:rPr>
        <w:t>Zadanie planowane do dofinansowania z Programu Fundusze Europejskie dla Pomorza 2021-2027 w ramach ZIT MOF.</w:t>
      </w:r>
    </w:p>
    <w:p w14:paraId="70D30E09" w14:textId="77777777" w:rsidR="00A9335E" w:rsidRPr="00DD3DDD" w:rsidRDefault="00A9335E" w:rsidP="00DD3DDD">
      <w:pPr>
        <w:spacing w:before="120" w:after="120"/>
        <w:ind w:left="720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lastRenderedPageBreak/>
        <w:t>Planowany termin złożenia wniosku o dofinansowanie – II kwartał 2026 r.</w:t>
      </w:r>
    </w:p>
    <w:p w14:paraId="6BCE6953" w14:textId="77777777" w:rsidR="00A9335E" w:rsidRPr="00DD3DDD" w:rsidRDefault="00A9335E" w:rsidP="00DD3DDD">
      <w:pPr>
        <w:widowControl w:val="0"/>
        <w:suppressAutoHyphens/>
        <w:spacing w:after="120" w:line="276" w:lineRule="auto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Całkowita wartość 94 095,00 zł</w:t>
      </w:r>
    </w:p>
    <w:bookmarkEnd w:id="0"/>
    <w:p w14:paraId="68AB914E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Przebudowa budynku przy ul. Kościelnej 41 w Dębnicy Kaszubskiej</w:t>
      </w:r>
    </w:p>
    <w:p w14:paraId="18F25CCB" w14:textId="7777777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„Utworzenie Centrum Kulturalnego – STACJA KULTURA w Dębnicy Kaszubskiej”</w:t>
      </w:r>
    </w:p>
    <w:p w14:paraId="24DE8A1A" w14:textId="7777777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Trwają roboty budowlane a ich koszt to 4 440 000,00 zł </w:t>
      </w:r>
    </w:p>
    <w:p w14:paraId="0864BD53" w14:textId="7777777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Zamówienie współfinansowane w ramach Programu Fundusze Europejskie dla Pomorza 2021-2027.</w:t>
      </w:r>
    </w:p>
    <w:p w14:paraId="1BBFBD45" w14:textId="7777777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Planowany termin zakończenia zadania to listopad 2026 r.</w:t>
      </w:r>
    </w:p>
    <w:p w14:paraId="25CCC8AD" w14:textId="77777777" w:rsidR="00A9335E" w:rsidRPr="00DD3DDD" w:rsidRDefault="00A9335E" w:rsidP="00A9335E">
      <w:pPr>
        <w:widowControl w:val="0"/>
        <w:suppressAutoHyphens/>
        <w:spacing w:after="120" w:line="276" w:lineRule="auto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Całkowita wartość projektu: 4 901 375,00 zł</w:t>
      </w:r>
    </w:p>
    <w:p w14:paraId="3C3B48B3" w14:textId="77777777" w:rsidR="00A9335E" w:rsidRPr="00DD3DDD" w:rsidRDefault="00A9335E" w:rsidP="00A9335E">
      <w:pPr>
        <w:widowControl w:val="0"/>
        <w:suppressAutoHyphens/>
        <w:spacing w:after="120" w:line="276" w:lineRule="auto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Dofinansowanie 3 095 097,58 zł</w:t>
      </w:r>
    </w:p>
    <w:p w14:paraId="59C19F6C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240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„Pomorskie Szlaki Kajakowe II”</w:t>
      </w:r>
    </w:p>
    <w:p w14:paraId="740DCD92" w14:textId="77777777" w:rsidR="00A9335E" w:rsidRPr="00DD3DDD" w:rsidRDefault="00A9335E" w:rsidP="000C264B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Trwa opracowanie </w:t>
      </w:r>
      <w:proofErr w:type="spellStart"/>
      <w:r w:rsidRPr="00DD3DDD">
        <w:rPr>
          <w:rFonts w:eastAsia="Andale Sans UI" w:cs="Calibri"/>
          <w:kern w:val="1"/>
          <w:lang w:eastAsia="ja-JP" w:bidi="fa-IR"/>
        </w:rPr>
        <w:t>pełnobranżowej</w:t>
      </w:r>
      <w:proofErr w:type="spellEnd"/>
      <w:r w:rsidRPr="00DD3DDD">
        <w:rPr>
          <w:rFonts w:eastAsia="Andale Sans UI" w:cs="Calibri"/>
          <w:kern w:val="1"/>
          <w:lang w:eastAsia="ja-JP" w:bidi="fa-IR"/>
        </w:rPr>
        <w:t xml:space="preserve"> dokumentacji projektowej.</w:t>
      </w:r>
    </w:p>
    <w:p w14:paraId="509443FD" w14:textId="77777777" w:rsidR="00A9335E" w:rsidRPr="00DD3DDD" w:rsidRDefault="00A9335E" w:rsidP="000C264B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Wartość projektu 56 580,00 zł brutto</w:t>
      </w:r>
    </w:p>
    <w:p w14:paraId="630114C1" w14:textId="16AADE2B" w:rsidR="00A9335E" w:rsidRPr="00DD3DDD" w:rsidRDefault="00A9335E" w:rsidP="00A9335E">
      <w:pPr>
        <w:spacing w:after="200" w:line="276" w:lineRule="auto"/>
        <w:ind w:left="720"/>
        <w:contextualSpacing/>
        <w:jc w:val="left"/>
        <w:rPr>
          <w:rFonts w:eastAsia="Calibri" w:cs="Calibri"/>
          <w:lang w:eastAsia="en-US"/>
        </w:rPr>
      </w:pPr>
      <w:bookmarkStart w:id="1" w:name="_Hlk220483997"/>
      <w:bookmarkStart w:id="2" w:name="_Hlk220492268"/>
      <w:r w:rsidRPr="00DD3DDD">
        <w:rPr>
          <w:rFonts w:eastAsia="Calibri" w:cs="Calibri"/>
          <w:u w:val="single"/>
          <w:lang w:eastAsia="en-US"/>
        </w:rPr>
        <w:t>Zadanie 1</w:t>
      </w:r>
      <w:r w:rsidRPr="00DD3DDD">
        <w:rPr>
          <w:rFonts w:eastAsia="Calibri" w:cs="Calibri"/>
          <w:lang w:eastAsia="en-US"/>
        </w:rPr>
        <w:t>: Przystań kajakowa wraz z oznakowaniem nad Jeziorem Głębokim</w:t>
      </w:r>
    </w:p>
    <w:p w14:paraId="3B8613C5" w14:textId="57786528" w:rsidR="00A9335E" w:rsidRPr="00DD3DDD" w:rsidRDefault="00A9335E" w:rsidP="00A9335E">
      <w:pPr>
        <w:spacing w:after="200" w:line="276" w:lineRule="auto"/>
        <w:ind w:left="1701"/>
        <w:contextualSpacing/>
        <w:jc w:val="left"/>
        <w:rPr>
          <w:rFonts w:eastAsia="Calibri" w:cs="Calibri"/>
          <w:lang w:eastAsia="en-US"/>
        </w:rPr>
      </w:pPr>
      <w:r w:rsidRPr="00DD3DDD">
        <w:rPr>
          <w:rFonts w:eastAsia="Calibri" w:cs="Calibri"/>
          <w:lang w:eastAsia="en-US"/>
        </w:rPr>
        <w:t>Miejscowość: Gałęzów</w:t>
      </w:r>
    </w:p>
    <w:p w14:paraId="21B1365F" w14:textId="77777777" w:rsidR="00A9335E" w:rsidRPr="00DD3DDD" w:rsidRDefault="00A9335E" w:rsidP="00A9335E">
      <w:pPr>
        <w:spacing w:after="200" w:line="276" w:lineRule="auto"/>
        <w:ind w:left="720"/>
        <w:contextualSpacing/>
        <w:jc w:val="left"/>
        <w:rPr>
          <w:rFonts w:eastAsia="Calibri" w:cs="Calibri"/>
          <w:lang w:eastAsia="en-US"/>
        </w:rPr>
      </w:pPr>
      <w:r w:rsidRPr="00DD3DDD">
        <w:rPr>
          <w:rFonts w:eastAsia="Calibri" w:cs="Calibri"/>
          <w:u w:val="single"/>
          <w:lang w:eastAsia="en-US"/>
        </w:rPr>
        <w:t>Zadanie 2</w:t>
      </w:r>
      <w:r w:rsidRPr="00DD3DDD">
        <w:rPr>
          <w:rFonts w:eastAsia="Calibri" w:cs="Calibri"/>
          <w:lang w:eastAsia="en-US"/>
        </w:rPr>
        <w:t xml:space="preserve">: Przystań kajakowa w Leśnym Dworze </w:t>
      </w:r>
    </w:p>
    <w:p w14:paraId="267FB121" w14:textId="77777777" w:rsidR="00A9335E" w:rsidRPr="00DD3DDD" w:rsidRDefault="00A9335E" w:rsidP="00A9335E">
      <w:pPr>
        <w:spacing w:after="200" w:line="276" w:lineRule="auto"/>
        <w:ind w:left="1701"/>
        <w:contextualSpacing/>
        <w:jc w:val="left"/>
        <w:rPr>
          <w:rFonts w:eastAsia="Calibri" w:cs="Calibri"/>
          <w:lang w:eastAsia="en-US"/>
        </w:rPr>
      </w:pPr>
      <w:r w:rsidRPr="00DD3DDD">
        <w:rPr>
          <w:rFonts w:eastAsia="Calibri" w:cs="Calibri"/>
          <w:lang w:eastAsia="en-US"/>
        </w:rPr>
        <w:t xml:space="preserve">Miejscowość: </w:t>
      </w:r>
      <w:proofErr w:type="spellStart"/>
      <w:r w:rsidRPr="00DD3DDD">
        <w:rPr>
          <w:rFonts w:eastAsia="Calibri" w:cs="Calibri"/>
          <w:lang w:eastAsia="en-US"/>
        </w:rPr>
        <w:t>Łysomiczki</w:t>
      </w:r>
      <w:proofErr w:type="spellEnd"/>
      <w:r w:rsidRPr="00DD3DDD">
        <w:rPr>
          <w:rFonts w:eastAsia="Calibri" w:cs="Calibri"/>
          <w:lang w:eastAsia="en-US"/>
        </w:rPr>
        <w:t xml:space="preserve"> </w:t>
      </w:r>
    </w:p>
    <w:p w14:paraId="0BBB17EF" w14:textId="77777777" w:rsidR="00A9335E" w:rsidRPr="00DD3DDD" w:rsidRDefault="00A9335E" w:rsidP="00A9335E">
      <w:pPr>
        <w:spacing w:after="200" w:line="276" w:lineRule="auto"/>
        <w:ind w:left="720"/>
        <w:contextualSpacing/>
        <w:jc w:val="left"/>
        <w:rPr>
          <w:rFonts w:eastAsia="Calibri" w:cs="Calibri"/>
          <w:lang w:eastAsia="en-US"/>
        </w:rPr>
      </w:pPr>
      <w:r w:rsidRPr="00DD3DDD">
        <w:rPr>
          <w:rFonts w:eastAsia="Calibri" w:cs="Calibri"/>
          <w:u w:val="single"/>
          <w:lang w:eastAsia="en-US"/>
        </w:rPr>
        <w:t>Zadanie 3</w:t>
      </w:r>
      <w:r w:rsidRPr="00DD3DDD">
        <w:rPr>
          <w:rFonts w:eastAsia="Calibri" w:cs="Calibri"/>
          <w:lang w:eastAsia="en-US"/>
        </w:rPr>
        <w:t>: Przystań kajakowa wraz z oznakowaniem w Krzyni</w:t>
      </w:r>
    </w:p>
    <w:p w14:paraId="2391D03E" w14:textId="28A8ACD9" w:rsidR="00A9335E" w:rsidRPr="00DD3DDD" w:rsidRDefault="00A9335E" w:rsidP="00A9335E">
      <w:pPr>
        <w:spacing w:after="200" w:line="276" w:lineRule="auto"/>
        <w:ind w:left="1701"/>
        <w:contextualSpacing/>
        <w:jc w:val="left"/>
        <w:rPr>
          <w:rFonts w:eastAsia="Calibri" w:cs="Calibri"/>
          <w:lang w:eastAsia="en-US"/>
        </w:rPr>
      </w:pPr>
      <w:r w:rsidRPr="00DD3DDD">
        <w:rPr>
          <w:rFonts w:eastAsia="Calibri" w:cs="Calibri"/>
          <w:lang w:eastAsia="en-US"/>
        </w:rPr>
        <w:t>Miejscowość: Krzynia</w:t>
      </w:r>
      <w:bookmarkEnd w:id="1"/>
      <w:bookmarkEnd w:id="2"/>
    </w:p>
    <w:p w14:paraId="2BEE98A4" w14:textId="77777777" w:rsidR="00A9335E" w:rsidRPr="00DD3DDD" w:rsidRDefault="00A9335E" w:rsidP="00A9335E">
      <w:pPr>
        <w:widowControl w:val="0"/>
        <w:suppressAutoHyphens/>
        <w:ind w:left="786"/>
        <w:jc w:val="left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Zadanie planowane z dofinansowania ze środków Europejskiego Funduszu Rozwoju Regionalnego w ramach programu regionalnego Fundusze Europejskie dla Pomorza 2021-2027</w:t>
      </w:r>
    </w:p>
    <w:p w14:paraId="7B62954E" w14:textId="77777777" w:rsidR="00A9335E" w:rsidRPr="00DD3DDD" w:rsidRDefault="00A9335E" w:rsidP="00A9335E">
      <w:pPr>
        <w:widowControl w:val="0"/>
        <w:suppressAutoHyphens/>
        <w:spacing w:after="120"/>
        <w:textAlignment w:val="baseline"/>
        <w:rPr>
          <w:rFonts w:eastAsia="Andale Sans UI" w:cs="Calibri"/>
          <w:kern w:val="1"/>
          <w:lang w:eastAsia="ja-JP" w:bidi="fa-IR"/>
        </w:rPr>
      </w:pPr>
    </w:p>
    <w:p w14:paraId="1006C75A" w14:textId="7C6B7C63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 xml:space="preserve">Budowa chodnika przy DW210 w m. Budowo – Opracowanie </w:t>
      </w:r>
      <w:proofErr w:type="spellStart"/>
      <w:r w:rsidRPr="00DD3DDD">
        <w:rPr>
          <w:rFonts w:eastAsia="Andale Sans UI" w:cs="Calibri"/>
          <w:b/>
          <w:bCs/>
          <w:kern w:val="1"/>
          <w:lang w:eastAsia="ja-JP" w:bidi="fa-IR"/>
        </w:rPr>
        <w:t>pełnobranżowej</w:t>
      </w:r>
      <w:proofErr w:type="spellEnd"/>
      <w:r w:rsidRPr="00DD3DDD">
        <w:rPr>
          <w:rFonts w:eastAsia="Andale Sans UI" w:cs="Calibri"/>
          <w:b/>
          <w:bCs/>
          <w:kern w:val="1"/>
          <w:lang w:eastAsia="ja-JP" w:bidi="fa-IR"/>
        </w:rPr>
        <w:t xml:space="preserve"> dokumentacji projektowej</w:t>
      </w:r>
    </w:p>
    <w:p w14:paraId="6F1A7E77" w14:textId="77777777" w:rsidR="00A9335E" w:rsidRPr="00DD3DDD" w:rsidRDefault="00A9335E" w:rsidP="000C264B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Trwają prace projektowe. </w:t>
      </w:r>
    </w:p>
    <w:p w14:paraId="667292F7" w14:textId="77777777" w:rsidR="00A9335E" w:rsidRPr="00DD3DDD" w:rsidRDefault="00A9335E" w:rsidP="000C264B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Wartość projektu 119 310,00 zł brutto</w:t>
      </w:r>
    </w:p>
    <w:p w14:paraId="547CF1C2" w14:textId="77777777" w:rsidR="00A9335E" w:rsidRPr="00DD3DDD" w:rsidRDefault="00A9335E" w:rsidP="000C264B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Planowane zakończenie sierpień 2026 r. </w:t>
      </w:r>
    </w:p>
    <w:p w14:paraId="58538C1F" w14:textId="428FE756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 xml:space="preserve">Opracowanie </w:t>
      </w:r>
      <w:proofErr w:type="spellStart"/>
      <w:r w:rsidRPr="00DD3DDD">
        <w:rPr>
          <w:rFonts w:eastAsia="Andale Sans UI" w:cs="Calibri"/>
          <w:b/>
          <w:bCs/>
          <w:kern w:val="1"/>
          <w:lang w:eastAsia="ja-JP" w:bidi="fa-IR"/>
        </w:rPr>
        <w:t>pełnobranżowej</w:t>
      </w:r>
      <w:proofErr w:type="spellEnd"/>
      <w:r w:rsidRPr="00DD3DDD">
        <w:rPr>
          <w:rFonts w:eastAsia="Andale Sans UI" w:cs="Calibri"/>
          <w:b/>
          <w:bCs/>
          <w:kern w:val="1"/>
          <w:lang w:eastAsia="ja-JP" w:bidi="fa-IR"/>
        </w:rPr>
        <w:t xml:space="preserve"> dokumentacji projektowej na remont ulicy Lipowej w Dębnicy Kaszubskiej</w:t>
      </w:r>
    </w:p>
    <w:p w14:paraId="183369A4" w14:textId="77777777" w:rsidR="00A9335E" w:rsidRPr="00DD3DDD" w:rsidRDefault="00A9335E" w:rsidP="000C264B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Prace projektowe zostały zakończone.</w:t>
      </w:r>
    </w:p>
    <w:p w14:paraId="07686D08" w14:textId="77777777" w:rsidR="00A9335E" w:rsidRPr="00DD3DDD" w:rsidRDefault="00A9335E" w:rsidP="000C264B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Wartość projektu 22 140,00 zł brutto</w:t>
      </w:r>
    </w:p>
    <w:p w14:paraId="4C2B8513" w14:textId="77777777" w:rsidR="00A9335E" w:rsidRPr="00DD3DDD" w:rsidRDefault="00A9335E" w:rsidP="000C264B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Trwa przygotowywanie procedury przetargowej. Wartość kosztorysowa 356 872,57 zł</w:t>
      </w:r>
    </w:p>
    <w:p w14:paraId="3C9D1A72" w14:textId="0491D91B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Opracowanie dokumentacji projektowo-kosztorysowej na przebudowę drogi gminnej w</w:t>
      </w:r>
      <w:r w:rsidR="000C264B">
        <w:rPr>
          <w:rFonts w:eastAsia="Andale Sans UI" w:cs="Calibri"/>
          <w:b/>
          <w:bCs/>
          <w:kern w:val="1"/>
          <w:lang w:eastAsia="ja-JP" w:bidi="fa-IR"/>
        </w:rPr>
        <w:t> </w:t>
      </w:r>
      <w:r w:rsidRPr="00DD3DDD">
        <w:rPr>
          <w:rFonts w:eastAsia="Andale Sans UI" w:cs="Calibri"/>
          <w:b/>
          <w:bCs/>
          <w:kern w:val="1"/>
          <w:lang w:eastAsia="ja-JP" w:bidi="fa-IR"/>
        </w:rPr>
        <w:t>m.</w:t>
      </w:r>
      <w:r w:rsidR="000C264B">
        <w:rPr>
          <w:rFonts w:eastAsia="Andale Sans UI" w:cs="Calibri"/>
          <w:b/>
          <w:bCs/>
          <w:kern w:val="1"/>
          <w:lang w:eastAsia="ja-JP" w:bidi="fa-IR"/>
        </w:rPr>
        <w:t> </w:t>
      </w:r>
      <w:r w:rsidRPr="00DD3DDD">
        <w:rPr>
          <w:rFonts w:eastAsia="Andale Sans UI" w:cs="Calibri"/>
          <w:b/>
          <w:bCs/>
          <w:kern w:val="1"/>
          <w:lang w:eastAsia="ja-JP" w:bidi="fa-IR"/>
        </w:rPr>
        <w:t>Kotowo, gmina Dębnica Kaszubska</w:t>
      </w:r>
    </w:p>
    <w:p w14:paraId="720C5A82" w14:textId="77777777" w:rsidR="00A9335E" w:rsidRPr="00DD3DDD" w:rsidRDefault="00A9335E" w:rsidP="000C264B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Trwają prace projektowe. </w:t>
      </w:r>
    </w:p>
    <w:p w14:paraId="5EF917EC" w14:textId="77777777" w:rsidR="00A9335E" w:rsidRPr="00DD3DDD" w:rsidRDefault="00A9335E" w:rsidP="000C264B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Wartość projektu 20 910,00 zł brutto</w:t>
      </w:r>
    </w:p>
    <w:p w14:paraId="1517ABC1" w14:textId="20D66A18" w:rsidR="00A9335E" w:rsidRPr="00DD3DDD" w:rsidRDefault="00A9335E" w:rsidP="000C264B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Planowane zakończenie maj 2026</w:t>
      </w:r>
      <w:r w:rsidR="000C264B">
        <w:rPr>
          <w:rFonts w:eastAsia="Andale Sans UI" w:cs="Calibri"/>
          <w:kern w:val="1"/>
          <w:lang w:eastAsia="ja-JP" w:bidi="fa-IR"/>
        </w:rPr>
        <w:t xml:space="preserve"> </w:t>
      </w:r>
      <w:r w:rsidRPr="00DD3DDD">
        <w:rPr>
          <w:rFonts w:eastAsia="Andale Sans UI" w:cs="Calibri"/>
          <w:kern w:val="1"/>
          <w:lang w:eastAsia="ja-JP" w:bidi="fa-IR"/>
        </w:rPr>
        <w:t>r.</w:t>
      </w:r>
    </w:p>
    <w:p w14:paraId="4824B79F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„Remont ulicy Kościelnej w Dębnicy Kaszubskiej”</w:t>
      </w:r>
    </w:p>
    <w:p w14:paraId="43A5248E" w14:textId="18593985" w:rsidR="00A9335E" w:rsidRPr="00DD3DDD" w:rsidRDefault="00A9335E" w:rsidP="00A9335E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 dniu 13.04.2026</w:t>
      </w:r>
      <w:r w:rsidR="000C264B">
        <w:rPr>
          <w:rFonts w:eastAsia="Andale Sans UI" w:cs="Calibri"/>
          <w:kern w:val="1"/>
          <w:lang w:eastAsia="ja-JP" w:bidi="fa-IR"/>
        </w:rPr>
        <w:t xml:space="preserve"> </w:t>
      </w:r>
      <w:r w:rsidRPr="00DD3DDD">
        <w:rPr>
          <w:rFonts w:eastAsia="Andale Sans UI" w:cs="Calibri"/>
          <w:kern w:val="1"/>
          <w:lang w:eastAsia="ja-JP" w:bidi="fa-IR"/>
        </w:rPr>
        <w:t xml:space="preserve">r. została podpisana umowa na roboty budowlane z firmą POL-DRÓG na kwotę </w:t>
      </w:r>
      <w:r w:rsidRPr="00DD3DDD">
        <w:rPr>
          <w:rFonts w:eastAsia="Andale Sans UI" w:cs="Calibri"/>
          <w:kern w:val="1"/>
          <w:lang w:eastAsia="ja-JP" w:bidi="fa-IR"/>
        </w:rPr>
        <w:lastRenderedPageBreak/>
        <w:t>331 689,81 zł brutto</w:t>
      </w:r>
    </w:p>
    <w:p w14:paraId="3178349A" w14:textId="6A429BA0" w:rsidR="00A9335E" w:rsidRPr="00DD3DDD" w:rsidRDefault="00A9335E" w:rsidP="00A9335E">
      <w:pPr>
        <w:widowControl w:val="0"/>
        <w:suppressAutoHyphens/>
        <w:spacing w:after="1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             Termin wykonania zadania do dnia 05.12.2026</w:t>
      </w:r>
      <w:r w:rsidR="000C264B">
        <w:rPr>
          <w:rFonts w:eastAsia="Andale Sans UI" w:cs="Calibri"/>
          <w:kern w:val="1"/>
          <w:lang w:eastAsia="ja-JP" w:bidi="fa-IR"/>
        </w:rPr>
        <w:t xml:space="preserve"> </w:t>
      </w:r>
      <w:r w:rsidRPr="00DD3DDD">
        <w:rPr>
          <w:rFonts w:eastAsia="Andale Sans UI" w:cs="Calibri"/>
          <w:kern w:val="1"/>
          <w:lang w:eastAsia="ja-JP" w:bidi="fa-IR"/>
        </w:rPr>
        <w:t>r.</w:t>
      </w:r>
    </w:p>
    <w:p w14:paraId="2CF46BA9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jc w:val="left"/>
        <w:textAlignment w:val="baseline"/>
        <w:rPr>
          <w:rFonts w:eastAsia="Andale Sans UI" w:cs="Calibri"/>
          <w:b/>
          <w:bCs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Integracja społeczno-gospodarcza imigrantów na terenie Gminy Dębnica Kaszubska</w:t>
      </w:r>
    </w:p>
    <w:p w14:paraId="37D2FCA6" w14:textId="54B4DCE5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Trwa realizacja projektu. Ogłoszono rekrutację uczestników projektu od dnia 1 kwietnia br. W</w:t>
      </w:r>
      <w:r w:rsidR="000C264B">
        <w:rPr>
          <w:rFonts w:eastAsia="Andale Sans UI" w:cs="Calibri"/>
          <w:kern w:val="1"/>
          <w:lang w:eastAsia="ja-JP" w:bidi="fa-IR"/>
        </w:rPr>
        <w:t> </w:t>
      </w:r>
      <w:r w:rsidRPr="00DD3DDD">
        <w:rPr>
          <w:rFonts w:eastAsia="Andale Sans UI" w:cs="Calibri"/>
          <w:kern w:val="1"/>
          <w:lang w:eastAsia="ja-JP" w:bidi="fa-IR"/>
        </w:rPr>
        <w:t xml:space="preserve">dniach 18-19 kwietnia br. odbyły się warsztaty integracyjne, taneczne w Gminnym Ośrodku Kultury. W dniu 27 kwietnia br. odbył się w Urzędzie Gminy dyżur pracownika OPS. </w:t>
      </w:r>
    </w:p>
    <w:p w14:paraId="3433465F" w14:textId="77777777" w:rsidR="00A9335E" w:rsidRPr="00DD3DDD" w:rsidRDefault="00A9335E" w:rsidP="00A9335E">
      <w:pPr>
        <w:widowControl w:val="0"/>
        <w:suppressAutoHyphens/>
        <w:spacing w:after="120"/>
        <w:ind w:left="708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Trwa nadzór nad realizacją projektu i rozliczanie finansowe i monitorowanie stanu realizacji projektu.</w:t>
      </w:r>
    </w:p>
    <w:p w14:paraId="2E1F6ABA" w14:textId="7777777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Okres realizacji: od 01.10.2025 r. do 30.09.2027 r.</w:t>
      </w:r>
    </w:p>
    <w:p w14:paraId="064E2E9A" w14:textId="7777777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Projekt realizowany jest w partnerstwie ze Stowarzyszeniem Kulturalno-Społecznym pn.: "Budzimy Kulturę".</w:t>
      </w:r>
    </w:p>
    <w:p w14:paraId="005E72EF" w14:textId="2EA910DC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Cel projektu to włączenie imigrantów przebywających na terenie Gminy Dębnica Kaszubska w</w:t>
      </w:r>
      <w:r w:rsidR="000C264B">
        <w:rPr>
          <w:rFonts w:eastAsia="Andale Sans UI" w:cs="Calibri"/>
          <w:kern w:val="1"/>
          <w:lang w:eastAsia="ja-JP" w:bidi="fa-IR"/>
        </w:rPr>
        <w:t> </w:t>
      </w:r>
      <w:r w:rsidRPr="00DD3DDD">
        <w:rPr>
          <w:rFonts w:eastAsia="Andale Sans UI" w:cs="Calibri"/>
          <w:kern w:val="1"/>
          <w:lang w:eastAsia="ja-JP" w:bidi="fa-IR"/>
        </w:rPr>
        <w:t>ogólnodostępny system usług społecznych, edukacyjnych i kulturalnych poprzez integrację z</w:t>
      </w:r>
      <w:r w:rsidR="000C264B">
        <w:rPr>
          <w:rFonts w:eastAsia="Andale Sans UI" w:cs="Calibri"/>
          <w:kern w:val="1"/>
          <w:lang w:eastAsia="ja-JP" w:bidi="fa-IR"/>
        </w:rPr>
        <w:t> </w:t>
      </w:r>
      <w:r w:rsidRPr="00DD3DDD">
        <w:rPr>
          <w:rFonts w:eastAsia="Andale Sans UI" w:cs="Calibri"/>
          <w:kern w:val="1"/>
          <w:lang w:eastAsia="ja-JP" w:bidi="fa-IR"/>
        </w:rPr>
        <w:t>mieszkańcami, włączenie ich w życie społeczne gminy i podniesienie jakości życia.</w:t>
      </w:r>
    </w:p>
    <w:p w14:paraId="426BFC03" w14:textId="7777777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 ramach projektu zaplanowano m.in.: organizację wydarzeń integracyjno-kulturalnych, warsztatów, szkoleń.</w:t>
      </w:r>
    </w:p>
    <w:p w14:paraId="43AFD9FB" w14:textId="7777777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Wartość projektu: 372 201,63 zł, wartość dofinansowania 353 591,54 zł</w:t>
      </w:r>
    </w:p>
    <w:p w14:paraId="4C4A40B5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jc w:val="left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b/>
          <w:bCs/>
          <w:kern w:val="1"/>
          <w:lang w:eastAsia="ja-JP" w:bidi="fa-IR"/>
        </w:rPr>
        <w:t>Od rutyny do elastyczności - rozwój adaptacyjności w Urzędzie Gminy Dębnica Kaszubska</w:t>
      </w:r>
    </w:p>
    <w:p w14:paraId="57A14761" w14:textId="29B91AA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Trwają prace przygotowawcze do realizacji projektu – rozeznanie rynku dot. wykonawców usług i</w:t>
      </w:r>
      <w:r w:rsidR="000C264B">
        <w:rPr>
          <w:rFonts w:eastAsia="Andale Sans UI" w:cs="Calibri"/>
          <w:kern w:val="1"/>
          <w:lang w:eastAsia="ja-JP" w:bidi="fa-IR"/>
        </w:rPr>
        <w:t> </w:t>
      </w:r>
      <w:r w:rsidRPr="00DD3DDD">
        <w:rPr>
          <w:rFonts w:eastAsia="Andale Sans UI" w:cs="Calibri"/>
          <w:kern w:val="1"/>
          <w:lang w:eastAsia="ja-JP" w:bidi="fa-IR"/>
        </w:rPr>
        <w:t xml:space="preserve">dostaw. </w:t>
      </w:r>
    </w:p>
    <w:p w14:paraId="613C3618" w14:textId="3D404E29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Okres realizacji 30.06.2026 r. – 31.12.2027 r.</w:t>
      </w:r>
    </w:p>
    <w:p w14:paraId="5DF41919" w14:textId="7777777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Projekt ma na celu zwiększenie adaptacyjności pracowników Urzędu Gminy i pracodawcy Urzędu gminy Dębnica Kaszubskiej poprzez działania ograniczające wypalenie zawodowe, poprawiające warunki pracy oraz wspierające integrację zespołów w środowisku wielopokoleniowym.</w:t>
      </w:r>
    </w:p>
    <w:p w14:paraId="7873C0E0" w14:textId="77777777" w:rsidR="00A9335E" w:rsidRPr="00DD3DDD" w:rsidRDefault="00A9335E" w:rsidP="00A9335E">
      <w:pPr>
        <w:widowControl w:val="0"/>
        <w:suppressAutoHyphens/>
        <w:spacing w:after="120"/>
        <w:ind w:left="7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Wartość projektu: 215 613,90 zł, wartość dofinansowania 183 271,81 zł</w:t>
      </w:r>
    </w:p>
    <w:p w14:paraId="0BBB47B1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jc w:val="left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Złożony przez Gminę wniosek w ramach programu </w:t>
      </w:r>
      <w:r w:rsidRPr="00DD3DDD">
        <w:rPr>
          <w:rFonts w:eastAsia="Andale Sans UI" w:cs="Calibri"/>
          <w:b/>
          <w:bCs/>
          <w:kern w:val="1"/>
          <w:lang w:eastAsia="ja-JP" w:bidi="fa-IR"/>
        </w:rPr>
        <w:t xml:space="preserve">Aktywne Sołectwo Pomorskie 2026 </w:t>
      </w:r>
      <w:r w:rsidRPr="00DD3DDD">
        <w:rPr>
          <w:rFonts w:eastAsia="Andale Sans UI" w:cs="Calibri"/>
          <w:kern w:val="1"/>
          <w:lang w:eastAsia="ja-JP" w:bidi="fa-IR"/>
        </w:rPr>
        <w:t xml:space="preserve">został wybrany do dofinansowania. </w:t>
      </w:r>
    </w:p>
    <w:p w14:paraId="2AB9FD96" w14:textId="77777777" w:rsidR="00A9335E" w:rsidRPr="00DD3DDD" w:rsidRDefault="00A9335E" w:rsidP="00A9335E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Tytuł projektu: </w:t>
      </w:r>
      <w:r w:rsidRPr="00DD3DDD">
        <w:rPr>
          <w:rFonts w:eastAsia="Andale Sans UI" w:cs="Calibri"/>
          <w:i/>
          <w:iCs/>
          <w:kern w:val="1"/>
          <w:lang w:eastAsia="ja-JP" w:bidi="fa-IR"/>
        </w:rPr>
        <w:t xml:space="preserve">Kotowska Elipsa Aktywności – budowa betonowej trasy </w:t>
      </w:r>
      <w:proofErr w:type="spellStart"/>
      <w:r w:rsidRPr="00DD3DDD">
        <w:rPr>
          <w:rFonts w:eastAsia="Andale Sans UI" w:cs="Calibri"/>
          <w:i/>
          <w:iCs/>
          <w:kern w:val="1"/>
          <w:lang w:eastAsia="ja-JP" w:bidi="fa-IR"/>
        </w:rPr>
        <w:t>rolkarskiej</w:t>
      </w:r>
      <w:proofErr w:type="spellEnd"/>
      <w:r w:rsidRPr="00DD3DDD">
        <w:rPr>
          <w:rFonts w:eastAsia="Andale Sans UI" w:cs="Calibri"/>
          <w:i/>
          <w:iCs/>
          <w:kern w:val="1"/>
          <w:lang w:eastAsia="ja-JP" w:bidi="fa-IR"/>
        </w:rPr>
        <w:t xml:space="preserve"> z rzeźbiarskim sercem integracji</w:t>
      </w:r>
    </w:p>
    <w:p w14:paraId="3C422461" w14:textId="13B812C5" w:rsidR="00A9335E" w:rsidRPr="00DD3DDD" w:rsidRDefault="00A9335E" w:rsidP="00A9335E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Przedmiotem projektu jest rewitalizacja dotychczas niewykorzystanej części boiska wiejskiego w</w:t>
      </w:r>
      <w:r w:rsidR="00D65E2C">
        <w:rPr>
          <w:rFonts w:eastAsia="Andale Sans UI" w:cs="Calibri"/>
          <w:kern w:val="1"/>
          <w:lang w:eastAsia="ja-JP" w:bidi="fa-IR"/>
        </w:rPr>
        <w:t> </w:t>
      </w:r>
      <w:r w:rsidRPr="00DD3DDD">
        <w:rPr>
          <w:rFonts w:eastAsia="Andale Sans UI" w:cs="Calibri"/>
          <w:kern w:val="1"/>
          <w:lang w:eastAsia="ja-JP" w:bidi="fa-IR"/>
        </w:rPr>
        <w:t xml:space="preserve">Kotowie w nowoczesną przestrzeń rekreacyjno-kulturalną. Projekt ma na celu stworzenie innowacyjnej infrastruktury sportowej, której fundamentem będzie tor </w:t>
      </w:r>
      <w:proofErr w:type="spellStart"/>
      <w:r w:rsidRPr="00DD3DDD">
        <w:rPr>
          <w:rFonts w:eastAsia="Andale Sans UI" w:cs="Calibri"/>
          <w:kern w:val="1"/>
          <w:lang w:eastAsia="ja-JP" w:bidi="fa-IR"/>
        </w:rPr>
        <w:t>rolkarsko</w:t>
      </w:r>
      <w:proofErr w:type="spellEnd"/>
      <w:r w:rsidRPr="00DD3DDD">
        <w:rPr>
          <w:rFonts w:eastAsia="Andale Sans UI" w:cs="Calibri"/>
          <w:kern w:val="1"/>
          <w:lang w:eastAsia="ja-JP" w:bidi="fa-IR"/>
        </w:rPr>
        <w:t>-wrotkarski o</w:t>
      </w:r>
      <w:r w:rsidR="00D65E2C">
        <w:rPr>
          <w:rFonts w:eastAsia="Andale Sans UI" w:cs="Calibri"/>
          <w:kern w:val="1"/>
          <w:lang w:eastAsia="ja-JP" w:bidi="fa-IR"/>
        </w:rPr>
        <w:t> </w:t>
      </w:r>
      <w:r w:rsidRPr="00DD3DDD">
        <w:rPr>
          <w:rFonts w:eastAsia="Andale Sans UI" w:cs="Calibri"/>
          <w:kern w:val="1"/>
          <w:lang w:eastAsia="ja-JP" w:bidi="fa-IR"/>
        </w:rPr>
        <w:t>powierzchni 86m</w:t>
      </w:r>
      <w:r w:rsidRPr="00D65E2C">
        <w:rPr>
          <w:rFonts w:eastAsia="Andale Sans UI" w:cs="Calibri"/>
          <w:kern w:val="1"/>
          <w:vertAlign w:val="superscript"/>
          <w:lang w:eastAsia="ja-JP" w:bidi="fa-IR"/>
        </w:rPr>
        <w:t>2</w:t>
      </w:r>
      <w:r w:rsidRPr="00DD3DDD">
        <w:rPr>
          <w:rFonts w:eastAsia="Andale Sans UI" w:cs="Calibri"/>
          <w:kern w:val="1"/>
          <w:lang w:eastAsia="ja-JP" w:bidi="fa-IR"/>
        </w:rPr>
        <w:t xml:space="preserve">, zaprojektowany na planie elipsy. </w:t>
      </w:r>
    </w:p>
    <w:p w14:paraId="507A829E" w14:textId="77777777" w:rsidR="00A9335E" w:rsidRPr="00DD3DDD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Wartość projektu 35 250,00 zł, wnioskowane dofinansowanie 25 000,00 zł.</w:t>
      </w:r>
    </w:p>
    <w:p w14:paraId="06F1B806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Złożony przez Gminę wniosek w ramach programu „</w:t>
      </w:r>
      <w:r w:rsidRPr="00DD3DDD">
        <w:rPr>
          <w:rFonts w:eastAsia="Andale Sans UI" w:cs="Calibri"/>
          <w:b/>
          <w:bCs/>
          <w:kern w:val="1"/>
          <w:lang w:eastAsia="ja-JP" w:bidi="fa-IR"/>
        </w:rPr>
        <w:t>Pomorskie Rady seniorów 2026</w:t>
      </w:r>
      <w:r w:rsidRPr="00DD3DDD">
        <w:rPr>
          <w:rFonts w:eastAsia="Andale Sans UI" w:cs="Calibri"/>
          <w:kern w:val="1"/>
          <w:lang w:eastAsia="ja-JP" w:bidi="fa-IR"/>
        </w:rPr>
        <w:t>”</w:t>
      </w:r>
      <w:r w:rsidRPr="00DD3DDD">
        <w:rPr>
          <w:rFonts w:eastAsia="Andale Sans UI" w:cs="Calibri"/>
          <w:b/>
          <w:bCs/>
          <w:kern w:val="1"/>
          <w:lang w:eastAsia="ja-JP" w:bidi="fa-IR"/>
        </w:rPr>
        <w:t>.</w:t>
      </w:r>
    </w:p>
    <w:p w14:paraId="022D82BE" w14:textId="77777777" w:rsidR="00A9335E" w:rsidRPr="00DD3DDD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Tytuł projektu: „A teraz senior II” został wybrany do dofinansowania.</w:t>
      </w:r>
    </w:p>
    <w:p w14:paraId="26FD6E38" w14:textId="77777777" w:rsidR="00A9335E" w:rsidRPr="00DD3DDD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Wnioskowana kwota pomocy finansowej – 10 000,00 zł </w:t>
      </w:r>
    </w:p>
    <w:p w14:paraId="637A20DA" w14:textId="77777777" w:rsidR="00A9335E" w:rsidRPr="00DD3DDD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Całkowity koszt projektu – 20 000,00 zł </w:t>
      </w:r>
    </w:p>
    <w:p w14:paraId="5F4B391D" w14:textId="77777777" w:rsidR="00A9335E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Przedmiotem projektu jest przeprowadzenie szkoleń dla seniorów, organizacja Balu Seniora oraz zakup pawilonu/straganu wystawienniczego.</w:t>
      </w:r>
    </w:p>
    <w:p w14:paraId="0E185E3F" w14:textId="77777777" w:rsidR="00D65E2C" w:rsidRPr="00DD3DDD" w:rsidRDefault="00D65E2C" w:rsidP="00A9335E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</w:p>
    <w:p w14:paraId="63DAF948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lastRenderedPageBreak/>
        <w:t xml:space="preserve">Gmina złożyła wniosek o dofinansowanie w ramach programu regionalnego Fundusze Europejskie dla Pomorza 2021-2027, Działanie 2.3. Efektywność energetyczna – ZIT poza terenem obszaru </w:t>
      </w:r>
      <w:proofErr w:type="spellStart"/>
      <w:r w:rsidRPr="00DD3DDD">
        <w:rPr>
          <w:rFonts w:eastAsia="Andale Sans UI" w:cs="Calibri"/>
          <w:kern w:val="1"/>
          <w:lang w:eastAsia="ja-JP" w:bidi="fa-IR"/>
        </w:rPr>
        <w:t>metriopolitalnego</w:t>
      </w:r>
      <w:proofErr w:type="spellEnd"/>
      <w:r w:rsidRPr="00DD3DDD">
        <w:rPr>
          <w:rFonts w:eastAsia="Andale Sans UI" w:cs="Calibri"/>
          <w:kern w:val="1"/>
          <w:lang w:eastAsia="ja-JP" w:bidi="fa-IR"/>
        </w:rPr>
        <w:t>.</w:t>
      </w:r>
    </w:p>
    <w:p w14:paraId="629A20A3" w14:textId="77777777" w:rsidR="00A9335E" w:rsidRPr="00DD3DDD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Tytuł projektu:</w:t>
      </w:r>
      <w:r w:rsidRPr="00DD3DDD">
        <w:rPr>
          <w:rFonts w:eastAsia="Andale Sans UI" w:cs="Calibri"/>
          <w:b/>
          <w:bCs/>
          <w:kern w:val="1"/>
          <w:lang w:eastAsia="ja-JP" w:bidi="fa-IR"/>
        </w:rPr>
        <w:t xml:space="preserve"> Kompleksowa termomodernizacja obiektów użyteczności publicznej oraz wymiana źródeł ciepła na OZE na terenie Gminy Dębnica Kaszubska.</w:t>
      </w:r>
    </w:p>
    <w:p w14:paraId="4DE2F31E" w14:textId="77777777" w:rsidR="00A9335E" w:rsidRPr="00DD3DDD" w:rsidRDefault="00A9335E" w:rsidP="00A9335E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Wnioskowana kwota pomocy finansowej – 3 217 858,41 zł </w:t>
      </w:r>
    </w:p>
    <w:p w14:paraId="1695A0F0" w14:textId="77777777" w:rsidR="00A9335E" w:rsidRPr="00DD3DDD" w:rsidRDefault="00A9335E" w:rsidP="00A9335E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Całkowity koszt projektu – 5 344 440,57 zł </w:t>
      </w:r>
    </w:p>
    <w:p w14:paraId="054BE544" w14:textId="77777777" w:rsidR="00A9335E" w:rsidRPr="00DD3DDD" w:rsidRDefault="00A9335E" w:rsidP="00A9335E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Obiekty planowane do objęcia pracami termomodernizacyjnymi to: Budynek OSP w m. Dębnica Kaszubska, Środowiskowy Dom Samopomocy w Motarzynie, Świetlica w m. Podole Małe oraz trzy budynki </w:t>
      </w:r>
      <w:proofErr w:type="spellStart"/>
      <w:r w:rsidRPr="00DD3DDD">
        <w:rPr>
          <w:rFonts w:eastAsia="Andale Sans UI" w:cs="Calibri"/>
          <w:kern w:val="1"/>
          <w:lang w:eastAsia="ja-JP" w:bidi="fa-IR"/>
        </w:rPr>
        <w:t>remizoświetlic</w:t>
      </w:r>
      <w:proofErr w:type="spellEnd"/>
      <w:r w:rsidRPr="00DD3DDD">
        <w:rPr>
          <w:rFonts w:eastAsia="Andale Sans UI" w:cs="Calibri"/>
          <w:kern w:val="1"/>
          <w:lang w:eastAsia="ja-JP" w:bidi="fa-IR"/>
        </w:rPr>
        <w:t xml:space="preserve"> w m. Mielno, Gogolewo i Starnice.</w:t>
      </w:r>
    </w:p>
    <w:p w14:paraId="4BA71F85" w14:textId="77777777" w:rsidR="00A9335E" w:rsidRPr="00DD3DDD" w:rsidRDefault="00A9335E" w:rsidP="00A9335E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Wniosek przeszedł pozytywnie ocenę formalną.</w:t>
      </w:r>
    </w:p>
    <w:p w14:paraId="65710589" w14:textId="6E026C90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Gmina w dniu 29 kwietnia br. złożyła wniosek pn.: "Seniorzy w działaniu – integracja, edukacja i</w:t>
      </w:r>
      <w:r w:rsidR="00D65E2C">
        <w:rPr>
          <w:rFonts w:eastAsia="Andale Sans UI" w:cs="Calibri"/>
          <w:kern w:val="1"/>
          <w:lang w:eastAsia="ja-JP" w:bidi="fa-IR"/>
        </w:rPr>
        <w:t> </w:t>
      </w:r>
      <w:r w:rsidRPr="00DD3DDD">
        <w:rPr>
          <w:rFonts w:eastAsia="Andale Sans UI" w:cs="Calibri"/>
          <w:kern w:val="1"/>
          <w:lang w:eastAsia="ja-JP" w:bidi="fa-IR"/>
        </w:rPr>
        <w:t xml:space="preserve">aktywność społeczna" do programu „AKTYWNI SENIORZY – ASY" na lata 2026–2030 PRIORYTET III–PARTYCYPACJA SPOŁECZNA OSÓB STARSZYCH Edycja 2026. </w:t>
      </w:r>
    </w:p>
    <w:p w14:paraId="3BEE38E7" w14:textId="77777777" w:rsidR="00A9335E" w:rsidRPr="00DD3DDD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Całkowita wartość projektu: 17 300,00 zł</w:t>
      </w:r>
    </w:p>
    <w:p w14:paraId="3D09D17B" w14:textId="77777777" w:rsidR="00A9335E" w:rsidRPr="00DD3DDD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Wnioskowane dofinansowanie: 13 840,00 zł, wkład własny 3 460,00 zł.</w:t>
      </w:r>
    </w:p>
    <w:p w14:paraId="3CB6342D" w14:textId="75CB0F31" w:rsidR="00A9335E" w:rsidRPr="00DD3DDD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Zakres projektu obejmuje: organizację cyklu wykładów historycznych, wsparcie psychologiczne i</w:t>
      </w:r>
      <w:r w:rsidR="00D65E2C">
        <w:rPr>
          <w:rFonts w:eastAsia="Andale Sans UI" w:cs="Calibri"/>
          <w:kern w:val="1"/>
          <w:lang w:eastAsia="ja-JP" w:bidi="fa-IR"/>
        </w:rPr>
        <w:t> </w:t>
      </w:r>
      <w:r w:rsidRPr="00DD3DDD">
        <w:rPr>
          <w:rFonts w:eastAsia="Andale Sans UI" w:cs="Calibri"/>
          <w:kern w:val="1"/>
          <w:lang w:eastAsia="ja-JP" w:bidi="fa-IR"/>
        </w:rPr>
        <w:t>rozwojowe, prowadzenie zajęć ruchowych, dietetycznych, szkolenia z zakresu bezpieczeństwa w</w:t>
      </w:r>
      <w:r w:rsidR="00D65E2C">
        <w:rPr>
          <w:rFonts w:eastAsia="Andale Sans UI" w:cs="Calibri"/>
          <w:kern w:val="1"/>
          <w:lang w:eastAsia="ja-JP" w:bidi="fa-IR"/>
        </w:rPr>
        <w:t> </w:t>
      </w:r>
      <w:r w:rsidRPr="00DD3DDD">
        <w:rPr>
          <w:rFonts w:eastAsia="Andale Sans UI" w:cs="Calibri"/>
          <w:kern w:val="1"/>
          <w:lang w:eastAsia="ja-JP" w:bidi="fa-IR"/>
        </w:rPr>
        <w:t xml:space="preserve">sieci i </w:t>
      </w:r>
      <w:proofErr w:type="spellStart"/>
      <w:r w:rsidRPr="00DD3DDD">
        <w:rPr>
          <w:rFonts w:eastAsia="Andale Sans UI" w:cs="Calibri"/>
          <w:kern w:val="1"/>
          <w:lang w:eastAsia="ja-JP" w:bidi="fa-IR"/>
        </w:rPr>
        <w:t>cyberbezpieczeństwa</w:t>
      </w:r>
      <w:proofErr w:type="spellEnd"/>
      <w:r w:rsidRPr="00DD3DDD">
        <w:rPr>
          <w:rFonts w:eastAsia="Andale Sans UI" w:cs="Calibri"/>
          <w:kern w:val="1"/>
          <w:lang w:eastAsia="ja-JP" w:bidi="fa-IR"/>
        </w:rPr>
        <w:t xml:space="preserve"> oraz organizację warsztatów rękodzielniczych.</w:t>
      </w:r>
    </w:p>
    <w:p w14:paraId="34FC69AE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Gmina w dniu 11 maja złożyła wniosek o dofinansowanie ze środków programu Fundusze Europejskie dla Rybactwa na lata 2021–2027 utworzenia miejsca rekreacyjnego w m. Borzęcino.</w:t>
      </w:r>
    </w:p>
    <w:p w14:paraId="526F0F0D" w14:textId="63CBB89B" w:rsidR="00A9335E" w:rsidRPr="00DD3DDD" w:rsidRDefault="00A9335E" w:rsidP="00D65E2C">
      <w:pPr>
        <w:widowControl w:val="0"/>
        <w:suppressAutoHyphens/>
        <w:spacing w:after="120"/>
        <w:ind w:left="851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W ramach zadania zaplanowano: boisko trawiaste, kosz do koszykówki z nawierzchnią z kostki betonowej, słupki do siatkówki, </w:t>
      </w:r>
      <w:proofErr w:type="spellStart"/>
      <w:r w:rsidRPr="00DD3DDD">
        <w:rPr>
          <w:rFonts w:eastAsia="Andale Sans UI" w:cs="Calibri"/>
          <w:kern w:val="1"/>
          <w:lang w:eastAsia="ja-JP" w:bidi="fa-IR"/>
        </w:rPr>
        <w:t>piłkochwyty</w:t>
      </w:r>
      <w:proofErr w:type="spellEnd"/>
      <w:r w:rsidRPr="00DD3DDD">
        <w:rPr>
          <w:rFonts w:eastAsia="Andale Sans UI" w:cs="Calibri"/>
          <w:kern w:val="1"/>
          <w:lang w:eastAsia="ja-JP" w:bidi="fa-IR"/>
        </w:rPr>
        <w:t>, ogrodzenie, oświetlenie solarne i ławki.</w:t>
      </w:r>
    </w:p>
    <w:p w14:paraId="09A15392" w14:textId="77777777" w:rsidR="00A9335E" w:rsidRPr="00DD3DDD" w:rsidRDefault="00A9335E" w:rsidP="00866EED">
      <w:pPr>
        <w:widowControl w:val="0"/>
        <w:numPr>
          <w:ilvl w:val="0"/>
          <w:numId w:val="20"/>
        </w:numPr>
        <w:suppressAutoHyphens/>
        <w:spacing w:after="120"/>
        <w:jc w:val="left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Całkowita wartość inwestycji: 247 430 zł</w:t>
      </w:r>
    </w:p>
    <w:p w14:paraId="0D0FC675" w14:textId="77777777" w:rsidR="00A9335E" w:rsidRPr="00DD3DDD" w:rsidRDefault="00A9335E" w:rsidP="00866EED">
      <w:pPr>
        <w:widowControl w:val="0"/>
        <w:numPr>
          <w:ilvl w:val="0"/>
          <w:numId w:val="20"/>
        </w:numPr>
        <w:suppressAutoHyphens/>
        <w:spacing w:after="120"/>
        <w:jc w:val="left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Wnioskowane dofinansowanie: 185 700 zł</w:t>
      </w:r>
    </w:p>
    <w:p w14:paraId="313D35BF" w14:textId="77777777" w:rsidR="00A9335E" w:rsidRPr="00DD3DDD" w:rsidRDefault="00A9335E" w:rsidP="00D65E2C">
      <w:pPr>
        <w:widowControl w:val="0"/>
        <w:suppressAutoHyphens/>
        <w:spacing w:after="120"/>
        <w:ind w:left="851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Trwa ocena wniosku. Planowana realizacja 2027 rok</w:t>
      </w:r>
    </w:p>
    <w:p w14:paraId="14439F8E" w14:textId="77777777" w:rsidR="00A9335E" w:rsidRPr="00DD3DDD" w:rsidRDefault="00A9335E" w:rsidP="00866EED">
      <w:pPr>
        <w:pStyle w:val="Akapitzlist"/>
        <w:widowControl w:val="0"/>
        <w:numPr>
          <w:ilvl w:val="0"/>
          <w:numId w:val="11"/>
        </w:numPr>
        <w:suppressAutoHyphens/>
        <w:spacing w:after="1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Dostawa autobusu przeznaczonego do przewozu osób z niepełnosprawnościami z Gminy Dębnica Kaszubska</w:t>
      </w:r>
    </w:p>
    <w:p w14:paraId="014CC2C9" w14:textId="77777777" w:rsidR="00A9335E" w:rsidRPr="00DD3DDD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 dniu 13.05.2026 r. podpisano umowę na dostawę autobusu przeznaczonego do przewozu osób z niepełnosprawnościami z gminy Dębnica Kaszubska.</w:t>
      </w:r>
    </w:p>
    <w:p w14:paraId="78D95555" w14:textId="77777777" w:rsidR="00A9335E" w:rsidRPr="00DD3DDD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Wykonawca: BALTICBUS Sp. z o.o., Bł. Królowej Jadwigi 31, 70-262 Szczecin</w:t>
      </w:r>
    </w:p>
    <w:p w14:paraId="44ABA68D" w14:textId="77777777" w:rsidR="00A9335E" w:rsidRPr="00DD3DDD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Planowany termin realizacji zamówienia – wrzesień 2026 r.</w:t>
      </w:r>
    </w:p>
    <w:p w14:paraId="08213A3B" w14:textId="77777777" w:rsidR="00A9335E" w:rsidRPr="00DD3DDD" w:rsidRDefault="00A9335E" w:rsidP="00866EED">
      <w:pPr>
        <w:widowControl w:val="0"/>
        <w:numPr>
          <w:ilvl w:val="0"/>
          <w:numId w:val="21"/>
        </w:numPr>
        <w:suppressAutoHyphens/>
        <w:spacing w:after="1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>Wartość umowy – 515 370,00 zł</w:t>
      </w:r>
    </w:p>
    <w:p w14:paraId="7DC39616" w14:textId="77777777" w:rsidR="00A9335E" w:rsidRPr="00DD3DDD" w:rsidRDefault="00A9335E" w:rsidP="00866EED">
      <w:pPr>
        <w:widowControl w:val="0"/>
        <w:numPr>
          <w:ilvl w:val="0"/>
          <w:numId w:val="21"/>
        </w:numPr>
        <w:suppressAutoHyphens/>
        <w:spacing w:after="120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Otrzymane środki finansowe z PFRON to 369 000,00 zł. </w:t>
      </w:r>
    </w:p>
    <w:p w14:paraId="1231CD55" w14:textId="4358EF11" w:rsidR="00A9335E" w:rsidRPr="00D65E2C" w:rsidRDefault="00A9335E" w:rsidP="00D65E2C">
      <w:pPr>
        <w:widowControl w:val="0"/>
        <w:suppressAutoHyphens/>
        <w:spacing w:after="120"/>
        <w:ind w:left="786"/>
        <w:textAlignment w:val="baseline"/>
        <w:rPr>
          <w:rFonts w:eastAsia="Andale Sans UI" w:cs="Calibri"/>
          <w:kern w:val="1"/>
          <w:lang w:eastAsia="ja-JP" w:bidi="fa-IR"/>
        </w:rPr>
      </w:pPr>
      <w:r w:rsidRPr="00DD3DDD">
        <w:rPr>
          <w:rFonts w:eastAsia="Andale Sans UI" w:cs="Calibri"/>
          <w:kern w:val="1"/>
          <w:lang w:eastAsia="ja-JP" w:bidi="fa-IR"/>
        </w:rPr>
        <w:t xml:space="preserve">Zakup dofinansowany jest ze środków PFRON w ramach „Programu wyrównywania różnic między regionami III” w obszarze D. </w:t>
      </w:r>
    </w:p>
    <w:p w14:paraId="4C9D4669" w14:textId="2F93756C" w:rsidR="008636F1" w:rsidRPr="0087019B" w:rsidRDefault="008636F1" w:rsidP="00866EED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Realizacja Programu „Czyste Powietrze”</w:t>
      </w:r>
    </w:p>
    <w:p w14:paraId="6B3267BD" w14:textId="2AE89A28" w:rsidR="00924C27" w:rsidRPr="0087019B" w:rsidRDefault="00924C27" w:rsidP="00866EED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t>Liczba udzielonych konsultacji w ramach działania punktu konsultacyjnego (w tym telefoniczne): 6</w:t>
      </w:r>
      <w:r w:rsidR="003A428B">
        <w:rPr>
          <w:rFonts w:cs="Calibri"/>
        </w:rPr>
        <w:t>5</w:t>
      </w:r>
      <w:r w:rsidR="00F47A85" w:rsidRPr="0087019B">
        <w:rPr>
          <w:rFonts w:cs="Calibri"/>
        </w:rPr>
        <w:t>.</w:t>
      </w:r>
    </w:p>
    <w:p w14:paraId="07C2A909" w14:textId="16C63720" w:rsidR="00924C27" w:rsidRPr="0087019B" w:rsidRDefault="00924C27" w:rsidP="00866EED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t xml:space="preserve">Liczba </w:t>
      </w:r>
      <w:r w:rsidR="003A428B" w:rsidRPr="003A428B">
        <w:rPr>
          <w:rFonts w:cs="Calibri"/>
        </w:rPr>
        <w:t>przyjętych wniosków o dofinansowanie, wniosków o płatność i dyspozycji wypłaty zaliczki:</w:t>
      </w:r>
      <w:r w:rsidR="003A428B">
        <w:rPr>
          <w:rFonts w:cs="Calibri"/>
        </w:rPr>
        <w:t> 5.</w:t>
      </w:r>
    </w:p>
    <w:p w14:paraId="51DB7CFC" w14:textId="79117163" w:rsidR="00924C27" w:rsidRPr="0087019B" w:rsidRDefault="00924C27" w:rsidP="00866EED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lastRenderedPageBreak/>
        <w:t>Statystyka Programu „Czyste Powietrze” w gminie Dębnica Kaszubska na dzień 31.1</w:t>
      </w:r>
      <w:r w:rsidR="003A428B">
        <w:rPr>
          <w:rFonts w:cs="Calibri"/>
        </w:rPr>
        <w:t>3</w:t>
      </w:r>
      <w:r w:rsidRPr="0087019B">
        <w:rPr>
          <w:rFonts w:cs="Calibri"/>
        </w:rPr>
        <w:t>.202</w:t>
      </w:r>
      <w:r w:rsidR="003A428B">
        <w:rPr>
          <w:rFonts w:cs="Calibri"/>
        </w:rPr>
        <w:t>6</w:t>
      </w:r>
      <w:r w:rsidRPr="0087019B">
        <w:rPr>
          <w:rFonts w:cs="Calibri"/>
        </w:rPr>
        <w:t xml:space="preserve"> r. od początku jego funkcjonowania:</w:t>
      </w:r>
    </w:p>
    <w:p w14:paraId="6C56AAA8" w14:textId="592FCA74" w:rsidR="00924C27" w:rsidRPr="0087019B" w:rsidRDefault="00924C27" w:rsidP="00866EED">
      <w:pPr>
        <w:pStyle w:val="Akapitzlist"/>
        <w:numPr>
          <w:ilvl w:val="0"/>
          <w:numId w:val="8"/>
        </w:numPr>
        <w:spacing w:after="120"/>
        <w:ind w:left="993" w:hanging="426"/>
        <w:rPr>
          <w:rFonts w:cs="Calibri"/>
        </w:rPr>
      </w:pPr>
      <w:r w:rsidRPr="0087019B">
        <w:rPr>
          <w:rFonts w:cs="Calibri"/>
        </w:rPr>
        <w:t xml:space="preserve">złożone wnioski o dofinansowanie: </w:t>
      </w:r>
      <w:r w:rsidRPr="00966C2B">
        <w:rPr>
          <w:rFonts w:cs="Calibri"/>
          <w:b/>
          <w:bCs/>
        </w:rPr>
        <w:t>4</w:t>
      </w:r>
      <w:r w:rsidR="003A428B">
        <w:rPr>
          <w:rFonts w:cs="Calibri"/>
          <w:b/>
          <w:bCs/>
        </w:rPr>
        <w:t>63</w:t>
      </w:r>
      <w:r w:rsidR="00F47A85" w:rsidRPr="00966C2B">
        <w:rPr>
          <w:rFonts w:cs="Calibri"/>
          <w:b/>
          <w:bCs/>
        </w:rPr>
        <w:t>,</w:t>
      </w:r>
    </w:p>
    <w:p w14:paraId="6883154D" w14:textId="53ACA676" w:rsidR="00924C27" w:rsidRPr="0087019B" w:rsidRDefault="00924C27" w:rsidP="00866EED">
      <w:pPr>
        <w:pStyle w:val="Akapitzlist"/>
        <w:numPr>
          <w:ilvl w:val="0"/>
          <w:numId w:val="8"/>
        </w:numPr>
        <w:spacing w:after="120"/>
        <w:ind w:left="993" w:hanging="426"/>
        <w:rPr>
          <w:rFonts w:cs="Calibri"/>
        </w:rPr>
      </w:pPr>
      <w:r w:rsidRPr="0087019B">
        <w:rPr>
          <w:rFonts w:cs="Calibri"/>
        </w:rPr>
        <w:t xml:space="preserve">zrealizowane przedsięwzięcia: </w:t>
      </w:r>
      <w:r w:rsidRPr="00966C2B">
        <w:rPr>
          <w:rFonts w:cs="Calibri"/>
          <w:b/>
          <w:bCs/>
        </w:rPr>
        <w:t>2</w:t>
      </w:r>
      <w:r w:rsidR="003A428B">
        <w:rPr>
          <w:rFonts w:cs="Calibri"/>
          <w:b/>
          <w:bCs/>
        </w:rPr>
        <w:t>60</w:t>
      </w:r>
      <w:r w:rsidR="00F47A85" w:rsidRPr="00966C2B">
        <w:rPr>
          <w:rFonts w:cs="Calibri"/>
          <w:b/>
          <w:bCs/>
        </w:rPr>
        <w:t>,</w:t>
      </w:r>
    </w:p>
    <w:p w14:paraId="5753B59D" w14:textId="2C2C6E0B" w:rsidR="00924C27" w:rsidRPr="0087019B" w:rsidRDefault="00924C27" w:rsidP="00866EED">
      <w:pPr>
        <w:pStyle w:val="Akapitzlist"/>
        <w:numPr>
          <w:ilvl w:val="0"/>
          <w:numId w:val="8"/>
        </w:numPr>
        <w:spacing w:after="120"/>
        <w:ind w:left="993" w:hanging="426"/>
        <w:rPr>
          <w:rFonts w:cs="Calibri"/>
        </w:rPr>
      </w:pPr>
      <w:r w:rsidRPr="0087019B">
        <w:rPr>
          <w:rFonts w:cs="Calibri"/>
        </w:rPr>
        <w:t xml:space="preserve">kwota wypłaconych dotacji: </w:t>
      </w:r>
      <w:r w:rsidR="003A428B" w:rsidRPr="003A428B">
        <w:rPr>
          <w:rFonts w:cs="Calibri"/>
          <w:b/>
          <w:bCs/>
        </w:rPr>
        <w:t>6 852 846,81 zł</w:t>
      </w:r>
      <w:r w:rsidR="00F47A85" w:rsidRPr="003A428B">
        <w:rPr>
          <w:rFonts w:cs="Calibri"/>
          <w:b/>
          <w:bCs/>
        </w:rPr>
        <w:t>.</w:t>
      </w:r>
    </w:p>
    <w:p w14:paraId="0BCE693E" w14:textId="77777777" w:rsidR="009E7FAA" w:rsidRPr="0087019B" w:rsidRDefault="00455A4D" w:rsidP="00866EED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Ochrona środowiska, ochrona przyrody</w:t>
      </w:r>
    </w:p>
    <w:p w14:paraId="2F19D977" w14:textId="06FF6036" w:rsidR="00924C27" w:rsidRPr="0087019B" w:rsidRDefault="00924C27" w:rsidP="00866EED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t xml:space="preserve">Kontrole posesji w zakresie warunków bytowania zwierząt domowych oraz gospodarskich, przestrzegania „Regulaminu utrzymania i czystości w Gminie Dębnica Kaszubska” oraz palenisk: </w:t>
      </w:r>
      <w:r w:rsidR="003A428B">
        <w:rPr>
          <w:rFonts w:cs="Calibri"/>
        </w:rPr>
        <w:t>6</w:t>
      </w:r>
      <w:r w:rsidR="00F47A85" w:rsidRPr="0087019B">
        <w:rPr>
          <w:rFonts w:cs="Calibri"/>
        </w:rPr>
        <w:t>.</w:t>
      </w:r>
    </w:p>
    <w:p w14:paraId="0DB87D08" w14:textId="59D115D8" w:rsidR="00924C27" w:rsidRPr="0087019B" w:rsidRDefault="00924C27" w:rsidP="00866EED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t xml:space="preserve">Weryfikacja </w:t>
      </w:r>
      <w:r w:rsidR="003A428B" w:rsidRPr="003A428B">
        <w:rPr>
          <w:rFonts w:cs="Calibri"/>
        </w:rPr>
        <w:t xml:space="preserve">zgłoszeń dot. bezdomnych zwierząt, dzikich zwierząt, dzikich kotów, złych warunków przetrzymywania zwierząt, zgłoszenia do schroniska dla zwierząt: </w:t>
      </w:r>
      <w:r w:rsidR="003A428B">
        <w:rPr>
          <w:rFonts w:cs="Calibri"/>
        </w:rPr>
        <w:t>8</w:t>
      </w:r>
      <w:r w:rsidR="00F47A85" w:rsidRPr="0087019B">
        <w:rPr>
          <w:rFonts w:cs="Calibri"/>
        </w:rPr>
        <w:t>.</w:t>
      </w:r>
    </w:p>
    <w:p w14:paraId="79A1445D" w14:textId="0D3D187C" w:rsidR="00924C27" w:rsidRPr="0087019B" w:rsidRDefault="00924C27" w:rsidP="00866EED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t>Weryfikacja</w:t>
      </w:r>
      <w:r w:rsidR="003A428B" w:rsidRPr="003A428B">
        <w:t xml:space="preserve"> </w:t>
      </w:r>
      <w:r w:rsidR="003A428B" w:rsidRPr="003A428B">
        <w:rPr>
          <w:rFonts w:cs="Calibri"/>
        </w:rPr>
        <w:t xml:space="preserve">zgłoszeń dot. zasadności wykonania zabiegów sterylizacji kotów wolno żyjących oraz przydziału karmy: </w:t>
      </w:r>
      <w:r w:rsidRPr="0087019B">
        <w:rPr>
          <w:rFonts w:cs="Calibri"/>
        </w:rPr>
        <w:t xml:space="preserve"> </w:t>
      </w:r>
      <w:r w:rsidR="003A428B">
        <w:rPr>
          <w:rFonts w:cs="Calibri"/>
        </w:rPr>
        <w:t>4.</w:t>
      </w:r>
    </w:p>
    <w:p w14:paraId="3EC66CF8" w14:textId="267D1428" w:rsidR="00924C27" w:rsidRDefault="003A428B" w:rsidP="00866EED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3A428B">
        <w:rPr>
          <w:rFonts w:cs="Calibri"/>
        </w:rPr>
        <w:t>Wprowadzenie deklaracji dot. zainstalowania nowego źródła ciepła i spalania paliw: 6.</w:t>
      </w:r>
    </w:p>
    <w:p w14:paraId="2002D3E9" w14:textId="5DA10FAE" w:rsidR="003A428B" w:rsidRPr="003A428B" w:rsidRDefault="003A428B" w:rsidP="00866EED">
      <w:pPr>
        <w:pStyle w:val="Akapitzlist"/>
        <w:numPr>
          <w:ilvl w:val="0"/>
          <w:numId w:val="9"/>
        </w:numPr>
        <w:ind w:left="709" w:hanging="425"/>
        <w:rPr>
          <w:rFonts w:cs="Calibri"/>
        </w:rPr>
      </w:pPr>
      <w:r w:rsidRPr="003A428B">
        <w:rPr>
          <w:rFonts w:cs="Calibri"/>
        </w:rPr>
        <w:t>Przyjęcie, analiza i wprowadzenie deklaracji o wysokości opłaty za zagospodarowanie odpadami komunalnymi: 78</w:t>
      </w:r>
      <w:r>
        <w:rPr>
          <w:rFonts w:cs="Calibri"/>
        </w:rPr>
        <w:t>.</w:t>
      </w:r>
    </w:p>
    <w:p w14:paraId="4D19E951" w14:textId="43743EFC" w:rsidR="003A428B" w:rsidRPr="003A428B" w:rsidRDefault="003A428B" w:rsidP="00866EED">
      <w:pPr>
        <w:pStyle w:val="Akapitzlist"/>
        <w:numPr>
          <w:ilvl w:val="0"/>
          <w:numId w:val="9"/>
        </w:numPr>
        <w:ind w:left="709" w:hanging="425"/>
        <w:rPr>
          <w:rFonts w:cs="Calibri"/>
        </w:rPr>
      </w:pPr>
      <w:r w:rsidRPr="003A428B">
        <w:rPr>
          <w:rFonts w:cs="Calibri"/>
        </w:rPr>
        <w:t>Przeprowadzenie kontroli w zakresie zalegających odpadów</w:t>
      </w:r>
      <w:r>
        <w:rPr>
          <w:rFonts w:cs="Calibri"/>
        </w:rPr>
        <w:t>: 2.</w:t>
      </w:r>
    </w:p>
    <w:p w14:paraId="45E48CC0" w14:textId="1F3C4784" w:rsidR="003A428B" w:rsidRPr="003A428B" w:rsidRDefault="003A428B" w:rsidP="00866EED">
      <w:pPr>
        <w:pStyle w:val="Akapitzlist"/>
        <w:numPr>
          <w:ilvl w:val="0"/>
          <w:numId w:val="9"/>
        </w:numPr>
        <w:ind w:left="709" w:hanging="425"/>
        <w:rPr>
          <w:rFonts w:cs="Calibri"/>
        </w:rPr>
      </w:pPr>
      <w:r w:rsidRPr="003A428B">
        <w:rPr>
          <w:rFonts w:cs="Calibri"/>
        </w:rPr>
        <w:t>Przeprowadzenie kontroli odnośnie weryfikacji liczby osób faktycznie zamieszkujących daną nieruchomość, w odniesieniu do danych zawartych w złożonych deklaracjach</w:t>
      </w:r>
      <w:r>
        <w:rPr>
          <w:rFonts w:cs="Calibri"/>
        </w:rPr>
        <w:t>: 10.</w:t>
      </w:r>
    </w:p>
    <w:p w14:paraId="16A483C2" w14:textId="77777777" w:rsidR="003A428B" w:rsidRPr="003A428B" w:rsidRDefault="003A428B" w:rsidP="00866EED">
      <w:pPr>
        <w:pStyle w:val="Akapitzlist"/>
        <w:numPr>
          <w:ilvl w:val="0"/>
          <w:numId w:val="9"/>
        </w:numPr>
        <w:ind w:left="709" w:hanging="425"/>
        <w:rPr>
          <w:rFonts w:cs="Calibri"/>
        </w:rPr>
      </w:pPr>
      <w:r w:rsidRPr="003A428B">
        <w:rPr>
          <w:rFonts w:cs="Calibri"/>
        </w:rPr>
        <w:t>Przyjęcie zgłoszeń/informacji od mieszkańców Gminy Dębnica Kaszubska o wyrobach zawierających azbest: 1.</w:t>
      </w:r>
    </w:p>
    <w:p w14:paraId="2D3CC52D" w14:textId="1B49DD25" w:rsidR="003A428B" w:rsidRPr="003A428B" w:rsidRDefault="003A428B" w:rsidP="00866EED">
      <w:pPr>
        <w:pStyle w:val="Akapitzlist"/>
        <w:numPr>
          <w:ilvl w:val="0"/>
          <w:numId w:val="9"/>
        </w:numPr>
        <w:ind w:left="709" w:hanging="425"/>
        <w:rPr>
          <w:rFonts w:cs="Calibri"/>
        </w:rPr>
      </w:pPr>
      <w:r w:rsidRPr="003A428B">
        <w:rPr>
          <w:rFonts w:cs="Calibri"/>
        </w:rPr>
        <w:t>Przygotowa</w:t>
      </w:r>
      <w:r>
        <w:rPr>
          <w:rFonts w:cs="Calibri"/>
        </w:rPr>
        <w:t>no</w:t>
      </w:r>
      <w:r w:rsidRPr="003A428B">
        <w:rPr>
          <w:rFonts w:cs="Calibri"/>
        </w:rPr>
        <w:t xml:space="preserve"> zapytania ofertowego na wynajem toalet przenośnych na okres letni oraz podpisanie umowy z firmą WC Serwis, która przedstawiła najkorzystniejszą ofertę.</w:t>
      </w:r>
    </w:p>
    <w:p w14:paraId="5AC2604D" w14:textId="6C864DA5" w:rsidR="003A428B" w:rsidRPr="003A428B" w:rsidRDefault="003A428B" w:rsidP="00866EED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3A428B">
        <w:rPr>
          <w:rFonts w:cs="Calibri"/>
        </w:rPr>
        <w:t>Przeprowadzono dwa spotkania w ramach edukacji ekologicznej dotyczącej prawidłowej segregacji odpadów i korzystania z PSZOK dla uczniów Zespołu Szkolno-Przedszkolnego w Dębnicy Kaszubskiej oraz uczniów ze Szkoły Podstawowej w Motarzynie.</w:t>
      </w:r>
    </w:p>
    <w:p w14:paraId="37F0496A" w14:textId="72AEBF76" w:rsidR="003A428B" w:rsidRPr="003A428B" w:rsidRDefault="003A428B" w:rsidP="00866EED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3A428B">
        <w:rPr>
          <w:rFonts w:cs="Calibri"/>
        </w:rPr>
        <w:t>Przeprowadzono kontrolę funkcjonowania PSZOK w zakresie przyjmowania odpadów zgodnie z</w:t>
      </w:r>
      <w:r w:rsidR="000223C6">
        <w:rPr>
          <w:rFonts w:cs="Calibri"/>
        </w:rPr>
        <w:t> </w:t>
      </w:r>
      <w:r w:rsidRPr="003A428B">
        <w:rPr>
          <w:rFonts w:cs="Calibri"/>
        </w:rPr>
        <w:t>obowiązującymi limitami</w:t>
      </w:r>
      <w:r>
        <w:rPr>
          <w:rFonts w:cs="Calibri"/>
        </w:rPr>
        <w:t>.</w:t>
      </w:r>
    </w:p>
    <w:p w14:paraId="700805A3" w14:textId="25F5953A" w:rsidR="00746204" w:rsidRPr="0087019B" w:rsidRDefault="00746204" w:rsidP="00866EED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t xml:space="preserve">Zgłoszenia dotyczące wycinki drzew/ krzewów/ przycinki gałęzi z działek gminnych: </w:t>
      </w:r>
      <w:r w:rsidR="003A428B">
        <w:rPr>
          <w:rFonts w:cs="Calibri"/>
        </w:rPr>
        <w:t>2</w:t>
      </w:r>
      <w:r w:rsidRPr="0087019B">
        <w:rPr>
          <w:rFonts w:cs="Calibri"/>
        </w:rPr>
        <w:t>.</w:t>
      </w:r>
    </w:p>
    <w:p w14:paraId="7ECD253D" w14:textId="6C1B54C6" w:rsidR="00746204" w:rsidRPr="0087019B" w:rsidRDefault="00746204" w:rsidP="00866EED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t xml:space="preserve">Zgłoszenia dotyczące zamiaru wycinki drzew (działki osób prywatnych): </w:t>
      </w:r>
      <w:r w:rsidR="003A428B">
        <w:rPr>
          <w:rFonts w:cs="Calibri"/>
        </w:rPr>
        <w:t>2</w:t>
      </w:r>
      <w:r w:rsidRPr="0087019B">
        <w:rPr>
          <w:rFonts w:cs="Calibri"/>
        </w:rPr>
        <w:t>.</w:t>
      </w:r>
    </w:p>
    <w:p w14:paraId="1F1A8C13" w14:textId="03595F2B" w:rsidR="00746204" w:rsidRDefault="00746204" w:rsidP="00866EED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87019B">
        <w:rPr>
          <w:rFonts w:cs="Calibri"/>
        </w:rPr>
        <w:t>Wnioski o wydanie zezwolenia na usunięcie drzew lub krzewów: 1.</w:t>
      </w:r>
    </w:p>
    <w:p w14:paraId="17C6AABE" w14:textId="2CF67412" w:rsidR="00F47A85" w:rsidRPr="0087019B" w:rsidRDefault="00F47A85" w:rsidP="00866EED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Nieruchomości, planowanie przestrzenne</w:t>
      </w:r>
    </w:p>
    <w:p w14:paraId="0F87FD93" w14:textId="614B1AA5" w:rsidR="00E042CA" w:rsidRPr="00E042CA" w:rsidRDefault="00A736E5" w:rsidP="00866EED">
      <w:pPr>
        <w:pStyle w:val="Akapitzlist"/>
        <w:numPr>
          <w:ilvl w:val="0"/>
          <w:numId w:val="13"/>
        </w:numPr>
        <w:spacing w:after="120"/>
        <w:rPr>
          <w:rFonts w:cs="Calibri"/>
        </w:rPr>
      </w:pPr>
      <w:r w:rsidRPr="00E042CA">
        <w:rPr>
          <w:rFonts w:cs="Calibri"/>
        </w:rPr>
        <w:t xml:space="preserve"> </w:t>
      </w:r>
      <w:r w:rsidR="00E042CA" w:rsidRPr="00E042CA">
        <w:rPr>
          <w:rFonts w:cs="Calibri"/>
        </w:rPr>
        <w:t>Dnia 4 maja 2026 r. zostały zakończone konsultacje społeczne dotyczące projektu planu ogólnego gminy Dębnica Kaszubska.</w:t>
      </w:r>
      <w:r w:rsidR="00E042CA">
        <w:rPr>
          <w:rFonts w:cs="Calibri"/>
        </w:rPr>
        <w:t xml:space="preserve"> </w:t>
      </w:r>
      <w:r w:rsidR="00E042CA" w:rsidRPr="00E042CA">
        <w:rPr>
          <w:rFonts w:cs="Calibri"/>
        </w:rPr>
        <w:t>Konsultacje społeczne prowadzone były w następujących formach:</w:t>
      </w:r>
    </w:p>
    <w:p w14:paraId="7DEBAFB3" w14:textId="77777777" w:rsidR="00E042CA" w:rsidRDefault="00E042CA" w:rsidP="00866EED">
      <w:pPr>
        <w:pStyle w:val="Akapitzlist"/>
        <w:numPr>
          <w:ilvl w:val="0"/>
          <w:numId w:val="22"/>
        </w:numPr>
        <w:spacing w:after="120"/>
        <w:rPr>
          <w:rFonts w:cs="Calibri"/>
        </w:rPr>
      </w:pPr>
      <w:r w:rsidRPr="00E042CA">
        <w:rPr>
          <w:rFonts w:cs="Calibri"/>
        </w:rPr>
        <w:t>Zbieranie uwag do 4 maja 2026 r.;</w:t>
      </w:r>
    </w:p>
    <w:p w14:paraId="40E3E734" w14:textId="77777777" w:rsidR="00E042CA" w:rsidRDefault="00E042CA" w:rsidP="00866EED">
      <w:pPr>
        <w:pStyle w:val="Akapitzlist"/>
        <w:numPr>
          <w:ilvl w:val="0"/>
          <w:numId w:val="22"/>
        </w:numPr>
        <w:spacing w:after="120"/>
        <w:rPr>
          <w:rFonts w:cs="Calibri"/>
        </w:rPr>
      </w:pPr>
      <w:r w:rsidRPr="00E042CA">
        <w:rPr>
          <w:rFonts w:cs="Calibri"/>
        </w:rPr>
        <w:t xml:space="preserve">Spotkanie otwarte, które odbyło się w dniu 8 kwietnia 2026 r. w sali konferencyjnej w siedzibie Urzędu Gminy Dębnica Kaszubska w godzinach 16.00-19.00; </w:t>
      </w:r>
    </w:p>
    <w:p w14:paraId="1B296842" w14:textId="5F2EFBA2" w:rsidR="00E042CA" w:rsidRPr="00E042CA" w:rsidRDefault="00E042CA" w:rsidP="00866EED">
      <w:pPr>
        <w:pStyle w:val="Akapitzlist"/>
        <w:numPr>
          <w:ilvl w:val="0"/>
          <w:numId w:val="22"/>
        </w:numPr>
        <w:spacing w:after="120"/>
        <w:rPr>
          <w:rFonts w:cs="Calibri"/>
        </w:rPr>
      </w:pPr>
      <w:r w:rsidRPr="00E042CA">
        <w:rPr>
          <w:rFonts w:cs="Calibri"/>
        </w:rPr>
        <w:t>Dyżury projektanta planu ogólnego, które odbyły się w sali konferencyjnej w siedzibie Urzędu Gminy Dębnica Kaszubska: w dniach 9 kwietnia 2026 r. w godzinach 16.30-19.00, i</w:t>
      </w:r>
      <w:r>
        <w:rPr>
          <w:rFonts w:cs="Calibri"/>
        </w:rPr>
        <w:t> </w:t>
      </w:r>
      <w:r w:rsidRPr="00E042CA">
        <w:rPr>
          <w:rFonts w:cs="Calibri"/>
        </w:rPr>
        <w:t>27</w:t>
      </w:r>
      <w:r>
        <w:rPr>
          <w:rFonts w:cs="Calibri"/>
        </w:rPr>
        <w:t> </w:t>
      </w:r>
      <w:r w:rsidRPr="00E042CA">
        <w:rPr>
          <w:rFonts w:cs="Calibri"/>
        </w:rPr>
        <w:t>kwietnia</w:t>
      </w:r>
      <w:r>
        <w:rPr>
          <w:rFonts w:cs="Calibri"/>
        </w:rPr>
        <w:t> </w:t>
      </w:r>
      <w:r w:rsidRPr="00E042CA">
        <w:rPr>
          <w:rFonts w:cs="Calibri"/>
        </w:rPr>
        <w:t>2026 r. w godzinach 16.30-19.00.</w:t>
      </w:r>
    </w:p>
    <w:p w14:paraId="1E915E8E" w14:textId="607D6555" w:rsidR="00E042CA" w:rsidRPr="00E042CA" w:rsidRDefault="00E042CA" w:rsidP="00E042CA">
      <w:pPr>
        <w:pStyle w:val="Akapitzlist"/>
        <w:spacing w:after="120"/>
        <w:ind w:left="720"/>
        <w:rPr>
          <w:rFonts w:cs="Calibri"/>
        </w:rPr>
      </w:pPr>
      <w:r w:rsidRPr="00E042CA">
        <w:rPr>
          <w:rFonts w:cs="Calibri"/>
        </w:rPr>
        <w:t xml:space="preserve">Trwa analiza 226 wniosków złożonych do projektu ogólnego. </w:t>
      </w:r>
    </w:p>
    <w:p w14:paraId="7088B978" w14:textId="22D44CA4" w:rsidR="00E042CA" w:rsidRPr="00E042CA" w:rsidRDefault="00E042CA" w:rsidP="00866EED">
      <w:pPr>
        <w:pStyle w:val="Akapitzlist"/>
        <w:numPr>
          <w:ilvl w:val="0"/>
          <w:numId w:val="13"/>
        </w:numPr>
        <w:rPr>
          <w:rFonts w:cs="Calibri"/>
        </w:rPr>
      </w:pPr>
      <w:r w:rsidRPr="00E042CA">
        <w:rPr>
          <w:rFonts w:cs="Calibri"/>
        </w:rPr>
        <w:t>Został sporządzony projekt miejscowego planu zagospodarowania przestrzennego dla farmy wiatrowej wraz obszarem oddziaływania w obrębach Łabiszewo i Boguszyce w gminie Dębnica Kaszubska. W najbliższym czasie projekt planu zostanie wysłany do uzgodnień i opinii.</w:t>
      </w:r>
    </w:p>
    <w:p w14:paraId="2A91E767" w14:textId="67E8C3DF" w:rsidR="00E042CA" w:rsidRPr="00E042CA" w:rsidRDefault="00E042CA" w:rsidP="00866EED">
      <w:pPr>
        <w:pStyle w:val="Akapitzlist"/>
        <w:numPr>
          <w:ilvl w:val="0"/>
          <w:numId w:val="13"/>
        </w:numPr>
        <w:rPr>
          <w:rFonts w:cs="Calibri"/>
        </w:rPr>
      </w:pPr>
      <w:r w:rsidRPr="00E042CA">
        <w:rPr>
          <w:rFonts w:cs="Calibri"/>
        </w:rPr>
        <w:lastRenderedPageBreak/>
        <w:t>W przygotowaniu jest procedura związana z wystąpieniem do uzgodnień i opinii projektu planu miejscowego zagospodarowania przestrzennego dla terenu położonego w obrębach Jawory i</w:t>
      </w:r>
      <w:r>
        <w:rPr>
          <w:rFonts w:cs="Calibri"/>
        </w:rPr>
        <w:t> </w:t>
      </w:r>
      <w:r w:rsidRPr="00E042CA">
        <w:rPr>
          <w:rFonts w:cs="Calibri"/>
        </w:rPr>
        <w:t>Budowo w gminie Dębnica Kaszubska</w:t>
      </w:r>
      <w:r>
        <w:rPr>
          <w:rFonts w:cs="Calibri"/>
        </w:rPr>
        <w:t>.</w:t>
      </w:r>
    </w:p>
    <w:p w14:paraId="49D03402" w14:textId="77777777" w:rsidR="00E042CA" w:rsidRPr="00E042CA" w:rsidRDefault="00E042CA" w:rsidP="00866EED">
      <w:pPr>
        <w:pStyle w:val="Akapitzlist"/>
        <w:numPr>
          <w:ilvl w:val="0"/>
          <w:numId w:val="13"/>
        </w:numPr>
        <w:spacing w:after="120"/>
        <w:rPr>
          <w:rFonts w:cs="Calibri"/>
        </w:rPr>
      </w:pPr>
      <w:r w:rsidRPr="00E042CA">
        <w:rPr>
          <w:rFonts w:cs="Calibri"/>
        </w:rPr>
        <w:t>Od 26 marca 2026 r. wydano:</w:t>
      </w:r>
    </w:p>
    <w:p w14:paraId="549785D8" w14:textId="77777777" w:rsidR="00E042CA" w:rsidRDefault="00E042CA" w:rsidP="00866EED">
      <w:pPr>
        <w:pStyle w:val="Akapitzlist"/>
        <w:numPr>
          <w:ilvl w:val="0"/>
          <w:numId w:val="23"/>
        </w:numPr>
        <w:spacing w:after="120"/>
        <w:rPr>
          <w:rFonts w:cs="Calibri"/>
        </w:rPr>
      </w:pPr>
      <w:r w:rsidRPr="00E042CA">
        <w:rPr>
          <w:rFonts w:cs="Calibri"/>
        </w:rPr>
        <w:t>37 dokumentów z zakresu planowania przestrzennego (wypisów, wyrysów, zaświadczeń itp.).</w:t>
      </w:r>
    </w:p>
    <w:p w14:paraId="3B1585C3" w14:textId="77777777" w:rsidR="00E042CA" w:rsidRDefault="00E042CA" w:rsidP="00866EED">
      <w:pPr>
        <w:pStyle w:val="Akapitzlist"/>
        <w:numPr>
          <w:ilvl w:val="0"/>
          <w:numId w:val="23"/>
        </w:numPr>
        <w:spacing w:after="120"/>
        <w:rPr>
          <w:rFonts w:cs="Calibri"/>
        </w:rPr>
      </w:pPr>
      <w:r w:rsidRPr="00E042CA">
        <w:rPr>
          <w:rFonts w:cs="Calibri"/>
        </w:rPr>
        <w:t>44 decyzji o warunkach zabudowy,</w:t>
      </w:r>
    </w:p>
    <w:p w14:paraId="730DB1AF" w14:textId="77777777" w:rsidR="00E042CA" w:rsidRDefault="00E042CA" w:rsidP="00866EED">
      <w:pPr>
        <w:pStyle w:val="Akapitzlist"/>
        <w:numPr>
          <w:ilvl w:val="0"/>
          <w:numId w:val="23"/>
        </w:numPr>
        <w:spacing w:after="120"/>
        <w:rPr>
          <w:rFonts w:cs="Calibri"/>
        </w:rPr>
      </w:pPr>
      <w:r w:rsidRPr="00E042CA">
        <w:rPr>
          <w:rFonts w:cs="Calibri"/>
        </w:rPr>
        <w:t>6 decyzji o lokalizacji inwestycji celu publicznego,</w:t>
      </w:r>
    </w:p>
    <w:p w14:paraId="65B629E8" w14:textId="6F668474" w:rsidR="00E042CA" w:rsidRPr="00E042CA" w:rsidRDefault="00E042CA" w:rsidP="00866EED">
      <w:pPr>
        <w:pStyle w:val="Akapitzlist"/>
        <w:numPr>
          <w:ilvl w:val="0"/>
          <w:numId w:val="23"/>
        </w:numPr>
        <w:spacing w:after="120"/>
        <w:rPr>
          <w:rFonts w:cs="Calibri"/>
        </w:rPr>
      </w:pPr>
      <w:r w:rsidRPr="00E042CA">
        <w:rPr>
          <w:rFonts w:cs="Calibri"/>
        </w:rPr>
        <w:t>rozpatrzono 11 wniosków z zakresu numeracji porządkowej</w:t>
      </w:r>
      <w:r>
        <w:rPr>
          <w:rFonts w:cs="Calibri"/>
        </w:rPr>
        <w:t>.</w:t>
      </w:r>
    </w:p>
    <w:p w14:paraId="681D7825" w14:textId="6720AA29" w:rsidR="00E62783" w:rsidRPr="00E62783" w:rsidRDefault="00E62783" w:rsidP="00352ACF">
      <w:pPr>
        <w:pStyle w:val="Akapitzlist"/>
        <w:numPr>
          <w:ilvl w:val="0"/>
          <w:numId w:val="13"/>
        </w:numPr>
        <w:spacing w:after="120"/>
        <w:rPr>
          <w:rFonts w:cs="Calibri"/>
        </w:rPr>
      </w:pPr>
      <w:r w:rsidRPr="00E62783">
        <w:rPr>
          <w:rFonts w:cs="Calibri"/>
        </w:rPr>
        <w:t>R</w:t>
      </w:r>
      <w:r w:rsidRPr="00E62783">
        <w:rPr>
          <w:rFonts w:cs="Calibri"/>
        </w:rPr>
        <w:t>ozpatrywanie wniosków dot. uzgodnienia lokalizacji urządzeń infrastruktury niezwiązanych</w:t>
      </w:r>
      <w:r>
        <w:rPr>
          <w:rFonts w:cs="Calibri"/>
        </w:rPr>
        <w:t xml:space="preserve"> </w:t>
      </w:r>
      <w:r w:rsidRPr="00E62783">
        <w:rPr>
          <w:rFonts w:cs="Calibri"/>
        </w:rPr>
        <w:t>z</w:t>
      </w:r>
      <w:r>
        <w:rPr>
          <w:rFonts w:cs="Calibri"/>
        </w:rPr>
        <w:t> </w:t>
      </w:r>
      <w:r w:rsidRPr="00E62783">
        <w:rPr>
          <w:rFonts w:cs="Calibri"/>
        </w:rPr>
        <w:t>potrzebami ruchu drogowego w pasie drogowym</w:t>
      </w:r>
      <w:r>
        <w:rPr>
          <w:rFonts w:cs="Calibri"/>
        </w:rPr>
        <w:t>: 22.</w:t>
      </w:r>
    </w:p>
    <w:p w14:paraId="36A1AC42" w14:textId="2E293CDC" w:rsidR="00E62783" w:rsidRPr="00E62783" w:rsidRDefault="00E62783" w:rsidP="00FD0F7F">
      <w:pPr>
        <w:pStyle w:val="Akapitzlist"/>
        <w:numPr>
          <w:ilvl w:val="0"/>
          <w:numId w:val="13"/>
        </w:numPr>
        <w:spacing w:after="120"/>
        <w:rPr>
          <w:rFonts w:cs="Calibri"/>
        </w:rPr>
      </w:pPr>
      <w:r w:rsidRPr="00E62783">
        <w:rPr>
          <w:rFonts w:cs="Calibri"/>
        </w:rPr>
        <w:t>R</w:t>
      </w:r>
      <w:r w:rsidRPr="00E62783">
        <w:rPr>
          <w:rFonts w:cs="Calibri"/>
        </w:rPr>
        <w:t>ozpatrywanie wniosków dot. zajęcia pasa drogowego i umieszczenia urządzeń obcych</w:t>
      </w:r>
      <w:r>
        <w:rPr>
          <w:rFonts w:cs="Calibri"/>
        </w:rPr>
        <w:t xml:space="preserve"> </w:t>
      </w:r>
      <w:r w:rsidRPr="00E62783">
        <w:rPr>
          <w:rFonts w:cs="Calibri"/>
        </w:rPr>
        <w:t>w zakresie dróg publicznych, na podstawie których sporządzono decyzje administracyjne</w:t>
      </w:r>
      <w:r>
        <w:rPr>
          <w:rFonts w:cs="Calibri"/>
        </w:rPr>
        <w:t>: 7.</w:t>
      </w:r>
    </w:p>
    <w:p w14:paraId="64FBF488" w14:textId="17790C0E" w:rsidR="00E62783" w:rsidRPr="00E62783" w:rsidRDefault="00E62783" w:rsidP="00873726">
      <w:pPr>
        <w:pStyle w:val="Akapitzlist"/>
        <w:numPr>
          <w:ilvl w:val="0"/>
          <w:numId w:val="13"/>
        </w:numPr>
        <w:spacing w:after="120"/>
        <w:rPr>
          <w:rFonts w:cs="Calibri"/>
        </w:rPr>
      </w:pPr>
      <w:r w:rsidRPr="00E62783">
        <w:rPr>
          <w:rFonts w:cs="Calibri"/>
        </w:rPr>
        <w:t>R</w:t>
      </w:r>
      <w:r w:rsidRPr="00E62783">
        <w:rPr>
          <w:rFonts w:cs="Calibri"/>
        </w:rPr>
        <w:t>ozpatrywanie wniosków pod zajęcie pasa drogowego i umieszczenie urządzeń niezwiązanych</w:t>
      </w:r>
      <w:r>
        <w:rPr>
          <w:rFonts w:cs="Calibri"/>
        </w:rPr>
        <w:t xml:space="preserve"> </w:t>
      </w:r>
      <w:r w:rsidRPr="00E62783">
        <w:rPr>
          <w:rFonts w:cs="Calibri"/>
        </w:rPr>
        <w:t>z</w:t>
      </w:r>
      <w:r>
        <w:rPr>
          <w:rFonts w:cs="Calibri"/>
        </w:rPr>
        <w:t> </w:t>
      </w:r>
      <w:r w:rsidRPr="00E62783">
        <w:rPr>
          <w:rFonts w:cs="Calibri"/>
        </w:rPr>
        <w:t>potrzebami ruchu drogowego w zakresie dróg wewnętrznych, na podstawie których sporządzono umowy dzierżawy</w:t>
      </w:r>
      <w:r>
        <w:rPr>
          <w:rFonts w:cs="Calibri"/>
        </w:rPr>
        <w:t>: 5.</w:t>
      </w:r>
    </w:p>
    <w:p w14:paraId="3F00B8A0" w14:textId="77777777" w:rsidR="00E62783" w:rsidRPr="00E62783" w:rsidRDefault="00E62783" w:rsidP="00E62783">
      <w:pPr>
        <w:pStyle w:val="Akapitzlist"/>
        <w:numPr>
          <w:ilvl w:val="0"/>
          <w:numId w:val="13"/>
        </w:numPr>
        <w:spacing w:after="120"/>
        <w:rPr>
          <w:rFonts w:cs="Calibri"/>
        </w:rPr>
      </w:pPr>
      <w:r w:rsidRPr="00E62783">
        <w:rPr>
          <w:rFonts w:cs="Calibri"/>
        </w:rPr>
        <w:t>- udział w uzgodnieniu PZT ramach realizacji zadania pn.: „Przebudowa drogi wojewódzkiej nr 210 na odcinku od km 31+220 do km 31+720 w zakresie budowy drogi dla pieszych i oświetlenia ulicznego”,</w:t>
      </w:r>
    </w:p>
    <w:p w14:paraId="37B7241C" w14:textId="54AB7036" w:rsidR="00E62783" w:rsidRPr="00E62783" w:rsidRDefault="00E62783" w:rsidP="00E62783">
      <w:pPr>
        <w:pStyle w:val="Akapitzlist"/>
        <w:numPr>
          <w:ilvl w:val="0"/>
          <w:numId w:val="13"/>
        </w:numPr>
        <w:spacing w:after="120"/>
        <w:rPr>
          <w:rFonts w:cs="Calibri"/>
        </w:rPr>
      </w:pPr>
      <w:r>
        <w:rPr>
          <w:rFonts w:cs="Calibri"/>
        </w:rPr>
        <w:t>Przygotowano</w:t>
      </w:r>
      <w:r w:rsidRPr="00E62783">
        <w:rPr>
          <w:rFonts w:cs="Calibri"/>
        </w:rPr>
        <w:t xml:space="preserve"> Aneks nr 5 do Umowy nr 191/2024 (na wykonanie dokumentacji projektowej dla przebudowy ul. Lipowej, na długości ok. 50 </w:t>
      </w:r>
      <w:proofErr w:type="spellStart"/>
      <w:r w:rsidRPr="00E62783">
        <w:rPr>
          <w:rFonts w:cs="Calibri"/>
        </w:rPr>
        <w:t>mb</w:t>
      </w:r>
      <w:proofErr w:type="spellEnd"/>
      <w:r w:rsidRPr="00E62783">
        <w:rPr>
          <w:rFonts w:cs="Calibri"/>
        </w:rPr>
        <w:t xml:space="preserve"> od DW210 do działki nr 30/2 w miejscowości Motarzyno) z uwagi na konieczność uzupełnienia braków w dokumentacji projektowej, co wpływa na brak możliwości dochowania terminu uzyskania decyzji </w:t>
      </w:r>
      <w:proofErr w:type="spellStart"/>
      <w:r w:rsidRPr="00E62783">
        <w:rPr>
          <w:rFonts w:cs="Calibri"/>
        </w:rPr>
        <w:t>ZRiD</w:t>
      </w:r>
      <w:proofErr w:type="spellEnd"/>
      <w:r>
        <w:rPr>
          <w:rFonts w:cs="Calibri"/>
        </w:rPr>
        <w:t>.</w:t>
      </w:r>
    </w:p>
    <w:p w14:paraId="6B0214D7" w14:textId="1B18AF48" w:rsidR="00E62783" w:rsidRPr="00E62783" w:rsidRDefault="00E62783" w:rsidP="00E62783">
      <w:pPr>
        <w:pStyle w:val="Akapitzlist"/>
        <w:numPr>
          <w:ilvl w:val="0"/>
          <w:numId w:val="13"/>
        </w:numPr>
        <w:spacing w:after="120"/>
        <w:rPr>
          <w:rFonts w:cs="Calibri"/>
        </w:rPr>
      </w:pPr>
      <w:r>
        <w:rPr>
          <w:rFonts w:cs="Calibri"/>
        </w:rPr>
        <w:t>W</w:t>
      </w:r>
      <w:r w:rsidRPr="00E62783">
        <w:rPr>
          <w:rFonts w:cs="Calibri"/>
        </w:rPr>
        <w:t xml:space="preserve"> dniu 11.05.2026 r. w terenie z Radnym Gminy Dębnica Kaszubska, mieszkańcami Gałęzowa oraz wykonawcą robót związanych z ułożeniem światłowodu w sprawie koniecznego do wykonania zakresu prac naprawczych,</w:t>
      </w:r>
    </w:p>
    <w:p w14:paraId="2A0516D4" w14:textId="5969981F" w:rsidR="00E62783" w:rsidRPr="00E62783" w:rsidRDefault="00E62783" w:rsidP="00E62783">
      <w:pPr>
        <w:pStyle w:val="Akapitzlist"/>
        <w:numPr>
          <w:ilvl w:val="0"/>
          <w:numId w:val="13"/>
        </w:numPr>
        <w:spacing w:after="120"/>
        <w:rPr>
          <w:rFonts w:cs="Calibri"/>
        </w:rPr>
      </w:pPr>
      <w:r>
        <w:rPr>
          <w:rFonts w:cs="Calibri"/>
        </w:rPr>
        <w:t>R</w:t>
      </w:r>
      <w:r w:rsidRPr="00E62783">
        <w:rPr>
          <w:rFonts w:cs="Calibri"/>
        </w:rPr>
        <w:t>ozpatr</w:t>
      </w:r>
      <w:r>
        <w:rPr>
          <w:rFonts w:cs="Calibri"/>
        </w:rPr>
        <w:t xml:space="preserve">zone </w:t>
      </w:r>
      <w:r w:rsidRPr="00E62783">
        <w:rPr>
          <w:rFonts w:cs="Calibri"/>
        </w:rPr>
        <w:t>wniosk</w:t>
      </w:r>
      <w:r>
        <w:rPr>
          <w:rFonts w:cs="Calibri"/>
        </w:rPr>
        <w:t>i</w:t>
      </w:r>
      <w:r w:rsidRPr="00E62783">
        <w:rPr>
          <w:rFonts w:cs="Calibri"/>
        </w:rPr>
        <w:t xml:space="preserve"> dot. uzgodnienia lokalizacji zjazdów</w:t>
      </w:r>
      <w:r>
        <w:rPr>
          <w:rFonts w:cs="Calibri"/>
        </w:rPr>
        <w:t>: 3.</w:t>
      </w:r>
    </w:p>
    <w:p w14:paraId="1C512043" w14:textId="635ED21D" w:rsidR="00E62783" w:rsidRPr="00E62783" w:rsidRDefault="00E62783" w:rsidP="00E62783">
      <w:pPr>
        <w:pStyle w:val="Akapitzlist"/>
        <w:numPr>
          <w:ilvl w:val="0"/>
          <w:numId w:val="13"/>
        </w:numPr>
        <w:spacing w:after="240"/>
        <w:rPr>
          <w:rFonts w:cs="Calibri"/>
        </w:rPr>
      </w:pPr>
      <w:r>
        <w:rPr>
          <w:rFonts w:cs="Calibri"/>
        </w:rPr>
        <w:t>P</w:t>
      </w:r>
      <w:r w:rsidRPr="00E62783">
        <w:rPr>
          <w:rFonts w:cs="Calibri"/>
        </w:rPr>
        <w:t xml:space="preserve">odpisano łącznie 14 umów najmu na świetlice wiejskie w miejscowościach Starnice, Łabiszewo, Borzęcino, Skarszów Górny, Mielno, Kotowo, Podole Małe, Gogolewo oraz Budowo w celach organizacji m. in. Komunii Świętej, chrzcin oraz innych uroczystości rodzinnych. </w:t>
      </w:r>
    </w:p>
    <w:p w14:paraId="47AF42FD" w14:textId="77777777" w:rsidR="00E62783" w:rsidRPr="00E62783" w:rsidRDefault="00E62783" w:rsidP="00E62783">
      <w:pPr>
        <w:pStyle w:val="Akapitzlist"/>
        <w:numPr>
          <w:ilvl w:val="0"/>
          <w:numId w:val="13"/>
        </w:numPr>
        <w:spacing w:after="240"/>
        <w:rPr>
          <w:rFonts w:cs="Calibri"/>
        </w:rPr>
      </w:pPr>
      <w:r w:rsidRPr="00E62783">
        <w:rPr>
          <w:rFonts w:cs="Calibri"/>
        </w:rPr>
        <w:t>Podpisano umowę dzierżawy na cele okresowego prowadzenia treningów łuczniczych.</w:t>
      </w:r>
    </w:p>
    <w:p w14:paraId="646224C6" w14:textId="77777777" w:rsidR="00E62783" w:rsidRPr="00E62783" w:rsidRDefault="00E62783" w:rsidP="00E62783">
      <w:pPr>
        <w:pStyle w:val="Akapitzlist"/>
        <w:numPr>
          <w:ilvl w:val="0"/>
          <w:numId w:val="13"/>
        </w:numPr>
        <w:spacing w:after="240"/>
        <w:rPr>
          <w:rFonts w:cs="Calibri"/>
        </w:rPr>
      </w:pPr>
      <w:r w:rsidRPr="00E62783">
        <w:rPr>
          <w:rFonts w:cs="Calibri"/>
        </w:rPr>
        <w:t>Zlecono rzeczoznawcy majątkowemu sporządzenie operatu szacunkowego dla działek położonych na osiedlu Północ II w Dębnicy Kaszubskiej, w celu ich sprzedaży.</w:t>
      </w:r>
    </w:p>
    <w:p w14:paraId="0DCBF95E" w14:textId="10102930" w:rsidR="00E62783" w:rsidRPr="00E62783" w:rsidRDefault="00E62783" w:rsidP="00E62783">
      <w:pPr>
        <w:pStyle w:val="Akapitzlist"/>
        <w:numPr>
          <w:ilvl w:val="0"/>
          <w:numId w:val="13"/>
        </w:numPr>
        <w:spacing w:after="240"/>
        <w:rPr>
          <w:rFonts w:cs="Calibri"/>
        </w:rPr>
      </w:pPr>
      <w:r w:rsidRPr="00E62783">
        <w:rPr>
          <w:rFonts w:cs="Calibri"/>
        </w:rPr>
        <w:t>Trwa przygotowywanie projektu przetargu na sprzedaż działki rolnej położonej w Niepoględziu, z</w:t>
      </w:r>
      <w:r w:rsidR="000223C6">
        <w:rPr>
          <w:rFonts w:cs="Calibri"/>
        </w:rPr>
        <w:t> </w:t>
      </w:r>
      <w:r w:rsidRPr="00E62783">
        <w:rPr>
          <w:rFonts w:cs="Calibri"/>
        </w:rPr>
        <w:t xml:space="preserve">uwzględnieniem prawa pierwokupu. </w:t>
      </w:r>
    </w:p>
    <w:p w14:paraId="70DEBBD5" w14:textId="37712CBF" w:rsidR="009E7FAA" w:rsidRPr="0087019B" w:rsidRDefault="009E7FAA" w:rsidP="00866EED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Energia elektryczna i oświetlenie uliczne</w:t>
      </w:r>
    </w:p>
    <w:p w14:paraId="6A7A888A" w14:textId="59E03998" w:rsidR="00550882" w:rsidRPr="00550882" w:rsidRDefault="00550882" w:rsidP="00866EED">
      <w:pPr>
        <w:pStyle w:val="Akapitzlist"/>
        <w:numPr>
          <w:ilvl w:val="0"/>
          <w:numId w:val="2"/>
        </w:numPr>
        <w:spacing w:after="240"/>
        <w:ind w:left="709" w:hanging="425"/>
        <w:rPr>
          <w:rFonts w:cs="Calibri"/>
        </w:rPr>
      </w:pPr>
      <w:r w:rsidRPr="00550882">
        <w:rPr>
          <w:rFonts w:cs="Calibri"/>
        </w:rPr>
        <w:t>Podpisan</w:t>
      </w:r>
      <w:r>
        <w:rPr>
          <w:rFonts w:cs="Calibri"/>
        </w:rPr>
        <w:t>o</w:t>
      </w:r>
      <w:r w:rsidRPr="00550882">
        <w:rPr>
          <w:rFonts w:cs="Calibri"/>
        </w:rPr>
        <w:t xml:space="preserve"> umow</w:t>
      </w:r>
      <w:r>
        <w:rPr>
          <w:rFonts w:cs="Calibri"/>
        </w:rPr>
        <w:t>ę</w:t>
      </w:r>
      <w:r w:rsidRPr="00550882">
        <w:rPr>
          <w:rFonts w:cs="Calibri"/>
        </w:rPr>
        <w:t xml:space="preserve"> na status wytwórcy energii elektrycznej dla Żłobka w Dębnicy Kaszubskiej oraz przekazan</w:t>
      </w:r>
      <w:r>
        <w:rPr>
          <w:rFonts w:cs="Calibri"/>
        </w:rPr>
        <w:t>o</w:t>
      </w:r>
      <w:r w:rsidRPr="00550882">
        <w:rPr>
          <w:rFonts w:cs="Calibri"/>
        </w:rPr>
        <w:t xml:space="preserve"> dokumentacj</w:t>
      </w:r>
      <w:r>
        <w:rPr>
          <w:rFonts w:cs="Calibri"/>
        </w:rPr>
        <w:t>ę</w:t>
      </w:r>
      <w:r w:rsidRPr="00550882">
        <w:rPr>
          <w:rFonts w:cs="Calibri"/>
        </w:rPr>
        <w:t xml:space="preserve"> do Energa Operator. </w:t>
      </w:r>
    </w:p>
    <w:p w14:paraId="34499768" w14:textId="4EEBA536" w:rsidR="009E7FAA" w:rsidRDefault="00550882" w:rsidP="00866EED">
      <w:pPr>
        <w:pStyle w:val="Akapitzlist"/>
        <w:numPr>
          <w:ilvl w:val="0"/>
          <w:numId w:val="2"/>
        </w:numPr>
        <w:spacing w:after="240"/>
        <w:ind w:left="709" w:hanging="425"/>
        <w:rPr>
          <w:rFonts w:cs="Calibri"/>
        </w:rPr>
      </w:pPr>
      <w:r w:rsidRPr="00550882">
        <w:rPr>
          <w:rFonts w:cs="Calibri"/>
        </w:rPr>
        <w:t>Rozlicz</w:t>
      </w:r>
      <w:r>
        <w:rPr>
          <w:rFonts w:cs="Calibri"/>
        </w:rPr>
        <w:t>ono</w:t>
      </w:r>
      <w:r w:rsidRPr="00550882">
        <w:rPr>
          <w:rFonts w:cs="Calibri"/>
        </w:rPr>
        <w:t xml:space="preserve"> produkcj</w:t>
      </w:r>
      <w:r>
        <w:rPr>
          <w:rFonts w:cs="Calibri"/>
        </w:rPr>
        <w:t xml:space="preserve">ę </w:t>
      </w:r>
      <w:r w:rsidRPr="00550882">
        <w:rPr>
          <w:rFonts w:cs="Calibri"/>
        </w:rPr>
        <w:t>energii elektrycznej z instalacji fotowoltaicznych zlokalizowanych na budynku Urzędu Gminy oraz świetlicy wiejskiej w Dobrej</w:t>
      </w:r>
      <w:r>
        <w:rPr>
          <w:rFonts w:cs="Calibri"/>
        </w:rPr>
        <w:t>.</w:t>
      </w:r>
    </w:p>
    <w:p w14:paraId="7B9F5CB9" w14:textId="241CCA81" w:rsidR="00550882" w:rsidRPr="00550882" w:rsidRDefault="00550882" w:rsidP="00866EED">
      <w:pPr>
        <w:pStyle w:val="Akapitzlist"/>
        <w:numPr>
          <w:ilvl w:val="0"/>
          <w:numId w:val="2"/>
        </w:numPr>
        <w:spacing w:after="240"/>
        <w:ind w:left="709" w:hanging="425"/>
        <w:rPr>
          <w:rFonts w:cs="Calibri"/>
        </w:rPr>
      </w:pPr>
      <w:r w:rsidRPr="00550882">
        <w:rPr>
          <w:rFonts w:cs="Calibri"/>
        </w:rPr>
        <w:t>Zgłosz</w:t>
      </w:r>
      <w:r>
        <w:rPr>
          <w:rFonts w:cs="Calibri"/>
        </w:rPr>
        <w:t>ono</w:t>
      </w:r>
      <w:r w:rsidRPr="00550882">
        <w:rPr>
          <w:rFonts w:cs="Calibri"/>
        </w:rPr>
        <w:t xml:space="preserve"> awari</w:t>
      </w:r>
      <w:r>
        <w:rPr>
          <w:rFonts w:cs="Calibri"/>
        </w:rPr>
        <w:t>ę</w:t>
      </w:r>
      <w:r w:rsidRPr="00550882">
        <w:rPr>
          <w:rFonts w:cs="Calibri"/>
        </w:rPr>
        <w:t xml:space="preserve"> oświetlenia ulicznego na osiedlu Północ w Dębnicy Kaszubskiej usterka usunięta (ul. Sosnowa, ul. Klonowa). </w:t>
      </w:r>
    </w:p>
    <w:p w14:paraId="6B083040" w14:textId="27F7A2B4" w:rsidR="00550882" w:rsidRDefault="00550882" w:rsidP="00866EED">
      <w:pPr>
        <w:pStyle w:val="Akapitzlist"/>
        <w:numPr>
          <w:ilvl w:val="0"/>
          <w:numId w:val="2"/>
        </w:numPr>
        <w:spacing w:after="240"/>
        <w:ind w:left="709" w:hanging="425"/>
        <w:rPr>
          <w:rFonts w:cs="Calibri"/>
        </w:rPr>
      </w:pPr>
      <w:r w:rsidRPr="00550882">
        <w:rPr>
          <w:rFonts w:cs="Calibri"/>
        </w:rPr>
        <w:lastRenderedPageBreak/>
        <w:t>Wysłanie zapytania do EOŚ dotyczącego montażu dodatkowej oprawy oświetleniowej w</w:t>
      </w:r>
      <w:r>
        <w:rPr>
          <w:rFonts w:cs="Calibri"/>
        </w:rPr>
        <w:t> </w:t>
      </w:r>
      <w:r w:rsidRPr="00550882">
        <w:rPr>
          <w:rFonts w:cs="Calibri"/>
        </w:rPr>
        <w:t>miejscowości Starnice – akceptacja wyceny – lampa zostanie zamontowana.</w:t>
      </w:r>
    </w:p>
    <w:p w14:paraId="09F8146D" w14:textId="6379F3EE" w:rsidR="00550882" w:rsidRPr="0087019B" w:rsidRDefault="00550882" w:rsidP="00866EED">
      <w:pPr>
        <w:pStyle w:val="Akapitzlist"/>
        <w:numPr>
          <w:ilvl w:val="0"/>
          <w:numId w:val="2"/>
        </w:numPr>
        <w:spacing w:after="240"/>
        <w:ind w:left="709" w:hanging="425"/>
        <w:rPr>
          <w:rFonts w:cs="Calibri"/>
        </w:rPr>
      </w:pPr>
      <w:r w:rsidRPr="00550882">
        <w:rPr>
          <w:rFonts w:cs="Calibri"/>
        </w:rPr>
        <w:t>Wysłanie zapytania do EOŚ w sprawie rozbudowy oświetlenia przy skrzyżowaniu ul. Polnej i</w:t>
      </w:r>
      <w:r>
        <w:rPr>
          <w:rFonts w:cs="Calibri"/>
        </w:rPr>
        <w:t> ul. </w:t>
      </w:r>
      <w:r w:rsidRPr="00550882">
        <w:rPr>
          <w:rFonts w:cs="Calibri"/>
        </w:rPr>
        <w:t>Bursztynowej w Dębnicy Kaszubskiej</w:t>
      </w:r>
      <w:r>
        <w:rPr>
          <w:rFonts w:cs="Calibri"/>
        </w:rPr>
        <w:t xml:space="preserve"> </w:t>
      </w:r>
      <w:r w:rsidRPr="00550882">
        <w:rPr>
          <w:rFonts w:cs="Calibri"/>
        </w:rPr>
        <w:t>- lampa zostanie zamontowana</w:t>
      </w:r>
      <w:r>
        <w:rPr>
          <w:rFonts w:cs="Calibri"/>
        </w:rPr>
        <w:t>.</w:t>
      </w:r>
    </w:p>
    <w:p w14:paraId="127A30C3" w14:textId="588FD138" w:rsidR="009E7FAA" w:rsidRDefault="00550882" w:rsidP="00866EED">
      <w:pPr>
        <w:pStyle w:val="Akapitzlist"/>
        <w:numPr>
          <w:ilvl w:val="0"/>
          <w:numId w:val="2"/>
        </w:numPr>
        <w:spacing w:after="240"/>
        <w:ind w:left="709" w:hanging="425"/>
        <w:rPr>
          <w:rFonts w:cs="Calibri"/>
        </w:rPr>
      </w:pPr>
      <w:r>
        <w:rPr>
          <w:rFonts w:cs="Calibri"/>
        </w:rPr>
        <w:t xml:space="preserve">Dokonano korekty </w:t>
      </w:r>
      <w:r w:rsidRPr="00550882">
        <w:rPr>
          <w:rFonts w:cs="Calibri"/>
        </w:rPr>
        <w:t xml:space="preserve">ustawień zegara astronomicznego sterującego oświetleniem ulicznym </w:t>
      </w:r>
      <w:proofErr w:type="spellStart"/>
      <w:r w:rsidRPr="00550882">
        <w:rPr>
          <w:rFonts w:cs="Calibri"/>
        </w:rPr>
        <w:t>wmiejscowości</w:t>
      </w:r>
      <w:proofErr w:type="spellEnd"/>
      <w:r w:rsidRPr="00550882">
        <w:rPr>
          <w:rFonts w:cs="Calibri"/>
        </w:rPr>
        <w:t xml:space="preserve"> Dobra, Skarszów Dolny, D</w:t>
      </w:r>
      <w:r>
        <w:rPr>
          <w:rFonts w:cs="Calibri"/>
        </w:rPr>
        <w:t>ębnica Kaszubska</w:t>
      </w:r>
      <w:r w:rsidRPr="00550882">
        <w:rPr>
          <w:rFonts w:cs="Calibri"/>
        </w:rPr>
        <w:t xml:space="preserve"> plac przy Strudze</w:t>
      </w:r>
      <w:r>
        <w:rPr>
          <w:rFonts w:cs="Calibri"/>
        </w:rPr>
        <w:t>.</w:t>
      </w:r>
    </w:p>
    <w:p w14:paraId="7E754F72" w14:textId="0DC47F0B" w:rsidR="00550882" w:rsidRPr="00550882" w:rsidRDefault="00550882" w:rsidP="00866EED">
      <w:pPr>
        <w:pStyle w:val="Akapitzlist"/>
        <w:numPr>
          <w:ilvl w:val="0"/>
          <w:numId w:val="2"/>
        </w:numPr>
        <w:spacing w:after="240"/>
        <w:ind w:left="709" w:hanging="425"/>
        <w:rPr>
          <w:rFonts w:cs="Calibri"/>
        </w:rPr>
      </w:pPr>
      <w:r w:rsidRPr="00550882">
        <w:rPr>
          <w:rFonts w:cs="Calibri"/>
        </w:rPr>
        <w:t>Wysłan</w:t>
      </w:r>
      <w:r>
        <w:rPr>
          <w:rFonts w:cs="Calibri"/>
        </w:rPr>
        <w:t>o</w:t>
      </w:r>
      <w:r w:rsidRPr="00550882">
        <w:rPr>
          <w:rFonts w:cs="Calibri"/>
        </w:rPr>
        <w:t xml:space="preserve"> wezwani</w:t>
      </w:r>
      <w:r>
        <w:rPr>
          <w:rFonts w:cs="Calibri"/>
        </w:rPr>
        <w:t>e</w:t>
      </w:r>
      <w:r w:rsidRPr="00550882">
        <w:rPr>
          <w:rFonts w:cs="Calibri"/>
        </w:rPr>
        <w:t xml:space="preserve"> do wykonawcy w sprawie poprawy montażu lampy solarnej w Motarzynie. </w:t>
      </w:r>
    </w:p>
    <w:p w14:paraId="4EC3C4CA" w14:textId="51AC1C1B" w:rsidR="009E7FAA" w:rsidRPr="005E6DBF" w:rsidRDefault="009E7FAA" w:rsidP="00866EED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5E6DBF">
        <w:rPr>
          <w:rFonts w:cs="Calibri"/>
        </w:rPr>
        <w:t>Transport, pojazdy i sprzęt</w:t>
      </w:r>
    </w:p>
    <w:p w14:paraId="7FAEFB44" w14:textId="68F9A700" w:rsidR="00E74B26" w:rsidRPr="0087019B" w:rsidRDefault="005E6DBF" w:rsidP="00866EED">
      <w:pPr>
        <w:pStyle w:val="Akapitzlist"/>
        <w:numPr>
          <w:ilvl w:val="0"/>
          <w:numId w:val="4"/>
        </w:numPr>
        <w:spacing w:after="120"/>
        <w:ind w:left="709" w:hanging="425"/>
        <w:rPr>
          <w:rFonts w:cs="Calibri"/>
        </w:rPr>
      </w:pPr>
      <w:r>
        <w:rPr>
          <w:rFonts w:cs="Calibri"/>
        </w:rPr>
        <w:t>Przeprowadzono zapytania ofertowe d</w:t>
      </w:r>
      <w:r w:rsidRPr="005E6DBF">
        <w:rPr>
          <w:rFonts w:cs="Calibri"/>
        </w:rPr>
        <w:t>o producentów i dostawców kosiarek bijakowych</w:t>
      </w:r>
      <w:r>
        <w:rPr>
          <w:rFonts w:cs="Calibri"/>
        </w:rPr>
        <w:t>.</w:t>
      </w:r>
    </w:p>
    <w:p w14:paraId="2285179A" w14:textId="3D46F49E" w:rsidR="005E6DBF" w:rsidRPr="005E6DBF" w:rsidRDefault="005E6DBF" w:rsidP="00866EED">
      <w:pPr>
        <w:pStyle w:val="Akapitzlist"/>
        <w:numPr>
          <w:ilvl w:val="0"/>
          <w:numId w:val="4"/>
        </w:numPr>
        <w:spacing w:after="120"/>
        <w:ind w:left="709" w:hanging="425"/>
        <w:rPr>
          <w:rFonts w:cs="Calibri"/>
        </w:rPr>
      </w:pPr>
      <w:r>
        <w:rPr>
          <w:rFonts w:cs="Calibri"/>
        </w:rPr>
        <w:t xml:space="preserve">Przeprowadzono rozeznanie cenowe na zakup zagęszczarki </w:t>
      </w:r>
      <w:r w:rsidRPr="005E6DBF">
        <w:rPr>
          <w:rFonts w:cs="Calibri"/>
        </w:rPr>
        <w:t>do prac remontowych dróg gminnych</w:t>
      </w:r>
      <w:r>
        <w:rPr>
          <w:rFonts w:cs="Calibri"/>
        </w:rPr>
        <w:t>.</w:t>
      </w:r>
    </w:p>
    <w:p w14:paraId="5678EC31" w14:textId="3ECC9801" w:rsidR="009E7FAA" w:rsidRPr="0087019B" w:rsidRDefault="009E7FAA" w:rsidP="00866EED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Budynki gminne, instalacje i remonty</w:t>
      </w:r>
    </w:p>
    <w:p w14:paraId="7AC62CAB" w14:textId="02E7D6CB" w:rsidR="005E6DBF" w:rsidRPr="005E6DBF" w:rsidRDefault="005E6DBF" w:rsidP="00866EED">
      <w:pPr>
        <w:pStyle w:val="Akapitzlist"/>
        <w:numPr>
          <w:ilvl w:val="0"/>
          <w:numId w:val="3"/>
        </w:numPr>
        <w:spacing w:after="120"/>
        <w:ind w:left="709" w:hanging="425"/>
        <w:rPr>
          <w:rFonts w:eastAsia="Andale Sans UI" w:cs="Calibri"/>
        </w:rPr>
      </w:pPr>
      <w:r w:rsidRPr="005E6DBF">
        <w:rPr>
          <w:rFonts w:eastAsia="Andale Sans UI" w:cs="Calibri"/>
        </w:rPr>
        <w:t>Usunię</w:t>
      </w:r>
      <w:r>
        <w:rPr>
          <w:rFonts w:eastAsia="Andale Sans UI" w:cs="Calibri"/>
        </w:rPr>
        <w:t>to</w:t>
      </w:r>
      <w:r w:rsidRPr="005E6DBF">
        <w:rPr>
          <w:rFonts w:eastAsia="Andale Sans UI" w:cs="Calibri"/>
        </w:rPr>
        <w:t xml:space="preserve"> awari</w:t>
      </w:r>
      <w:r>
        <w:rPr>
          <w:rFonts w:eastAsia="Andale Sans UI" w:cs="Calibri"/>
        </w:rPr>
        <w:t>ę</w:t>
      </w:r>
      <w:r w:rsidRPr="005E6DBF">
        <w:rPr>
          <w:rFonts w:eastAsia="Andale Sans UI" w:cs="Calibri"/>
        </w:rPr>
        <w:t xml:space="preserve"> instalacji ciepłej wody użytkowej w budynku Urzędu Gminy – wymiana zbiornika CWU (zbiornik ponad 20</w:t>
      </w:r>
      <w:r w:rsidR="00F63716">
        <w:rPr>
          <w:rFonts w:eastAsia="Andale Sans UI" w:cs="Calibri"/>
        </w:rPr>
        <w:t xml:space="preserve"> </w:t>
      </w:r>
      <w:r w:rsidRPr="005E6DBF">
        <w:rPr>
          <w:rFonts w:eastAsia="Andale Sans UI" w:cs="Calibri"/>
        </w:rPr>
        <w:t>lat).</w:t>
      </w:r>
    </w:p>
    <w:p w14:paraId="281141CD" w14:textId="77777777" w:rsidR="00F63716" w:rsidRPr="005E6DBF" w:rsidRDefault="00F63716" w:rsidP="00866EED">
      <w:pPr>
        <w:pStyle w:val="Akapitzlist"/>
        <w:numPr>
          <w:ilvl w:val="0"/>
          <w:numId w:val="3"/>
        </w:numPr>
        <w:spacing w:after="120"/>
        <w:ind w:left="709" w:hanging="425"/>
        <w:rPr>
          <w:rFonts w:eastAsia="Andale Sans UI" w:cs="Calibri"/>
        </w:rPr>
      </w:pPr>
      <w:r w:rsidRPr="005E6DBF">
        <w:rPr>
          <w:rFonts w:eastAsia="Andale Sans UI" w:cs="Calibri"/>
        </w:rPr>
        <w:t>Wyłoni</w:t>
      </w:r>
      <w:r>
        <w:rPr>
          <w:rFonts w:eastAsia="Andale Sans UI" w:cs="Calibri"/>
        </w:rPr>
        <w:t>ono</w:t>
      </w:r>
      <w:r w:rsidRPr="005E6DBF">
        <w:rPr>
          <w:rFonts w:eastAsia="Andale Sans UI" w:cs="Calibri"/>
        </w:rPr>
        <w:t xml:space="preserve"> wykonawc</w:t>
      </w:r>
      <w:r>
        <w:rPr>
          <w:rFonts w:eastAsia="Andale Sans UI" w:cs="Calibri"/>
        </w:rPr>
        <w:t>ę</w:t>
      </w:r>
      <w:r w:rsidRPr="005E6DBF">
        <w:rPr>
          <w:rFonts w:eastAsia="Andale Sans UI" w:cs="Calibri"/>
        </w:rPr>
        <w:t xml:space="preserve"> dostawy i montażu drzwi wewnętrznych dla budynku Urzędu Gminy. </w:t>
      </w:r>
    </w:p>
    <w:p w14:paraId="1FAC8626" w14:textId="4C9345EB" w:rsidR="005E6DBF" w:rsidRPr="005E6DBF" w:rsidRDefault="00F63716" w:rsidP="00866EED">
      <w:pPr>
        <w:pStyle w:val="Akapitzlist"/>
        <w:numPr>
          <w:ilvl w:val="0"/>
          <w:numId w:val="3"/>
        </w:numPr>
        <w:spacing w:after="120"/>
        <w:ind w:left="709" w:hanging="425"/>
        <w:rPr>
          <w:rFonts w:eastAsia="Andale Sans UI" w:cs="Calibri"/>
        </w:rPr>
      </w:pPr>
      <w:r>
        <w:rPr>
          <w:rFonts w:eastAsia="Andale Sans UI" w:cs="Calibri"/>
        </w:rPr>
        <w:t>Zlokalizowano i usunięto</w:t>
      </w:r>
      <w:r w:rsidR="005E6DBF" w:rsidRPr="005E6DBF">
        <w:rPr>
          <w:rFonts w:eastAsia="Andale Sans UI" w:cs="Calibri"/>
        </w:rPr>
        <w:t xml:space="preserve"> przeciek w Ośrodku Zdrowia w Borzęcinie. </w:t>
      </w:r>
    </w:p>
    <w:p w14:paraId="38A3142E" w14:textId="7926E39A" w:rsidR="005E6DBF" w:rsidRPr="005E6DBF" w:rsidRDefault="005E6DBF" w:rsidP="00866EED">
      <w:pPr>
        <w:pStyle w:val="Akapitzlist"/>
        <w:numPr>
          <w:ilvl w:val="0"/>
          <w:numId w:val="3"/>
        </w:numPr>
        <w:spacing w:after="120"/>
        <w:ind w:left="709" w:hanging="425"/>
        <w:rPr>
          <w:rFonts w:eastAsia="Andale Sans UI" w:cs="Calibri"/>
        </w:rPr>
      </w:pPr>
      <w:r w:rsidRPr="005E6DBF">
        <w:rPr>
          <w:rFonts w:eastAsia="Andale Sans UI" w:cs="Calibri"/>
        </w:rPr>
        <w:t>Zlec</w:t>
      </w:r>
      <w:r w:rsidR="00F63716">
        <w:rPr>
          <w:rFonts w:eastAsia="Andale Sans UI" w:cs="Calibri"/>
        </w:rPr>
        <w:t>ono</w:t>
      </w:r>
      <w:r w:rsidRPr="005E6DBF">
        <w:rPr>
          <w:rFonts w:eastAsia="Andale Sans UI" w:cs="Calibri"/>
        </w:rPr>
        <w:t xml:space="preserve"> napraw</w:t>
      </w:r>
      <w:r w:rsidR="00F63716">
        <w:rPr>
          <w:rFonts w:eastAsia="Andale Sans UI" w:cs="Calibri"/>
        </w:rPr>
        <w:t>ę</w:t>
      </w:r>
      <w:r w:rsidRPr="005E6DBF">
        <w:rPr>
          <w:rFonts w:eastAsia="Andale Sans UI" w:cs="Calibri"/>
        </w:rPr>
        <w:t xml:space="preserve"> instalacji elektrycznej w mieszkaniu komunalnym w Motarzynie. </w:t>
      </w:r>
    </w:p>
    <w:p w14:paraId="634A0146" w14:textId="3771FD27" w:rsidR="005E6DBF" w:rsidRPr="005E6DBF" w:rsidRDefault="00F63716" w:rsidP="00866EED">
      <w:pPr>
        <w:pStyle w:val="Akapitzlist"/>
        <w:numPr>
          <w:ilvl w:val="0"/>
          <w:numId w:val="3"/>
        </w:numPr>
        <w:spacing w:after="120"/>
        <w:ind w:left="709" w:hanging="425"/>
        <w:rPr>
          <w:rFonts w:eastAsia="Andale Sans UI" w:cs="Calibri"/>
        </w:rPr>
      </w:pPr>
      <w:r>
        <w:rPr>
          <w:rFonts w:eastAsia="Andale Sans UI" w:cs="Calibri"/>
        </w:rPr>
        <w:t>Przeprowadzono rozeznanie cenowe w poszukiwaniu wy</w:t>
      </w:r>
      <w:r w:rsidR="005E6DBF" w:rsidRPr="005E6DBF">
        <w:rPr>
          <w:rFonts w:eastAsia="Andale Sans UI" w:cs="Calibri"/>
        </w:rPr>
        <w:t>konawcy prac remontowych elewacji frontowej budynku świetlicy wiejskiej w Gogolewku.</w:t>
      </w:r>
    </w:p>
    <w:p w14:paraId="44589E71" w14:textId="6BB51B42" w:rsidR="005E6DBF" w:rsidRPr="005E6DBF" w:rsidRDefault="00495403" w:rsidP="00866EED">
      <w:pPr>
        <w:pStyle w:val="Akapitzlist"/>
        <w:numPr>
          <w:ilvl w:val="0"/>
          <w:numId w:val="3"/>
        </w:numPr>
        <w:spacing w:after="120"/>
        <w:ind w:left="709" w:hanging="425"/>
        <w:rPr>
          <w:rFonts w:eastAsia="Andale Sans UI" w:cs="Calibri"/>
        </w:rPr>
      </w:pPr>
      <w:r>
        <w:rPr>
          <w:rFonts w:eastAsia="Andale Sans UI" w:cs="Calibri"/>
        </w:rPr>
        <w:t>Rozpoczęto przygotowanie</w:t>
      </w:r>
      <w:r w:rsidR="002A4A23">
        <w:rPr>
          <w:rFonts w:eastAsia="Andale Sans UI" w:cs="Calibri"/>
        </w:rPr>
        <w:t xml:space="preserve"> prac do remontu</w:t>
      </w:r>
      <w:r>
        <w:rPr>
          <w:rFonts w:eastAsia="Andale Sans UI" w:cs="Calibri"/>
        </w:rPr>
        <w:t xml:space="preserve"> </w:t>
      </w:r>
      <w:r w:rsidR="005E6DBF" w:rsidRPr="005E6DBF">
        <w:rPr>
          <w:rFonts w:eastAsia="Andale Sans UI" w:cs="Calibri"/>
        </w:rPr>
        <w:t xml:space="preserve">sali dla seniorek w budynku Czerwonej Szkoły. </w:t>
      </w:r>
    </w:p>
    <w:p w14:paraId="5638D18A" w14:textId="5C860A57" w:rsidR="005E6DBF" w:rsidRPr="005E6DBF" w:rsidRDefault="00F63716" w:rsidP="00866EED">
      <w:pPr>
        <w:pStyle w:val="Akapitzlist"/>
        <w:numPr>
          <w:ilvl w:val="0"/>
          <w:numId w:val="3"/>
        </w:numPr>
        <w:spacing w:after="120"/>
        <w:ind w:left="709" w:hanging="425"/>
        <w:rPr>
          <w:rFonts w:eastAsia="Andale Sans UI" w:cs="Calibri"/>
        </w:rPr>
      </w:pPr>
      <w:r>
        <w:rPr>
          <w:rFonts w:eastAsia="Andale Sans UI" w:cs="Calibri"/>
        </w:rPr>
        <w:t xml:space="preserve">Przeprowadzono wizję </w:t>
      </w:r>
      <w:r w:rsidR="005E6DBF" w:rsidRPr="005E6DBF">
        <w:rPr>
          <w:rFonts w:eastAsia="Andale Sans UI" w:cs="Calibri"/>
        </w:rPr>
        <w:t>lokaln</w:t>
      </w:r>
      <w:r>
        <w:rPr>
          <w:rFonts w:eastAsia="Andale Sans UI" w:cs="Calibri"/>
        </w:rPr>
        <w:t>ą</w:t>
      </w:r>
      <w:r w:rsidR="005E6DBF" w:rsidRPr="005E6DBF">
        <w:rPr>
          <w:rFonts w:eastAsia="Andale Sans UI" w:cs="Calibri"/>
        </w:rPr>
        <w:t xml:space="preserve"> w Ś</w:t>
      </w:r>
      <w:r>
        <w:rPr>
          <w:rFonts w:eastAsia="Andale Sans UI" w:cs="Calibri"/>
        </w:rPr>
        <w:t xml:space="preserve">rodowiskowym Domu Samopomocy w </w:t>
      </w:r>
      <w:r w:rsidR="005E6DBF" w:rsidRPr="005E6DBF">
        <w:rPr>
          <w:rFonts w:eastAsia="Andale Sans UI" w:cs="Calibri"/>
        </w:rPr>
        <w:t>Motarzyn</w:t>
      </w:r>
      <w:r>
        <w:rPr>
          <w:rFonts w:eastAsia="Andale Sans UI" w:cs="Calibri"/>
        </w:rPr>
        <w:t>ie</w:t>
      </w:r>
      <w:r w:rsidR="005E6DBF" w:rsidRPr="005E6DBF">
        <w:rPr>
          <w:rFonts w:eastAsia="Andale Sans UI" w:cs="Calibri"/>
        </w:rPr>
        <w:t xml:space="preserve"> w celu określenia zakresu prac remontowych. </w:t>
      </w:r>
    </w:p>
    <w:p w14:paraId="5CCB6C21" w14:textId="4F010288" w:rsidR="005E6DBF" w:rsidRPr="005E6DBF" w:rsidRDefault="00495403" w:rsidP="00866EED">
      <w:pPr>
        <w:pStyle w:val="Akapitzlist"/>
        <w:numPr>
          <w:ilvl w:val="0"/>
          <w:numId w:val="3"/>
        </w:numPr>
        <w:spacing w:after="120"/>
        <w:ind w:left="709" w:hanging="425"/>
        <w:rPr>
          <w:rFonts w:eastAsia="Andale Sans UI" w:cs="Calibri"/>
        </w:rPr>
      </w:pPr>
      <w:r>
        <w:rPr>
          <w:rFonts w:eastAsia="Andale Sans UI" w:cs="Calibri"/>
        </w:rPr>
        <w:t xml:space="preserve">Przeprowadzono wizję </w:t>
      </w:r>
      <w:r w:rsidR="005E6DBF" w:rsidRPr="005E6DBF">
        <w:rPr>
          <w:rFonts w:eastAsia="Andale Sans UI" w:cs="Calibri"/>
        </w:rPr>
        <w:t>lokaln</w:t>
      </w:r>
      <w:r>
        <w:rPr>
          <w:rFonts w:eastAsia="Andale Sans UI" w:cs="Calibri"/>
        </w:rPr>
        <w:t>ą</w:t>
      </w:r>
      <w:r w:rsidR="005E6DBF" w:rsidRPr="005E6DBF">
        <w:rPr>
          <w:rFonts w:eastAsia="Andale Sans UI" w:cs="Calibri"/>
        </w:rPr>
        <w:t xml:space="preserve"> świetlicy wiejskiej w Żarkowie – ocena stanu technicznego budynku. </w:t>
      </w:r>
    </w:p>
    <w:p w14:paraId="35416A48" w14:textId="329422C1" w:rsidR="005E6DBF" w:rsidRPr="00495403" w:rsidRDefault="005E6DBF" w:rsidP="00866EED">
      <w:pPr>
        <w:pStyle w:val="Akapitzlist"/>
        <w:numPr>
          <w:ilvl w:val="0"/>
          <w:numId w:val="3"/>
        </w:numPr>
        <w:spacing w:after="120"/>
        <w:ind w:left="709" w:hanging="425"/>
        <w:rPr>
          <w:rFonts w:eastAsia="Andale Sans UI" w:cs="Calibri"/>
        </w:rPr>
      </w:pPr>
      <w:r w:rsidRPr="00495403">
        <w:rPr>
          <w:rFonts w:eastAsia="Andale Sans UI" w:cs="Calibri"/>
        </w:rPr>
        <w:t>Organizacja prac porządkowych, montaż wyposażenia Żłobka w Dębnicy Kaszubskiej</w:t>
      </w:r>
      <w:r w:rsidR="00495403" w:rsidRPr="00495403">
        <w:rPr>
          <w:rFonts w:eastAsia="Andale Sans UI" w:cs="Calibri"/>
        </w:rPr>
        <w:t xml:space="preserve"> </w:t>
      </w:r>
      <w:r w:rsidR="00495403">
        <w:rPr>
          <w:rFonts w:eastAsia="Andale Sans UI" w:cs="Calibri"/>
        </w:rPr>
        <w:t>oraz s</w:t>
      </w:r>
      <w:r w:rsidRPr="00495403">
        <w:rPr>
          <w:rFonts w:eastAsia="Andale Sans UI" w:cs="Calibri"/>
        </w:rPr>
        <w:t>zkolenia w Żłobku w Dębnicy Kaszubskiej dotyczącego instalacji zapewniającej ogrzewanie i wentylację budynku.</w:t>
      </w:r>
    </w:p>
    <w:p w14:paraId="40013AB8" w14:textId="6324D69B" w:rsidR="00455A4D" w:rsidRPr="0087019B" w:rsidRDefault="00495403" w:rsidP="00866EED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>
        <w:rPr>
          <w:rFonts w:cs="Calibri"/>
        </w:rPr>
        <w:t xml:space="preserve">Place zabaw, boiska i infrastruktura sportowa </w:t>
      </w:r>
    </w:p>
    <w:p w14:paraId="099B3C54" w14:textId="3D0BB3AF" w:rsidR="00495403" w:rsidRPr="00495403" w:rsidRDefault="00495403" w:rsidP="00866EED">
      <w:pPr>
        <w:pStyle w:val="Akapitzlist"/>
        <w:numPr>
          <w:ilvl w:val="0"/>
          <w:numId w:val="5"/>
        </w:numPr>
        <w:ind w:left="709" w:hanging="425"/>
        <w:rPr>
          <w:rFonts w:eastAsia="Andale Sans UI" w:cs="Calibri"/>
        </w:rPr>
      </w:pPr>
      <w:r>
        <w:rPr>
          <w:rFonts w:eastAsia="Andale Sans UI" w:cs="Calibri"/>
        </w:rPr>
        <w:t>W</w:t>
      </w:r>
      <w:r w:rsidRPr="00495403">
        <w:rPr>
          <w:rFonts w:eastAsia="Andale Sans UI" w:cs="Calibri"/>
        </w:rPr>
        <w:t>ykonani</w:t>
      </w:r>
      <w:r>
        <w:rPr>
          <w:rFonts w:eastAsia="Andale Sans UI" w:cs="Calibri"/>
        </w:rPr>
        <w:t xml:space="preserve">e </w:t>
      </w:r>
      <w:r w:rsidRPr="00495403">
        <w:rPr>
          <w:rFonts w:eastAsia="Andale Sans UI" w:cs="Calibri"/>
        </w:rPr>
        <w:t xml:space="preserve">boiska rekreacyjnego w miejscowości Troszki – wyrównanie terenu oraz obsianie trawą. </w:t>
      </w:r>
    </w:p>
    <w:p w14:paraId="2AE79429" w14:textId="497D5C55" w:rsidR="00D725E3" w:rsidRDefault="00495403" w:rsidP="00866EED">
      <w:pPr>
        <w:pStyle w:val="Akapitzlist"/>
        <w:numPr>
          <w:ilvl w:val="0"/>
          <w:numId w:val="5"/>
        </w:numPr>
        <w:spacing w:after="120"/>
        <w:ind w:left="709" w:hanging="425"/>
        <w:rPr>
          <w:rFonts w:eastAsia="Andale Sans UI" w:cs="Calibri"/>
        </w:rPr>
      </w:pPr>
      <w:r>
        <w:rPr>
          <w:rFonts w:eastAsia="Andale Sans UI" w:cs="Calibri"/>
        </w:rPr>
        <w:t xml:space="preserve">Zebrano oferty i zamówiono </w:t>
      </w:r>
      <w:r w:rsidRPr="00495403">
        <w:rPr>
          <w:rFonts w:eastAsia="Andale Sans UI" w:cs="Calibri"/>
        </w:rPr>
        <w:t>element</w:t>
      </w:r>
      <w:r>
        <w:rPr>
          <w:rFonts w:eastAsia="Andale Sans UI" w:cs="Calibri"/>
        </w:rPr>
        <w:t>y</w:t>
      </w:r>
      <w:r w:rsidRPr="00495403">
        <w:rPr>
          <w:rFonts w:eastAsia="Andale Sans UI" w:cs="Calibri"/>
        </w:rPr>
        <w:t xml:space="preserve"> wyposażenia placu zabaw na osiedlu Północ w Dębnicy Kaszubskiej </w:t>
      </w:r>
      <w:r>
        <w:rPr>
          <w:rFonts w:eastAsia="Andale Sans UI" w:cs="Calibri"/>
        </w:rPr>
        <w:t>–</w:t>
      </w:r>
      <w:r w:rsidRPr="00495403">
        <w:rPr>
          <w:rFonts w:eastAsia="Andale Sans UI" w:cs="Calibri"/>
        </w:rPr>
        <w:t xml:space="preserve"> remont</w:t>
      </w:r>
      <w:r>
        <w:rPr>
          <w:rFonts w:eastAsia="Andale Sans UI" w:cs="Calibri"/>
        </w:rPr>
        <w:t>.</w:t>
      </w:r>
    </w:p>
    <w:p w14:paraId="22EBE38D" w14:textId="14FFE361" w:rsidR="00495403" w:rsidRPr="00495403" w:rsidRDefault="00495403" w:rsidP="00866EED">
      <w:pPr>
        <w:pStyle w:val="Akapitzlist"/>
        <w:numPr>
          <w:ilvl w:val="0"/>
          <w:numId w:val="5"/>
        </w:numPr>
        <w:ind w:left="709" w:hanging="425"/>
        <w:rPr>
          <w:rFonts w:eastAsia="Andale Sans UI" w:cs="Calibri"/>
        </w:rPr>
      </w:pPr>
      <w:r>
        <w:rPr>
          <w:rFonts w:eastAsia="Andale Sans UI" w:cs="Calibri"/>
        </w:rPr>
        <w:t>Zakupiono</w:t>
      </w:r>
      <w:r w:rsidRPr="00495403">
        <w:rPr>
          <w:rFonts w:eastAsia="Andale Sans UI" w:cs="Calibri"/>
        </w:rPr>
        <w:t xml:space="preserve"> łańcuszk</w:t>
      </w:r>
      <w:r>
        <w:rPr>
          <w:rFonts w:eastAsia="Andale Sans UI" w:cs="Calibri"/>
        </w:rPr>
        <w:t>i</w:t>
      </w:r>
      <w:r w:rsidRPr="00495403">
        <w:rPr>
          <w:rFonts w:eastAsia="Andale Sans UI" w:cs="Calibri"/>
        </w:rPr>
        <w:t xml:space="preserve"> do obręczy koszykarskich na obiektach sportowych i placach zabaw. </w:t>
      </w:r>
    </w:p>
    <w:p w14:paraId="6BD73237" w14:textId="6AC53FE0" w:rsidR="00495403" w:rsidRPr="00495403" w:rsidRDefault="00495403" w:rsidP="00866EED">
      <w:pPr>
        <w:pStyle w:val="Akapitzlist"/>
        <w:numPr>
          <w:ilvl w:val="0"/>
          <w:numId w:val="5"/>
        </w:numPr>
        <w:spacing w:after="120"/>
        <w:ind w:left="709" w:hanging="425"/>
        <w:rPr>
          <w:rFonts w:eastAsia="Andale Sans UI" w:cs="Calibri"/>
        </w:rPr>
      </w:pPr>
      <w:r w:rsidRPr="00495403">
        <w:rPr>
          <w:rFonts w:eastAsia="Andale Sans UI" w:cs="Calibri"/>
        </w:rPr>
        <w:t>Naprawiono tarczę do koszykówki oraz elementy placu zabaw na osiedlu Północ. Napraw</w:t>
      </w:r>
      <w:r>
        <w:rPr>
          <w:rFonts w:eastAsia="Andale Sans UI" w:cs="Calibri"/>
        </w:rPr>
        <w:t>iono</w:t>
      </w:r>
      <w:r w:rsidRPr="00495403">
        <w:rPr>
          <w:rFonts w:eastAsia="Andale Sans UI" w:cs="Calibri"/>
        </w:rPr>
        <w:t xml:space="preserve"> siedzisk</w:t>
      </w:r>
      <w:r>
        <w:rPr>
          <w:rFonts w:eastAsia="Andale Sans UI" w:cs="Calibri"/>
        </w:rPr>
        <w:t>a</w:t>
      </w:r>
      <w:r w:rsidRPr="00495403">
        <w:rPr>
          <w:rFonts w:eastAsia="Andale Sans UI" w:cs="Calibri"/>
        </w:rPr>
        <w:t xml:space="preserve"> huśtawek i elementów zjeżdżalni na placu zabaw przy ul. Zajęczej</w:t>
      </w:r>
      <w:r>
        <w:rPr>
          <w:rFonts w:eastAsia="Andale Sans UI" w:cs="Calibri"/>
        </w:rPr>
        <w:t xml:space="preserve"> oraz zlecono </w:t>
      </w:r>
      <w:r w:rsidRPr="00495403">
        <w:rPr>
          <w:rFonts w:eastAsia="Andale Sans UI" w:cs="Calibri"/>
        </w:rPr>
        <w:t>wykonani</w:t>
      </w:r>
      <w:r>
        <w:rPr>
          <w:rFonts w:eastAsia="Andale Sans UI" w:cs="Calibri"/>
        </w:rPr>
        <w:t>e</w:t>
      </w:r>
      <w:r w:rsidRPr="00495403">
        <w:rPr>
          <w:rFonts w:eastAsia="Andale Sans UI" w:cs="Calibri"/>
        </w:rPr>
        <w:t xml:space="preserve"> ogrodzenia i projektu placu zabaw przy ul. Zajęczej w Dębnicy Kaszubskiej. </w:t>
      </w:r>
    </w:p>
    <w:p w14:paraId="39AE6017" w14:textId="608518DA" w:rsidR="00495403" w:rsidRPr="00495403" w:rsidRDefault="00495403" w:rsidP="00866EED">
      <w:pPr>
        <w:pStyle w:val="Akapitzlist"/>
        <w:numPr>
          <w:ilvl w:val="0"/>
          <w:numId w:val="5"/>
        </w:numPr>
        <w:spacing w:after="120"/>
        <w:ind w:left="709" w:hanging="425"/>
        <w:rPr>
          <w:rFonts w:eastAsia="Andale Sans UI" w:cs="Calibri"/>
        </w:rPr>
      </w:pPr>
      <w:r>
        <w:rPr>
          <w:rFonts w:eastAsia="Andale Sans UI" w:cs="Calibri"/>
        </w:rPr>
        <w:t>Wykonano</w:t>
      </w:r>
      <w:r w:rsidRPr="00495403">
        <w:rPr>
          <w:rFonts w:eastAsia="Andale Sans UI" w:cs="Calibri"/>
        </w:rPr>
        <w:t xml:space="preserve"> obowiązkow</w:t>
      </w:r>
      <w:r>
        <w:rPr>
          <w:rFonts w:eastAsia="Andale Sans UI" w:cs="Calibri"/>
        </w:rPr>
        <w:t>e</w:t>
      </w:r>
      <w:r w:rsidRPr="00495403">
        <w:rPr>
          <w:rFonts w:eastAsia="Andale Sans UI" w:cs="Calibri"/>
        </w:rPr>
        <w:t xml:space="preserve"> 5-letni</w:t>
      </w:r>
      <w:r>
        <w:rPr>
          <w:rFonts w:eastAsia="Andale Sans UI" w:cs="Calibri"/>
        </w:rPr>
        <w:t>e</w:t>
      </w:r>
      <w:r w:rsidRPr="00495403">
        <w:rPr>
          <w:rFonts w:eastAsia="Andale Sans UI" w:cs="Calibri"/>
        </w:rPr>
        <w:t xml:space="preserve"> przegląd</w:t>
      </w:r>
      <w:r>
        <w:rPr>
          <w:rFonts w:eastAsia="Andale Sans UI" w:cs="Calibri"/>
        </w:rPr>
        <w:t>y</w:t>
      </w:r>
      <w:r w:rsidRPr="00495403">
        <w:rPr>
          <w:rFonts w:eastAsia="Andale Sans UI" w:cs="Calibri"/>
        </w:rPr>
        <w:t xml:space="preserve"> placów zabaw.</w:t>
      </w:r>
    </w:p>
    <w:p w14:paraId="328151EE" w14:textId="50FE2BA7" w:rsidR="00495403" w:rsidRDefault="00495403" w:rsidP="00866EED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>
        <w:rPr>
          <w:rFonts w:cs="Calibri"/>
        </w:rPr>
        <w:t>Zakup, wyposażenie i organizacja</w:t>
      </w:r>
    </w:p>
    <w:p w14:paraId="6A82839C" w14:textId="6FCB5098" w:rsidR="00495403" w:rsidRDefault="00495403" w:rsidP="00866EED">
      <w:pPr>
        <w:pStyle w:val="Akapitzlist"/>
        <w:numPr>
          <w:ilvl w:val="0"/>
          <w:numId w:val="14"/>
        </w:numPr>
        <w:spacing w:after="240"/>
        <w:ind w:left="709" w:hanging="425"/>
      </w:pPr>
      <w:r>
        <w:t>Zamontowano 3 szt. Urządzeń AED w budynkach użyteczności publicznej.</w:t>
      </w:r>
    </w:p>
    <w:p w14:paraId="38DDC351" w14:textId="5A853FEF" w:rsidR="00495403" w:rsidRPr="00495403" w:rsidRDefault="00495403" w:rsidP="00866EED">
      <w:pPr>
        <w:pStyle w:val="Akapitzlist"/>
        <w:numPr>
          <w:ilvl w:val="0"/>
          <w:numId w:val="14"/>
        </w:numPr>
        <w:spacing w:after="240"/>
        <w:ind w:left="709" w:hanging="425"/>
      </w:pPr>
      <w:r>
        <w:t>Zdemontowano</w:t>
      </w:r>
      <w:r w:rsidRPr="00495403">
        <w:t xml:space="preserve"> star</w:t>
      </w:r>
      <w:r>
        <w:t>e</w:t>
      </w:r>
      <w:r w:rsidRPr="00495403">
        <w:t xml:space="preserve"> ław</w:t>
      </w:r>
      <w:r>
        <w:t>ki</w:t>
      </w:r>
      <w:r w:rsidRPr="00495403">
        <w:t xml:space="preserve"> betonow</w:t>
      </w:r>
      <w:r>
        <w:t>e</w:t>
      </w:r>
      <w:r w:rsidRPr="00495403">
        <w:t xml:space="preserve"> i zlec</w:t>
      </w:r>
      <w:r>
        <w:t>ono</w:t>
      </w:r>
      <w:r w:rsidRPr="00495403">
        <w:t xml:space="preserve"> zakupu 4</w:t>
      </w:r>
      <w:r>
        <w:t xml:space="preserve"> </w:t>
      </w:r>
      <w:r w:rsidRPr="00495403">
        <w:t>szt</w:t>
      </w:r>
      <w:r>
        <w:t>.</w:t>
      </w:r>
      <w:r w:rsidRPr="00495403">
        <w:t xml:space="preserve"> (8</w:t>
      </w:r>
      <w:r>
        <w:t xml:space="preserve"> </w:t>
      </w:r>
      <w:r w:rsidRPr="00495403">
        <w:t xml:space="preserve">osobowych) nowych ławek dla stadionu w Dębnicy Kaszubskiej. </w:t>
      </w:r>
    </w:p>
    <w:p w14:paraId="53A6669A" w14:textId="3F9BDC78" w:rsidR="00495403" w:rsidRDefault="00495403" w:rsidP="00866EED">
      <w:pPr>
        <w:pStyle w:val="Akapitzlist"/>
        <w:numPr>
          <w:ilvl w:val="0"/>
          <w:numId w:val="14"/>
        </w:numPr>
        <w:spacing w:after="240"/>
        <w:ind w:left="709" w:hanging="425"/>
      </w:pPr>
      <w:r>
        <w:lastRenderedPageBreak/>
        <w:t>Zakupiono piekarnik i kuchenkę gazową w celu wyposażenia świetlicy w Starnicach.</w:t>
      </w:r>
    </w:p>
    <w:p w14:paraId="3B80A4DE" w14:textId="4FDD12B9" w:rsidR="00284FE0" w:rsidRPr="00284FE0" w:rsidRDefault="00284FE0" w:rsidP="00866EED">
      <w:pPr>
        <w:pStyle w:val="Akapitzlist"/>
        <w:numPr>
          <w:ilvl w:val="0"/>
          <w:numId w:val="14"/>
        </w:numPr>
        <w:spacing w:after="240"/>
        <w:ind w:left="709" w:hanging="425"/>
      </w:pPr>
      <w:r>
        <w:t xml:space="preserve">Zamówiono </w:t>
      </w:r>
      <w:r w:rsidRPr="00284FE0">
        <w:t>element małej architektury dla miejscowości Podole Małe w ramach funduszu sołeckiego (donico-filiżanka)</w:t>
      </w:r>
      <w:r>
        <w:t>.</w:t>
      </w:r>
    </w:p>
    <w:p w14:paraId="2CB273EA" w14:textId="53C5F809" w:rsidR="00495403" w:rsidRDefault="00284FE0" w:rsidP="00866EED">
      <w:pPr>
        <w:pStyle w:val="Akapitzlist"/>
        <w:numPr>
          <w:ilvl w:val="0"/>
          <w:numId w:val="14"/>
        </w:numPr>
        <w:spacing w:after="240"/>
        <w:ind w:left="709" w:hanging="425"/>
      </w:pPr>
      <w:r>
        <w:t xml:space="preserve">Dokonano uzgodnień </w:t>
      </w:r>
      <w:r w:rsidRPr="00284FE0">
        <w:t>z projektantem konstrukcji wsporczej dla tablicy wyników na stadionie sportowym w DK</w:t>
      </w:r>
      <w:r>
        <w:t>.</w:t>
      </w:r>
    </w:p>
    <w:p w14:paraId="180E0FB3" w14:textId="77777777" w:rsidR="00FD6C48" w:rsidRDefault="00FD6C48" w:rsidP="00866EED">
      <w:pPr>
        <w:pStyle w:val="Akapitzlist"/>
        <w:numPr>
          <w:ilvl w:val="0"/>
          <w:numId w:val="14"/>
        </w:numPr>
        <w:spacing w:after="240"/>
        <w:ind w:left="709" w:hanging="425"/>
      </w:pPr>
      <w:r>
        <w:t>Zrealizowano przeglądy 6 hydrantów ppoż.</w:t>
      </w:r>
      <w:r w:rsidRPr="00FD6C48">
        <w:t xml:space="preserve"> </w:t>
      </w:r>
      <w:r>
        <w:t xml:space="preserve">w miejscowości </w:t>
      </w:r>
      <w:r w:rsidRPr="00FD6C48">
        <w:t>Mielno, Gogolewo, Starnice</w:t>
      </w:r>
      <w:r>
        <w:t>.</w:t>
      </w:r>
    </w:p>
    <w:p w14:paraId="1F095B6D" w14:textId="75492CCE" w:rsidR="00284FE0" w:rsidRDefault="00284FE0" w:rsidP="00866EED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>
        <w:rPr>
          <w:rFonts w:cs="Calibri"/>
        </w:rPr>
        <w:t>Lokale</w:t>
      </w:r>
      <w:r w:rsidR="00FD6C48">
        <w:rPr>
          <w:rFonts w:cs="Calibri"/>
        </w:rPr>
        <w:t xml:space="preserve"> gminne</w:t>
      </w:r>
    </w:p>
    <w:p w14:paraId="105DC609" w14:textId="4D7D8263" w:rsidR="00284FE0" w:rsidRDefault="00284FE0" w:rsidP="00866EED">
      <w:pPr>
        <w:pStyle w:val="Akapitzlist"/>
        <w:numPr>
          <w:ilvl w:val="0"/>
          <w:numId w:val="16"/>
        </w:numPr>
        <w:spacing w:after="240"/>
      </w:pPr>
      <w:r>
        <w:t>Dokonano wizji lokalnej budynku w Borzęcinie w ramach podpisania umów. Zakończono prace związane z postępowaniem w stosunku do najemców bezumownie korzystających z lokali socjalnych</w:t>
      </w:r>
      <w:r w:rsidR="00FD6C48">
        <w:t>.</w:t>
      </w:r>
    </w:p>
    <w:p w14:paraId="5316CBDA" w14:textId="4C71AA36" w:rsidR="00284FE0" w:rsidRDefault="00284FE0" w:rsidP="00866EED">
      <w:pPr>
        <w:pStyle w:val="Akapitzlist"/>
        <w:numPr>
          <w:ilvl w:val="0"/>
          <w:numId w:val="16"/>
        </w:numPr>
        <w:spacing w:after="240"/>
      </w:pPr>
      <w:r>
        <w:t>Rozpoczę</w:t>
      </w:r>
      <w:r w:rsidR="00FD6C48">
        <w:t xml:space="preserve">to </w:t>
      </w:r>
      <w:r>
        <w:t>spraw</w:t>
      </w:r>
      <w:r w:rsidR="00FD6C48">
        <w:t>y</w:t>
      </w:r>
      <w:r>
        <w:t xml:space="preserve"> w stosunku do postępowania z użytkownikami lokalu komunalnego Mielno 14 oraz do regulacji prawnej udziałów w częściach wspólnych nieruchomości</w:t>
      </w:r>
      <w:r w:rsidR="00FD6C48">
        <w:t>.</w:t>
      </w:r>
    </w:p>
    <w:p w14:paraId="6E434F92" w14:textId="4E95307A" w:rsidR="00284FE0" w:rsidRDefault="00FD6C48" w:rsidP="00866EED">
      <w:pPr>
        <w:pStyle w:val="Akapitzlist"/>
        <w:numPr>
          <w:ilvl w:val="0"/>
          <w:numId w:val="16"/>
        </w:numPr>
        <w:spacing w:after="240"/>
      </w:pPr>
      <w:r>
        <w:t>Dokonano aktualizacji</w:t>
      </w:r>
      <w:r w:rsidR="00284FE0">
        <w:t xml:space="preserve"> listy mienia Gminy do ubezpieczenia majątkowego</w:t>
      </w:r>
      <w:r>
        <w:t>.</w:t>
      </w:r>
    </w:p>
    <w:p w14:paraId="2B8F7FEA" w14:textId="624D436D" w:rsidR="00FD6C48" w:rsidRPr="00284FE0" w:rsidRDefault="00FD6C48" w:rsidP="00866EED">
      <w:pPr>
        <w:pStyle w:val="Akapitzlist"/>
        <w:numPr>
          <w:ilvl w:val="0"/>
          <w:numId w:val="16"/>
        </w:numPr>
        <w:spacing w:after="240"/>
      </w:pPr>
      <w:r>
        <w:t xml:space="preserve">Zrealizowano przeglądy </w:t>
      </w:r>
      <w:r w:rsidRPr="00FD6C48">
        <w:t>roczn</w:t>
      </w:r>
      <w:r>
        <w:t xml:space="preserve">e gazowe </w:t>
      </w:r>
      <w:r w:rsidRPr="00FD6C48">
        <w:t>w lokalach i obiektach</w:t>
      </w:r>
      <w:r>
        <w:t>.</w:t>
      </w:r>
    </w:p>
    <w:p w14:paraId="4A5F29A1" w14:textId="4F62DEC7" w:rsidR="00D65C1B" w:rsidRPr="0087019B" w:rsidRDefault="00D65C1B" w:rsidP="00866EED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Urząd Stanu Cywilnego</w:t>
      </w:r>
    </w:p>
    <w:p w14:paraId="7B16D94F" w14:textId="3FD2B142" w:rsidR="00670900" w:rsidRPr="0087019B" w:rsidRDefault="00FD6C48" w:rsidP="00866EED">
      <w:pPr>
        <w:pStyle w:val="Akapitzlist"/>
        <w:numPr>
          <w:ilvl w:val="0"/>
          <w:numId w:val="10"/>
        </w:numPr>
        <w:spacing w:after="120"/>
        <w:rPr>
          <w:rFonts w:cs="Calibri"/>
        </w:rPr>
      </w:pPr>
      <w:r w:rsidRPr="00FD6C48">
        <w:rPr>
          <w:rFonts w:cs="Calibri"/>
        </w:rPr>
        <w:t>Liczba zarejestrowanych aktów stanu cywilnego: 8</w:t>
      </w:r>
      <w:r>
        <w:rPr>
          <w:rFonts w:cs="Calibri"/>
        </w:rPr>
        <w:t xml:space="preserve">, w tym </w:t>
      </w:r>
    </w:p>
    <w:p w14:paraId="4D7830ED" w14:textId="34CFC61E" w:rsidR="00FD6C48" w:rsidRPr="00FD6C48" w:rsidRDefault="00FD6C48" w:rsidP="00866EED">
      <w:pPr>
        <w:pStyle w:val="Akapitzlist"/>
        <w:numPr>
          <w:ilvl w:val="0"/>
          <w:numId w:val="17"/>
        </w:numPr>
        <w:spacing w:after="120"/>
        <w:rPr>
          <w:rFonts w:cs="Calibri"/>
        </w:rPr>
      </w:pPr>
      <w:r w:rsidRPr="00FD6C48">
        <w:rPr>
          <w:rFonts w:cs="Calibri"/>
        </w:rPr>
        <w:t>liczba zawartych w USC związków małżeńskich: 1</w:t>
      </w:r>
    </w:p>
    <w:p w14:paraId="5206F975" w14:textId="70C69E65" w:rsidR="00670900" w:rsidRDefault="00FD6C48" w:rsidP="00866EED">
      <w:pPr>
        <w:pStyle w:val="Akapitzlist"/>
        <w:numPr>
          <w:ilvl w:val="0"/>
          <w:numId w:val="17"/>
        </w:numPr>
        <w:spacing w:after="120"/>
        <w:rPr>
          <w:rFonts w:cs="Calibri"/>
        </w:rPr>
      </w:pPr>
      <w:r w:rsidRPr="00FD6C48">
        <w:rPr>
          <w:rFonts w:cs="Calibri"/>
        </w:rPr>
        <w:t>liczba transkrypcji zagranicznych aktów s.c.: 2</w:t>
      </w:r>
    </w:p>
    <w:p w14:paraId="2145CF75" w14:textId="77777777" w:rsidR="00FD6C48" w:rsidRPr="00FD6C48" w:rsidRDefault="00FD6C48" w:rsidP="00866EED">
      <w:pPr>
        <w:pStyle w:val="Akapitzlist"/>
        <w:numPr>
          <w:ilvl w:val="0"/>
          <w:numId w:val="10"/>
        </w:numPr>
        <w:spacing w:after="120"/>
        <w:rPr>
          <w:rFonts w:cs="Calibri"/>
        </w:rPr>
      </w:pPr>
      <w:r w:rsidRPr="00FD6C48">
        <w:rPr>
          <w:rFonts w:cs="Calibri"/>
        </w:rPr>
        <w:t>Liczba sprostowań/uzupełnień a.s.c.: 2</w:t>
      </w:r>
    </w:p>
    <w:p w14:paraId="0E347D72" w14:textId="77777777" w:rsidR="00FD6C48" w:rsidRPr="00FD6C48" w:rsidRDefault="00FD6C48" w:rsidP="00866EED">
      <w:pPr>
        <w:pStyle w:val="Akapitzlist"/>
        <w:numPr>
          <w:ilvl w:val="0"/>
          <w:numId w:val="10"/>
        </w:numPr>
        <w:spacing w:after="120"/>
        <w:rPr>
          <w:rFonts w:cs="Calibri"/>
        </w:rPr>
      </w:pPr>
      <w:r w:rsidRPr="00FD6C48">
        <w:rPr>
          <w:rFonts w:cs="Calibri"/>
        </w:rPr>
        <w:t>Liczba wydanych odpisów a.s.c.: 142</w:t>
      </w:r>
    </w:p>
    <w:p w14:paraId="30A15B3C" w14:textId="6C6441A3" w:rsidR="00FD6C48" w:rsidRDefault="00FD6C48" w:rsidP="00866EED">
      <w:pPr>
        <w:pStyle w:val="Akapitzlist"/>
        <w:numPr>
          <w:ilvl w:val="0"/>
          <w:numId w:val="10"/>
        </w:numPr>
        <w:spacing w:after="120"/>
        <w:rPr>
          <w:rFonts w:cs="Calibri"/>
        </w:rPr>
      </w:pPr>
      <w:r w:rsidRPr="00FD6C48">
        <w:rPr>
          <w:rFonts w:cs="Calibri"/>
        </w:rPr>
        <w:t>Liczba przyjętych pozostałych oświadczeń/zaświadczeń/zezwoleń z zakresu prawa rodzinnego: 5</w:t>
      </w:r>
    </w:p>
    <w:p w14:paraId="41CCBA91" w14:textId="77777777" w:rsidR="00FD6C48" w:rsidRPr="00FD6C48" w:rsidRDefault="00FD6C48" w:rsidP="00866EED">
      <w:pPr>
        <w:pStyle w:val="Akapitzlist"/>
        <w:numPr>
          <w:ilvl w:val="0"/>
          <w:numId w:val="10"/>
        </w:numPr>
        <w:spacing w:after="120"/>
        <w:rPr>
          <w:rFonts w:cs="Calibri"/>
        </w:rPr>
      </w:pPr>
      <w:r w:rsidRPr="00FD6C48">
        <w:rPr>
          <w:rFonts w:cs="Calibri"/>
        </w:rPr>
        <w:t>Liczba dołączonych wzmianek dodatkowych do a.s.c.: 14</w:t>
      </w:r>
    </w:p>
    <w:p w14:paraId="661E1AE6" w14:textId="77777777" w:rsidR="00FD6C48" w:rsidRPr="00FD6C48" w:rsidRDefault="00FD6C48" w:rsidP="00866EED">
      <w:pPr>
        <w:pStyle w:val="Akapitzlist"/>
        <w:numPr>
          <w:ilvl w:val="0"/>
          <w:numId w:val="10"/>
        </w:numPr>
        <w:spacing w:after="120"/>
        <w:rPr>
          <w:rFonts w:cs="Calibri"/>
        </w:rPr>
      </w:pPr>
      <w:r w:rsidRPr="00FD6C48">
        <w:rPr>
          <w:rFonts w:cs="Calibri"/>
        </w:rPr>
        <w:t>Liczba zamieszczonych w a.s.c. przypisków: 27</w:t>
      </w:r>
    </w:p>
    <w:p w14:paraId="1FC62897" w14:textId="2BFADBAC" w:rsidR="00FD6C48" w:rsidRPr="00FD6C48" w:rsidRDefault="00FD6C48" w:rsidP="00866EED">
      <w:pPr>
        <w:pStyle w:val="Akapitzlist"/>
        <w:numPr>
          <w:ilvl w:val="0"/>
          <w:numId w:val="10"/>
        </w:numPr>
        <w:spacing w:after="120"/>
        <w:rPr>
          <w:rFonts w:cs="Calibri"/>
        </w:rPr>
      </w:pPr>
      <w:r w:rsidRPr="00FD6C48">
        <w:rPr>
          <w:rFonts w:cs="Calibri"/>
        </w:rPr>
        <w:t>Liczba przeniesionych a.s.c. do Rejestru Stanu Cywilnego: 23</w:t>
      </w:r>
    </w:p>
    <w:p w14:paraId="6C48F486" w14:textId="4C5B3E09" w:rsidR="00507AB8" w:rsidRPr="0087019B" w:rsidRDefault="00507AB8" w:rsidP="00866EED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87019B">
        <w:rPr>
          <w:rFonts w:cs="Calibri"/>
        </w:rPr>
        <w:t>W okresie międzysesyjnym</w:t>
      </w:r>
    </w:p>
    <w:p w14:paraId="3EB40F0D" w14:textId="77777777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 xml:space="preserve">W okresie międzysesyjnym zarejestrowano 3063 pism, w tym 942 faktur. Zostało wysłanych 1298 listów. </w:t>
      </w:r>
    </w:p>
    <w:p w14:paraId="278736C4" w14:textId="1CB22BA2" w:rsidR="002D441D" w:rsidRPr="0087019B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Przekazano do publicznej wiadomości 2 informacje m.in. o ustanowieniu kuratora oraz licytacji nieruchomości.</w:t>
      </w:r>
    </w:p>
    <w:p w14:paraId="62C742E9" w14:textId="0F8E7646" w:rsidR="00670900" w:rsidRPr="00966375" w:rsidRDefault="00670900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Liczba udostępnień informacji publicznej: 1</w:t>
      </w:r>
      <w:r w:rsidR="00FD6C48" w:rsidRPr="00966375">
        <w:rPr>
          <w:rFonts w:eastAsia="Andale Sans UI" w:cs="Calibri"/>
        </w:rPr>
        <w:t>2</w:t>
      </w:r>
    </w:p>
    <w:p w14:paraId="21AB0745" w14:textId="7567BDBE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Liczba przyjętych wniosków o wydanie dowodu osobistego</w:t>
      </w:r>
      <w:r>
        <w:rPr>
          <w:rFonts w:eastAsia="Andale Sans UI" w:cs="Calibri"/>
        </w:rPr>
        <w:t>:</w:t>
      </w:r>
      <w:r w:rsidRPr="00966375">
        <w:rPr>
          <w:rFonts w:eastAsia="Andale Sans UI" w:cs="Calibri"/>
        </w:rPr>
        <w:t xml:space="preserve"> 153</w:t>
      </w:r>
    </w:p>
    <w:p w14:paraId="3942ACFF" w14:textId="2B38389D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Liczba wydanych dowodów osobistych</w:t>
      </w:r>
      <w:r>
        <w:rPr>
          <w:rFonts w:eastAsia="Andale Sans UI" w:cs="Calibri"/>
        </w:rPr>
        <w:t>:</w:t>
      </w:r>
      <w:r w:rsidRPr="00966375">
        <w:rPr>
          <w:rFonts w:eastAsia="Andale Sans UI" w:cs="Calibri"/>
        </w:rPr>
        <w:t xml:space="preserve"> 146</w:t>
      </w:r>
    </w:p>
    <w:p w14:paraId="4DF37EB0" w14:textId="52EFA2B7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Liczba unieważnionych dowodów osobistych (utrata, kradzież tożsamości)</w:t>
      </w:r>
      <w:r>
        <w:rPr>
          <w:rFonts w:eastAsia="Andale Sans UI" w:cs="Calibri"/>
        </w:rPr>
        <w:t>:</w:t>
      </w:r>
      <w:r w:rsidRPr="00966375">
        <w:rPr>
          <w:rFonts w:eastAsia="Andale Sans UI" w:cs="Calibri"/>
        </w:rPr>
        <w:t xml:space="preserve"> 11</w:t>
      </w:r>
    </w:p>
    <w:p w14:paraId="11500DCB" w14:textId="6C524F2A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Zastrzeżenia lub cofnięcia zastrzeżenia numerów Pesel</w:t>
      </w:r>
      <w:r>
        <w:rPr>
          <w:rFonts w:eastAsia="Andale Sans UI" w:cs="Calibri"/>
        </w:rPr>
        <w:t xml:space="preserve">: </w:t>
      </w:r>
      <w:r w:rsidRPr="00966375">
        <w:rPr>
          <w:rFonts w:eastAsia="Andale Sans UI" w:cs="Calibri"/>
        </w:rPr>
        <w:t>31</w:t>
      </w:r>
    </w:p>
    <w:p w14:paraId="472DCEC8" w14:textId="1E3F3041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Zgłoszenia meldunkowe (zameldowanie, wymeldowanie, wyjazd)</w:t>
      </w:r>
      <w:r>
        <w:rPr>
          <w:rFonts w:eastAsia="Andale Sans UI" w:cs="Calibri"/>
        </w:rPr>
        <w:t>:</w:t>
      </w:r>
      <w:r w:rsidRPr="00966375">
        <w:rPr>
          <w:rFonts w:eastAsia="Andale Sans UI" w:cs="Calibri"/>
        </w:rPr>
        <w:t xml:space="preserve"> 35</w:t>
      </w:r>
    </w:p>
    <w:p w14:paraId="4362A4AD" w14:textId="031B944C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Wydawanie zaświadczeń zawierających wykaz danych osoby</w:t>
      </w:r>
      <w:r>
        <w:rPr>
          <w:rFonts w:eastAsia="Andale Sans UI" w:cs="Calibri"/>
        </w:rPr>
        <w:t>:</w:t>
      </w:r>
      <w:r w:rsidRPr="00966375">
        <w:rPr>
          <w:rFonts w:eastAsia="Andale Sans UI" w:cs="Calibri"/>
        </w:rPr>
        <w:t xml:space="preserve"> 19</w:t>
      </w:r>
    </w:p>
    <w:p w14:paraId="3A544868" w14:textId="29804DFF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lastRenderedPageBreak/>
        <w:t>Liczba zrealizowanych udostępnień danych z rejestru PESEL, rejestru mieszkańców oraz dokumentacji związanej z dowodami osobistymi</w:t>
      </w:r>
      <w:r>
        <w:rPr>
          <w:rFonts w:eastAsia="Andale Sans UI" w:cs="Calibri"/>
        </w:rPr>
        <w:t>:</w:t>
      </w:r>
      <w:r w:rsidRPr="00966375">
        <w:rPr>
          <w:rFonts w:eastAsia="Andale Sans UI" w:cs="Calibri"/>
        </w:rPr>
        <w:t xml:space="preserve"> 7</w:t>
      </w:r>
    </w:p>
    <w:p w14:paraId="4E6A832A" w14:textId="3E05EE09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Liczba wydanych decyzji w sprawach meldunkowych (zakończonych postępowań administracyjnych)</w:t>
      </w:r>
      <w:r>
        <w:rPr>
          <w:rFonts w:eastAsia="Andale Sans UI" w:cs="Calibri"/>
        </w:rPr>
        <w:t>:</w:t>
      </w:r>
      <w:r w:rsidRPr="00966375">
        <w:rPr>
          <w:rFonts w:eastAsia="Andale Sans UI" w:cs="Calibri"/>
        </w:rPr>
        <w:t xml:space="preserve"> 2</w:t>
      </w:r>
    </w:p>
    <w:p w14:paraId="6736C3BD" w14:textId="0E6822C5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Liczba obsłużonych cudzoziemców</w:t>
      </w:r>
      <w:r>
        <w:rPr>
          <w:rFonts w:eastAsia="Andale Sans UI" w:cs="Calibri"/>
        </w:rPr>
        <w:t>:</w:t>
      </w:r>
      <w:r w:rsidRPr="00966375">
        <w:rPr>
          <w:rFonts w:eastAsia="Andale Sans UI" w:cs="Calibri"/>
        </w:rPr>
        <w:t xml:space="preserve"> 6</w:t>
      </w:r>
    </w:p>
    <w:p w14:paraId="3B000F90" w14:textId="0A04B0FF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Liczba usuniętych niezgodności rejestrze Pesel (marzec, kwiecień)</w:t>
      </w:r>
      <w:r>
        <w:rPr>
          <w:rFonts w:eastAsia="Andale Sans UI" w:cs="Calibri"/>
        </w:rPr>
        <w:t>:</w:t>
      </w:r>
      <w:r w:rsidRPr="00966375">
        <w:rPr>
          <w:rFonts w:eastAsia="Andale Sans UI" w:cs="Calibri"/>
        </w:rPr>
        <w:t xml:space="preserve"> 62</w:t>
      </w:r>
    </w:p>
    <w:p w14:paraId="0C61E25B" w14:textId="5D8E43D7" w:rsidR="00966375" w:rsidRPr="00966375" w:rsidRDefault="00966375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Liczba dodanych lub zmodyfikowanych danych w Rejestrze Danych Kontaktowych</w:t>
      </w:r>
      <w:r>
        <w:rPr>
          <w:rFonts w:eastAsia="Andale Sans UI" w:cs="Calibri"/>
        </w:rPr>
        <w:t>:</w:t>
      </w:r>
      <w:r w:rsidRPr="00966375">
        <w:rPr>
          <w:rFonts w:eastAsia="Andale Sans UI" w:cs="Calibri"/>
        </w:rPr>
        <w:t xml:space="preserve"> 73</w:t>
      </w:r>
    </w:p>
    <w:p w14:paraId="02235879" w14:textId="29990301" w:rsidR="002D441D" w:rsidRDefault="00966C2B" w:rsidP="00866EED">
      <w:pPr>
        <w:pStyle w:val="Akapitzlist"/>
        <w:numPr>
          <w:ilvl w:val="0"/>
          <w:numId w:val="6"/>
        </w:numPr>
        <w:spacing w:after="120"/>
        <w:rPr>
          <w:rFonts w:eastAsia="Andale Sans UI" w:cs="Calibri"/>
        </w:rPr>
      </w:pPr>
      <w:r>
        <w:rPr>
          <w:rFonts w:eastAsia="Andale Sans UI" w:cs="Calibri"/>
        </w:rPr>
        <w:t>Wydan</w:t>
      </w:r>
      <w:r w:rsidR="000223C6">
        <w:rPr>
          <w:rFonts w:eastAsia="Andale Sans UI" w:cs="Calibri"/>
        </w:rPr>
        <w:t>o</w:t>
      </w:r>
      <w:r>
        <w:rPr>
          <w:rFonts w:eastAsia="Andale Sans UI" w:cs="Calibri"/>
        </w:rPr>
        <w:t xml:space="preserve"> zarządzenia: </w:t>
      </w:r>
      <w:r w:rsidR="00966375">
        <w:rPr>
          <w:rFonts w:eastAsia="Andale Sans UI" w:cs="Calibri"/>
        </w:rPr>
        <w:t>13</w:t>
      </w:r>
      <w:r>
        <w:rPr>
          <w:rFonts w:eastAsia="Andale Sans UI" w:cs="Calibri"/>
        </w:rPr>
        <w:t>.</w:t>
      </w:r>
    </w:p>
    <w:p w14:paraId="008EDBEC" w14:textId="0A2AE5AC" w:rsidR="00966375" w:rsidRPr="00966375" w:rsidRDefault="00966375" w:rsidP="00866EED">
      <w:pPr>
        <w:pStyle w:val="Akapitzlist"/>
        <w:numPr>
          <w:ilvl w:val="0"/>
          <w:numId w:val="1"/>
        </w:numPr>
        <w:spacing w:after="120"/>
        <w:rPr>
          <w:rFonts w:eastAsia="Andale Sans UI" w:cs="Calibri"/>
        </w:rPr>
      </w:pPr>
      <w:r>
        <w:rPr>
          <w:rFonts w:eastAsia="Andale Sans UI" w:cs="Calibri"/>
        </w:rPr>
        <w:t xml:space="preserve">W dniu </w:t>
      </w:r>
      <w:r w:rsidRPr="00966375">
        <w:rPr>
          <w:rFonts w:eastAsia="Andale Sans UI" w:cs="Calibri"/>
        </w:rPr>
        <w:t>12 maja nastąpiło otwarcie Gminnego Żłobka Jelonka w Dębnicy Kaszubskiej. Dzieci do żłobka przyjmowane są od 20. tygodnia do ukończenia roku szkolnego, w którym kończą 3 lata (w</w:t>
      </w:r>
      <w:r w:rsidR="000223C6">
        <w:rPr>
          <w:rFonts w:eastAsia="Andale Sans UI" w:cs="Calibri"/>
        </w:rPr>
        <w:t> </w:t>
      </w:r>
      <w:r w:rsidRPr="00966375">
        <w:rPr>
          <w:rFonts w:eastAsia="Andale Sans UI" w:cs="Calibri"/>
        </w:rPr>
        <w:t>wyjątkowych sytuacjach do 4 lat).</w:t>
      </w:r>
    </w:p>
    <w:p w14:paraId="39EFA30C" w14:textId="68C44BC2" w:rsidR="00966375" w:rsidRDefault="00966375" w:rsidP="00866EED">
      <w:pPr>
        <w:pStyle w:val="Akapitzlist"/>
        <w:numPr>
          <w:ilvl w:val="0"/>
          <w:numId w:val="1"/>
        </w:numPr>
        <w:spacing w:after="120"/>
        <w:rPr>
          <w:rFonts w:eastAsia="Andale Sans UI" w:cs="Calibri"/>
          <w:b/>
          <w:bCs/>
        </w:rPr>
      </w:pPr>
      <w:r w:rsidRPr="00966375">
        <w:rPr>
          <w:rFonts w:eastAsia="Andale Sans UI" w:cs="Calibri"/>
        </w:rPr>
        <w:t xml:space="preserve">W dniu 13 kwietnia 2026 r. </w:t>
      </w:r>
      <w:r>
        <w:rPr>
          <w:rFonts w:eastAsia="Andale Sans UI" w:cs="Calibri"/>
        </w:rPr>
        <w:t xml:space="preserve">odbyło się </w:t>
      </w:r>
      <w:r w:rsidRPr="00966375">
        <w:rPr>
          <w:rFonts w:eastAsia="Andale Sans UI" w:cs="Calibri"/>
        </w:rPr>
        <w:t>posiedzeni</w:t>
      </w:r>
      <w:r>
        <w:rPr>
          <w:rFonts w:eastAsia="Andale Sans UI" w:cs="Calibri"/>
        </w:rPr>
        <w:t>e</w:t>
      </w:r>
      <w:r w:rsidRPr="00966375">
        <w:rPr>
          <w:rFonts w:eastAsia="Andale Sans UI" w:cs="Calibri"/>
        </w:rPr>
        <w:t xml:space="preserve"> Gminnej Rady Seniorów, na której radni podjęli decyzję o napisaniu listu intencyjnego w sprawie poparcia i zainicjowania współpracy z seniorami z terenu Gminy Dębnica Kaszubska dotyczącej propozycji do projektu „Aktywni Seniorzy – ASY” na lata 2026–2030 Priorytet III – Partycypacja społeczna osób starszych. W dniu 22 kwietnia 2026 roku w Urzędzie Gminy Dębnica Kaszubska odbyło się spotkanie, na którym seniorzy zaproponowali konkretne działania do projektu</w:t>
      </w:r>
      <w:r w:rsidRPr="00966375">
        <w:rPr>
          <w:rFonts w:eastAsia="Andale Sans UI" w:cs="Calibri"/>
          <w:b/>
          <w:bCs/>
        </w:rPr>
        <w:t>.</w:t>
      </w:r>
    </w:p>
    <w:p w14:paraId="74B60ECC" w14:textId="54422C58" w:rsidR="00966375" w:rsidRPr="00966375" w:rsidRDefault="00966375" w:rsidP="00866EED">
      <w:pPr>
        <w:pStyle w:val="Akapitzlist"/>
        <w:numPr>
          <w:ilvl w:val="0"/>
          <w:numId w:val="1"/>
        </w:numPr>
        <w:spacing w:after="120"/>
        <w:rPr>
          <w:rFonts w:eastAsia="Andale Sans UI" w:cs="Calibri"/>
        </w:rPr>
      </w:pPr>
      <w:r w:rsidRPr="00966375">
        <w:rPr>
          <w:rFonts w:eastAsia="Andale Sans UI" w:cs="Calibri"/>
        </w:rPr>
        <w:t>W dniu 14 maja 2026 r. w Urzędzie Gminy odbyło się wyjazdowe posiedzenie Powiatowej Rady Seniorów, które odbyło się dnia 14.05.2026 r. w Urzędzie Gminy Dębnica Kaszubska.</w:t>
      </w:r>
    </w:p>
    <w:p w14:paraId="05231E60" w14:textId="613977CE" w:rsidR="00284FE0" w:rsidRDefault="00284FE0" w:rsidP="00866EED">
      <w:pPr>
        <w:pStyle w:val="Akapitzlist"/>
        <w:numPr>
          <w:ilvl w:val="0"/>
          <w:numId w:val="1"/>
        </w:numPr>
        <w:spacing w:after="120"/>
        <w:rPr>
          <w:rFonts w:eastAsia="Andale Sans UI" w:cs="Calibri"/>
          <w:b/>
          <w:bCs/>
        </w:rPr>
      </w:pPr>
      <w:r w:rsidRPr="00284FE0">
        <w:rPr>
          <w:rFonts w:eastAsia="Andale Sans UI" w:cs="Calibri"/>
          <w:b/>
          <w:bCs/>
        </w:rPr>
        <w:t>Z</w:t>
      </w:r>
      <w:r>
        <w:rPr>
          <w:rFonts w:eastAsia="Andale Sans UI" w:cs="Calibri"/>
          <w:b/>
          <w:bCs/>
        </w:rPr>
        <w:t>głoszenia dokonane podczas posiedzenia wspólnego wszystkich komisji:</w:t>
      </w:r>
    </w:p>
    <w:p w14:paraId="24D3D4C9" w14:textId="7B025413" w:rsidR="00284FE0" w:rsidRDefault="00284FE0" w:rsidP="00866EED">
      <w:pPr>
        <w:pStyle w:val="Akapitzlist"/>
        <w:numPr>
          <w:ilvl w:val="0"/>
          <w:numId w:val="15"/>
        </w:numPr>
        <w:spacing w:after="120"/>
        <w:rPr>
          <w:rFonts w:eastAsia="Andale Sans UI" w:cs="Calibri"/>
        </w:rPr>
      </w:pPr>
      <w:r w:rsidRPr="00284FE0">
        <w:rPr>
          <w:rFonts w:eastAsia="Andale Sans UI" w:cs="Calibri"/>
        </w:rPr>
        <w:t>Budynek gospodarczy</w:t>
      </w:r>
      <w:r w:rsidR="00966375">
        <w:rPr>
          <w:rFonts w:eastAsia="Andale Sans UI" w:cs="Calibri"/>
        </w:rPr>
        <w:t xml:space="preserve"> zlokalizowany przy ul. Kasztanowej 3 w Budowie </w:t>
      </w:r>
      <w:r w:rsidRPr="00284FE0">
        <w:rPr>
          <w:rFonts w:eastAsia="Andale Sans UI" w:cs="Calibri"/>
        </w:rPr>
        <w:t>został wyłączony z</w:t>
      </w:r>
      <w:r w:rsidR="00966375">
        <w:rPr>
          <w:rFonts w:eastAsia="Andale Sans UI" w:cs="Calibri"/>
        </w:rPr>
        <w:t> </w:t>
      </w:r>
      <w:r w:rsidRPr="00284FE0">
        <w:rPr>
          <w:rFonts w:eastAsia="Andale Sans UI" w:cs="Calibri"/>
        </w:rPr>
        <w:t>użytkowania ze względu na zły stan techniczny co wskazał protokół z przeglądu okresowego, nie był przeznaczony do rozbiórki, na obiekcie zawieszono tablice informacyjną o złym stanie</w:t>
      </w:r>
      <w:r>
        <w:rPr>
          <w:rFonts w:eastAsia="Andale Sans UI" w:cs="Calibri"/>
        </w:rPr>
        <w:t xml:space="preserve"> technicznym.</w:t>
      </w:r>
    </w:p>
    <w:p w14:paraId="533797F0" w14:textId="358732F6" w:rsidR="00284FE0" w:rsidRDefault="00284FE0" w:rsidP="00866EED">
      <w:pPr>
        <w:pStyle w:val="Akapitzlist"/>
        <w:numPr>
          <w:ilvl w:val="0"/>
          <w:numId w:val="15"/>
        </w:numPr>
        <w:spacing w:after="120"/>
        <w:rPr>
          <w:rFonts w:eastAsia="Andale Sans UI" w:cs="Calibri"/>
        </w:rPr>
      </w:pPr>
      <w:r>
        <w:rPr>
          <w:rFonts w:eastAsia="Andale Sans UI" w:cs="Calibri"/>
        </w:rPr>
        <w:t>O</w:t>
      </w:r>
      <w:r w:rsidRPr="00284FE0">
        <w:rPr>
          <w:rFonts w:eastAsia="Andale Sans UI" w:cs="Calibri"/>
        </w:rPr>
        <w:t>d momentu wykonania usługi doczyszczania parkietu tj. od 3 kwietnia 2026</w:t>
      </w:r>
      <w:r>
        <w:rPr>
          <w:rFonts w:eastAsia="Andale Sans UI" w:cs="Calibri"/>
        </w:rPr>
        <w:t xml:space="preserve"> </w:t>
      </w:r>
      <w:r w:rsidRPr="00284FE0">
        <w:rPr>
          <w:rFonts w:eastAsia="Andale Sans UI" w:cs="Calibri"/>
        </w:rPr>
        <w:t>r. parkiet czyszczony jest zgodnie z zaleceniami wykonawcy usługi. Środkiem czyszczącym halę sportową ma być czysta woda oraz używanie odpowiedniej tarczy maszyny szorującej (którą szkoła otrzymała od wykonawcy usługi)</w:t>
      </w:r>
      <w:r>
        <w:rPr>
          <w:rFonts w:eastAsia="Andale Sans UI" w:cs="Calibri"/>
        </w:rPr>
        <w:t>. Z</w:t>
      </w:r>
      <w:r w:rsidRPr="00284FE0">
        <w:rPr>
          <w:rFonts w:eastAsia="Andale Sans UI" w:cs="Calibri"/>
        </w:rPr>
        <w:t>alecenie to jest w pełni realizowane przez pracownika obsługi zajmującego się sprzątaniem hali sportowej.</w:t>
      </w:r>
    </w:p>
    <w:p w14:paraId="00B23333" w14:textId="5315BF7D" w:rsidR="00284FE0" w:rsidRDefault="00A9335E" w:rsidP="00866EED">
      <w:pPr>
        <w:pStyle w:val="Akapitzlist"/>
        <w:numPr>
          <w:ilvl w:val="0"/>
          <w:numId w:val="15"/>
        </w:numPr>
        <w:spacing w:after="120"/>
        <w:rPr>
          <w:rFonts w:eastAsia="Andale Sans UI" w:cs="Calibri"/>
        </w:rPr>
      </w:pPr>
      <w:r w:rsidRPr="00A9335E">
        <w:rPr>
          <w:rFonts w:eastAsia="Andale Sans UI" w:cs="Calibri"/>
        </w:rPr>
        <w:t>Przystąpienie do realizacji prac polegających na utwardzeniu terenu przy świetlicy</w:t>
      </w:r>
      <w:r w:rsidR="00966375" w:rsidRPr="00A9335E">
        <w:rPr>
          <w:rFonts w:eastAsia="Andale Sans UI" w:cs="Calibri"/>
        </w:rPr>
        <w:t xml:space="preserve"> wiejskiej w</w:t>
      </w:r>
      <w:r w:rsidR="00DB660E">
        <w:rPr>
          <w:rFonts w:eastAsia="Andale Sans UI" w:cs="Calibri"/>
        </w:rPr>
        <w:t> </w:t>
      </w:r>
      <w:r w:rsidR="00966375" w:rsidRPr="00A9335E">
        <w:rPr>
          <w:rFonts w:eastAsia="Andale Sans UI" w:cs="Calibri"/>
        </w:rPr>
        <w:t xml:space="preserve">Gałęzowie </w:t>
      </w:r>
      <w:r w:rsidRPr="00A9335E">
        <w:rPr>
          <w:rFonts w:eastAsia="Andale Sans UI" w:cs="Calibri"/>
        </w:rPr>
        <w:t xml:space="preserve">możliwe będzie po zaakceptowaniu i przedłożeniu projektu zagospodarowania terenu w starostwie Powiatowym. </w:t>
      </w:r>
      <w:r>
        <w:rPr>
          <w:rFonts w:eastAsia="Andale Sans UI" w:cs="Calibri"/>
        </w:rPr>
        <w:t>Po dokonaniu niezbędnych formalności przystąpimy do wykonania prac.</w:t>
      </w:r>
    </w:p>
    <w:p w14:paraId="13D961B5" w14:textId="77777777" w:rsidR="00D65E2C" w:rsidRDefault="00D65E2C" w:rsidP="00866EED">
      <w:pPr>
        <w:pStyle w:val="Akapitzlist"/>
        <w:numPr>
          <w:ilvl w:val="0"/>
          <w:numId w:val="15"/>
        </w:numPr>
        <w:spacing w:after="120"/>
        <w:rPr>
          <w:rFonts w:eastAsia="Andale Sans UI" w:cs="Calibri"/>
        </w:rPr>
      </w:pPr>
      <w:r>
        <w:rPr>
          <w:rFonts w:eastAsia="Andale Sans UI" w:cs="Calibri"/>
        </w:rPr>
        <w:t>Realizacja budowy świetlicy wiejskiej w Dobieszewie szerzej opisana w punkcie 1 podpunkt 8.</w:t>
      </w:r>
    </w:p>
    <w:p w14:paraId="13779B79" w14:textId="194B0B0F" w:rsidR="00D65E2C" w:rsidRPr="00284FE0" w:rsidRDefault="00D65E2C" w:rsidP="00866EED">
      <w:pPr>
        <w:pStyle w:val="Akapitzlist"/>
        <w:numPr>
          <w:ilvl w:val="0"/>
          <w:numId w:val="15"/>
        </w:numPr>
        <w:spacing w:after="120"/>
        <w:rPr>
          <w:rFonts w:eastAsia="Andale Sans UI" w:cs="Calibri"/>
        </w:rPr>
      </w:pPr>
      <w:r>
        <w:rPr>
          <w:rFonts w:eastAsia="Andale Sans UI" w:cs="Calibri"/>
        </w:rPr>
        <w:t xml:space="preserve">Wystąpiono do </w:t>
      </w:r>
      <w:r w:rsidR="00E62783">
        <w:rPr>
          <w:rFonts w:eastAsia="Andale Sans UI" w:cs="Calibri"/>
        </w:rPr>
        <w:t>zarządcy drogi</w:t>
      </w:r>
      <w:r>
        <w:rPr>
          <w:rFonts w:eastAsia="Andale Sans UI" w:cs="Calibri"/>
        </w:rPr>
        <w:t xml:space="preserve"> z prośbą o doprowadzenie </w:t>
      </w:r>
      <w:r w:rsidR="00DB660E">
        <w:rPr>
          <w:rFonts w:eastAsia="Andale Sans UI" w:cs="Calibri"/>
        </w:rPr>
        <w:t xml:space="preserve">do porządku </w:t>
      </w:r>
      <w:r>
        <w:rPr>
          <w:rFonts w:eastAsia="Andale Sans UI" w:cs="Calibri"/>
        </w:rPr>
        <w:t>drogi powiatowej</w:t>
      </w:r>
      <w:r w:rsidR="00DB660E">
        <w:rPr>
          <w:rFonts w:eastAsia="Andale Sans UI" w:cs="Calibri"/>
        </w:rPr>
        <w:t xml:space="preserve"> od drogi wojewódzkiej 210 do Dobieszewa</w:t>
      </w:r>
      <w:r w:rsidR="00E62783">
        <w:rPr>
          <w:rFonts w:eastAsia="Andale Sans UI" w:cs="Calibri"/>
        </w:rPr>
        <w:t xml:space="preserve"> (uprzątnięcie drogi i pobocza z kamyczków). </w:t>
      </w:r>
    </w:p>
    <w:sectPr w:rsidR="00D65E2C" w:rsidRPr="00284FE0" w:rsidSect="00EA37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0A0F" w14:textId="77777777" w:rsidR="00D3065B" w:rsidRDefault="00D3065B" w:rsidP="003124C9">
      <w:r>
        <w:separator/>
      </w:r>
    </w:p>
  </w:endnote>
  <w:endnote w:type="continuationSeparator" w:id="0">
    <w:p w14:paraId="43662A9F" w14:textId="77777777" w:rsidR="00D3065B" w:rsidRDefault="00D3065B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D37E0" w14:textId="77777777" w:rsidR="00D3065B" w:rsidRDefault="00D3065B" w:rsidP="003124C9">
      <w:r>
        <w:separator/>
      </w:r>
    </w:p>
  </w:footnote>
  <w:footnote w:type="continuationSeparator" w:id="0">
    <w:p w14:paraId="51213C94" w14:textId="77777777" w:rsidR="00D3065B" w:rsidRDefault="00D3065B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05182"/>
    <w:multiLevelType w:val="hybridMultilevel"/>
    <w:tmpl w:val="4E601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A1A47"/>
    <w:multiLevelType w:val="hybridMultilevel"/>
    <w:tmpl w:val="9E64DF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14BC2"/>
    <w:multiLevelType w:val="hybridMultilevel"/>
    <w:tmpl w:val="042EB5D2"/>
    <w:lvl w:ilvl="0" w:tplc="A1803530">
      <w:start w:val="1"/>
      <w:numFmt w:val="decimal"/>
      <w:lvlText w:val="%1)"/>
      <w:lvlJc w:val="left"/>
      <w:pPr>
        <w:ind w:left="720" w:hanging="360"/>
      </w:pPr>
      <w:rPr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72EB9"/>
    <w:multiLevelType w:val="hybridMultilevel"/>
    <w:tmpl w:val="75EAF12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4412E1"/>
    <w:multiLevelType w:val="hybridMultilevel"/>
    <w:tmpl w:val="E6225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223E2"/>
    <w:multiLevelType w:val="hybridMultilevel"/>
    <w:tmpl w:val="93B62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A30"/>
    <w:multiLevelType w:val="hybridMultilevel"/>
    <w:tmpl w:val="4F82B448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98D3B79"/>
    <w:multiLevelType w:val="hybridMultilevel"/>
    <w:tmpl w:val="904ADD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00AC6"/>
    <w:multiLevelType w:val="hybridMultilevel"/>
    <w:tmpl w:val="EE8AD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F78D0"/>
    <w:multiLevelType w:val="hybridMultilevel"/>
    <w:tmpl w:val="477E2004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8C2046A"/>
    <w:multiLevelType w:val="hybridMultilevel"/>
    <w:tmpl w:val="22465FA4"/>
    <w:lvl w:ilvl="0" w:tplc="82EE55D0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1" w15:restartNumberingAfterBreak="0">
    <w:nsid w:val="4A3634E7"/>
    <w:multiLevelType w:val="hybridMultilevel"/>
    <w:tmpl w:val="05E0C3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E46A6"/>
    <w:multiLevelType w:val="hybridMultilevel"/>
    <w:tmpl w:val="EDB853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D7802"/>
    <w:multiLevelType w:val="hybridMultilevel"/>
    <w:tmpl w:val="5EF2E5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46548"/>
    <w:multiLevelType w:val="hybridMultilevel"/>
    <w:tmpl w:val="8FB0E700"/>
    <w:lvl w:ilvl="0" w:tplc="6D5836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449EE"/>
    <w:multiLevelType w:val="hybridMultilevel"/>
    <w:tmpl w:val="F5764CB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F2DC9"/>
    <w:multiLevelType w:val="hybridMultilevel"/>
    <w:tmpl w:val="8DFA4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31A15"/>
    <w:multiLevelType w:val="hybridMultilevel"/>
    <w:tmpl w:val="835032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D15DA"/>
    <w:multiLevelType w:val="hybridMultilevel"/>
    <w:tmpl w:val="06E26F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8C0030"/>
    <w:multiLevelType w:val="hybridMultilevel"/>
    <w:tmpl w:val="9B2464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F2A87"/>
    <w:multiLevelType w:val="hybridMultilevel"/>
    <w:tmpl w:val="F670A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4555C"/>
    <w:multiLevelType w:val="hybridMultilevel"/>
    <w:tmpl w:val="26A27DA4"/>
    <w:lvl w:ilvl="0" w:tplc="6F6887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E1E16"/>
    <w:multiLevelType w:val="hybridMultilevel"/>
    <w:tmpl w:val="DDBCE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726847">
    <w:abstractNumId w:val="21"/>
  </w:num>
  <w:num w:numId="2" w16cid:durableId="1171874220">
    <w:abstractNumId w:val="16"/>
  </w:num>
  <w:num w:numId="3" w16cid:durableId="1630814587">
    <w:abstractNumId w:val="5"/>
  </w:num>
  <w:num w:numId="4" w16cid:durableId="1063330385">
    <w:abstractNumId w:val="7"/>
  </w:num>
  <w:num w:numId="5" w16cid:durableId="97798195">
    <w:abstractNumId w:val="0"/>
  </w:num>
  <w:num w:numId="6" w16cid:durableId="526255587">
    <w:abstractNumId w:val="19"/>
  </w:num>
  <w:num w:numId="7" w16cid:durableId="1237589825">
    <w:abstractNumId w:val="13"/>
  </w:num>
  <w:num w:numId="8" w16cid:durableId="582957245">
    <w:abstractNumId w:val="12"/>
  </w:num>
  <w:num w:numId="9" w16cid:durableId="219827842">
    <w:abstractNumId w:val="4"/>
  </w:num>
  <w:num w:numId="10" w16cid:durableId="555699022">
    <w:abstractNumId w:val="8"/>
  </w:num>
  <w:num w:numId="11" w16cid:durableId="1081679814">
    <w:abstractNumId w:val="2"/>
  </w:num>
  <w:num w:numId="12" w16cid:durableId="1157841584">
    <w:abstractNumId w:val="3"/>
  </w:num>
  <w:num w:numId="13" w16cid:durableId="1969192907">
    <w:abstractNumId w:val="20"/>
  </w:num>
  <w:num w:numId="14" w16cid:durableId="1450124636">
    <w:abstractNumId w:val="22"/>
  </w:num>
  <w:num w:numId="15" w16cid:durableId="1267346455">
    <w:abstractNumId w:val="14"/>
  </w:num>
  <w:num w:numId="16" w16cid:durableId="82142270">
    <w:abstractNumId w:val="17"/>
  </w:num>
  <w:num w:numId="17" w16cid:durableId="1458529298">
    <w:abstractNumId w:val="10"/>
  </w:num>
  <w:num w:numId="18" w16cid:durableId="1418476375">
    <w:abstractNumId w:val="11"/>
  </w:num>
  <w:num w:numId="19" w16cid:durableId="1577861224">
    <w:abstractNumId w:val="15"/>
  </w:num>
  <w:num w:numId="20" w16cid:durableId="492450369">
    <w:abstractNumId w:val="9"/>
  </w:num>
  <w:num w:numId="21" w16cid:durableId="725645232">
    <w:abstractNumId w:val="6"/>
  </w:num>
  <w:num w:numId="22" w16cid:durableId="316567406">
    <w:abstractNumId w:val="1"/>
  </w:num>
  <w:num w:numId="23" w16cid:durableId="651446562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4C7"/>
    <w:rsid w:val="00014796"/>
    <w:rsid w:val="00014CDF"/>
    <w:rsid w:val="00015392"/>
    <w:rsid w:val="00015E91"/>
    <w:rsid w:val="000172E2"/>
    <w:rsid w:val="00021966"/>
    <w:rsid w:val="000223C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42E2"/>
    <w:rsid w:val="000465F1"/>
    <w:rsid w:val="0004740E"/>
    <w:rsid w:val="00051021"/>
    <w:rsid w:val="00051A1B"/>
    <w:rsid w:val="00053FED"/>
    <w:rsid w:val="00055267"/>
    <w:rsid w:val="00055EE4"/>
    <w:rsid w:val="00060118"/>
    <w:rsid w:val="00062C3B"/>
    <w:rsid w:val="00062CC3"/>
    <w:rsid w:val="000631AE"/>
    <w:rsid w:val="000644ED"/>
    <w:rsid w:val="00065A92"/>
    <w:rsid w:val="00067CFE"/>
    <w:rsid w:val="00071BB6"/>
    <w:rsid w:val="00071F32"/>
    <w:rsid w:val="000723F4"/>
    <w:rsid w:val="00074ABD"/>
    <w:rsid w:val="00075457"/>
    <w:rsid w:val="000757BD"/>
    <w:rsid w:val="00076D5A"/>
    <w:rsid w:val="0007755D"/>
    <w:rsid w:val="00080693"/>
    <w:rsid w:val="0008136D"/>
    <w:rsid w:val="00083795"/>
    <w:rsid w:val="000855E2"/>
    <w:rsid w:val="0008589F"/>
    <w:rsid w:val="00086134"/>
    <w:rsid w:val="000869B1"/>
    <w:rsid w:val="000872BB"/>
    <w:rsid w:val="000873D3"/>
    <w:rsid w:val="00092134"/>
    <w:rsid w:val="000936D9"/>
    <w:rsid w:val="0009405B"/>
    <w:rsid w:val="00094330"/>
    <w:rsid w:val="00094DBA"/>
    <w:rsid w:val="00095985"/>
    <w:rsid w:val="00095AD6"/>
    <w:rsid w:val="00095D53"/>
    <w:rsid w:val="00097B92"/>
    <w:rsid w:val="000A240A"/>
    <w:rsid w:val="000A3BC9"/>
    <w:rsid w:val="000A3D9C"/>
    <w:rsid w:val="000A40DF"/>
    <w:rsid w:val="000A52D1"/>
    <w:rsid w:val="000B04E4"/>
    <w:rsid w:val="000B0C37"/>
    <w:rsid w:val="000B230A"/>
    <w:rsid w:val="000C038B"/>
    <w:rsid w:val="000C19EB"/>
    <w:rsid w:val="000C264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15F8"/>
    <w:rsid w:val="000E3FA0"/>
    <w:rsid w:val="000E494A"/>
    <w:rsid w:val="000E49ED"/>
    <w:rsid w:val="000E5115"/>
    <w:rsid w:val="000E5126"/>
    <w:rsid w:val="000E7728"/>
    <w:rsid w:val="000F071A"/>
    <w:rsid w:val="000F3B85"/>
    <w:rsid w:val="000F4823"/>
    <w:rsid w:val="000F6798"/>
    <w:rsid w:val="00100428"/>
    <w:rsid w:val="001005C2"/>
    <w:rsid w:val="00100E3D"/>
    <w:rsid w:val="0010113E"/>
    <w:rsid w:val="00101C13"/>
    <w:rsid w:val="00103C71"/>
    <w:rsid w:val="00107C9B"/>
    <w:rsid w:val="001115CF"/>
    <w:rsid w:val="00112772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32499"/>
    <w:rsid w:val="0014219C"/>
    <w:rsid w:val="00143639"/>
    <w:rsid w:val="00145748"/>
    <w:rsid w:val="00151702"/>
    <w:rsid w:val="00152C27"/>
    <w:rsid w:val="001531CE"/>
    <w:rsid w:val="00154537"/>
    <w:rsid w:val="00156DDE"/>
    <w:rsid w:val="001619A1"/>
    <w:rsid w:val="00163E79"/>
    <w:rsid w:val="00164669"/>
    <w:rsid w:val="001650D1"/>
    <w:rsid w:val="001656D9"/>
    <w:rsid w:val="00165D40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44A8"/>
    <w:rsid w:val="00184957"/>
    <w:rsid w:val="00186619"/>
    <w:rsid w:val="00186732"/>
    <w:rsid w:val="001867E4"/>
    <w:rsid w:val="00186FDE"/>
    <w:rsid w:val="00187DA5"/>
    <w:rsid w:val="00190684"/>
    <w:rsid w:val="00190A54"/>
    <w:rsid w:val="00194F01"/>
    <w:rsid w:val="00194F1E"/>
    <w:rsid w:val="001A15FC"/>
    <w:rsid w:val="001A2715"/>
    <w:rsid w:val="001A2DE5"/>
    <w:rsid w:val="001A352C"/>
    <w:rsid w:val="001A3C9A"/>
    <w:rsid w:val="001A3F61"/>
    <w:rsid w:val="001A485B"/>
    <w:rsid w:val="001A74BE"/>
    <w:rsid w:val="001B03A5"/>
    <w:rsid w:val="001B0654"/>
    <w:rsid w:val="001B0C2C"/>
    <w:rsid w:val="001B1F78"/>
    <w:rsid w:val="001B1F9C"/>
    <w:rsid w:val="001B2BDF"/>
    <w:rsid w:val="001B564E"/>
    <w:rsid w:val="001B5DEB"/>
    <w:rsid w:val="001B6B45"/>
    <w:rsid w:val="001B7EAC"/>
    <w:rsid w:val="001C039A"/>
    <w:rsid w:val="001C1812"/>
    <w:rsid w:val="001C220F"/>
    <w:rsid w:val="001C33FD"/>
    <w:rsid w:val="001C456C"/>
    <w:rsid w:val="001C519E"/>
    <w:rsid w:val="001C60E1"/>
    <w:rsid w:val="001C6F84"/>
    <w:rsid w:val="001D03E5"/>
    <w:rsid w:val="001D080C"/>
    <w:rsid w:val="001D12CD"/>
    <w:rsid w:val="001D131D"/>
    <w:rsid w:val="001D20C2"/>
    <w:rsid w:val="001D3531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E7FC0"/>
    <w:rsid w:val="001F1128"/>
    <w:rsid w:val="001F1BBB"/>
    <w:rsid w:val="001F2116"/>
    <w:rsid w:val="001F6AD0"/>
    <w:rsid w:val="00200B52"/>
    <w:rsid w:val="00200C45"/>
    <w:rsid w:val="0020174E"/>
    <w:rsid w:val="00202CB5"/>
    <w:rsid w:val="00204694"/>
    <w:rsid w:val="00204916"/>
    <w:rsid w:val="00205D1C"/>
    <w:rsid w:val="002065C6"/>
    <w:rsid w:val="00207268"/>
    <w:rsid w:val="00207E4A"/>
    <w:rsid w:val="002120A0"/>
    <w:rsid w:val="00212837"/>
    <w:rsid w:val="00212F4F"/>
    <w:rsid w:val="002159A6"/>
    <w:rsid w:val="00216B6C"/>
    <w:rsid w:val="0021709D"/>
    <w:rsid w:val="00217ACD"/>
    <w:rsid w:val="00221936"/>
    <w:rsid w:val="00221F3E"/>
    <w:rsid w:val="00221FC1"/>
    <w:rsid w:val="0022203D"/>
    <w:rsid w:val="00222BA1"/>
    <w:rsid w:val="0022424F"/>
    <w:rsid w:val="00224380"/>
    <w:rsid w:val="00226AAA"/>
    <w:rsid w:val="00227531"/>
    <w:rsid w:val="00232547"/>
    <w:rsid w:val="00233D78"/>
    <w:rsid w:val="00234856"/>
    <w:rsid w:val="00243923"/>
    <w:rsid w:val="0024571C"/>
    <w:rsid w:val="002463C5"/>
    <w:rsid w:val="0025064E"/>
    <w:rsid w:val="0025142F"/>
    <w:rsid w:val="00251472"/>
    <w:rsid w:val="002519B6"/>
    <w:rsid w:val="002523BC"/>
    <w:rsid w:val="00252FC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1D9F"/>
    <w:rsid w:val="0027447E"/>
    <w:rsid w:val="00275891"/>
    <w:rsid w:val="00276552"/>
    <w:rsid w:val="00277101"/>
    <w:rsid w:val="00277AF6"/>
    <w:rsid w:val="00283BB1"/>
    <w:rsid w:val="00284BCA"/>
    <w:rsid w:val="00284FE0"/>
    <w:rsid w:val="00291850"/>
    <w:rsid w:val="00292008"/>
    <w:rsid w:val="00295955"/>
    <w:rsid w:val="002A363C"/>
    <w:rsid w:val="002A4A23"/>
    <w:rsid w:val="002A587F"/>
    <w:rsid w:val="002A6831"/>
    <w:rsid w:val="002A7DDA"/>
    <w:rsid w:val="002B1475"/>
    <w:rsid w:val="002B62CB"/>
    <w:rsid w:val="002B7105"/>
    <w:rsid w:val="002B7DF1"/>
    <w:rsid w:val="002C0551"/>
    <w:rsid w:val="002C0D6D"/>
    <w:rsid w:val="002C1DD7"/>
    <w:rsid w:val="002C254B"/>
    <w:rsid w:val="002C2B3A"/>
    <w:rsid w:val="002C6CC3"/>
    <w:rsid w:val="002D05CC"/>
    <w:rsid w:val="002D441D"/>
    <w:rsid w:val="002D4B1B"/>
    <w:rsid w:val="002D4F60"/>
    <w:rsid w:val="002D6305"/>
    <w:rsid w:val="002D6893"/>
    <w:rsid w:val="002E057D"/>
    <w:rsid w:val="002E16BC"/>
    <w:rsid w:val="002E2274"/>
    <w:rsid w:val="002E4E12"/>
    <w:rsid w:val="002E5423"/>
    <w:rsid w:val="002E58A9"/>
    <w:rsid w:val="002E66E4"/>
    <w:rsid w:val="002E6C3A"/>
    <w:rsid w:val="002F2C13"/>
    <w:rsid w:val="002F3393"/>
    <w:rsid w:val="002F392E"/>
    <w:rsid w:val="002F400C"/>
    <w:rsid w:val="002F487A"/>
    <w:rsid w:val="002F5A4C"/>
    <w:rsid w:val="002F627B"/>
    <w:rsid w:val="002F62A5"/>
    <w:rsid w:val="00303476"/>
    <w:rsid w:val="003039D4"/>
    <w:rsid w:val="00305F87"/>
    <w:rsid w:val="003124C9"/>
    <w:rsid w:val="0031262F"/>
    <w:rsid w:val="00312D1D"/>
    <w:rsid w:val="00314629"/>
    <w:rsid w:val="00314FF8"/>
    <w:rsid w:val="00320FC0"/>
    <w:rsid w:val="0032434E"/>
    <w:rsid w:val="003252AD"/>
    <w:rsid w:val="00326F6D"/>
    <w:rsid w:val="00327224"/>
    <w:rsid w:val="00330391"/>
    <w:rsid w:val="0033093B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4B28"/>
    <w:rsid w:val="00356211"/>
    <w:rsid w:val="00356E09"/>
    <w:rsid w:val="00360A73"/>
    <w:rsid w:val="00361BF9"/>
    <w:rsid w:val="003630A4"/>
    <w:rsid w:val="003658DB"/>
    <w:rsid w:val="00366602"/>
    <w:rsid w:val="00366AE6"/>
    <w:rsid w:val="003671E2"/>
    <w:rsid w:val="00370276"/>
    <w:rsid w:val="00370876"/>
    <w:rsid w:val="003711EB"/>
    <w:rsid w:val="003726C0"/>
    <w:rsid w:val="00372AD5"/>
    <w:rsid w:val="00372F88"/>
    <w:rsid w:val="00373D56"/>
    <w:rsid w:val="003770A2"/>
    <w:rsid w:val="00377DC4"/>
    <w:rsid w:val="00381F29"/>
    <w:rsid w:val="00384B8E"/>
    <w:rsid w:val="00386806"/>
    <w:rsid w:val="003901B4"/>
    <w:rsid w:val="0039555A"/>
    <w:rsid w:val="003A0A05"/>
    <w:rsid w:val="003A1B85"/>
    <w:rsid w:val="003A38C1"/>
    <w:rsid w:val="003A428B"/>
    <w:rsid w:val="003A49BC"/>
    <w:rsid w:val="003A57EB"/>
    <w:rsid w:val="003A658D"/>
    <w:rsid w:val="003A6E9A"/>
    <w:rsid w:val="003A6F65"/>
    <w:rsid w:val="003A7784"/>
    <w:rsid w:val="003A7B93"/>
    <w:rsid w:val="003B260B"/>
    <w:rsid w:val="003B2B40"/>
    <w:rsid w:val="003B72FD"/>
    <w:rsid w:val="003B7A60"/>
    <w:rsid w:val="003C18DE"/>
    <w:rsid w:val="003C1EE5"/>
    <w:rsid w:val="003C2663"/>
    <w:rsid w:val="003C4513"/>
    <w:rsid w:val="003C4DAE"/>
    <w:rsid w:val="003C4FC6"/>
    <w:rsid w:val="003C5C89"/>
    <w:rsid w:val="003C683D"/>
    <w:rsid w:val="003D0409"/>
    <w:rsid w:val="003D05CB"/>
    <w:rsid w:val="003D1E31"/>
    <w:rsid w:val="003D5D3A"/>
    <w:rsid w:val="003D616F"/>
    <w:rsid w:val="003D65A8"/>
    <w:rsid w:val="003D6D35"/>
    <w:rsid w:val="003E00C3"/>
    <w:rsid w:val="003E058B"/>
    <w:rsid w:val="003E05D7"/>
    <w:rsid w:val="003E213C"/>
    <w:rsid w:val="003E324C"/>
    <w:rsid w:val="003E37B0"/>
    <w:rsid w:val="003E417E"/>
    <w:rsid w:val="003E421B"/>
    <w:rsid w:val="003E5E7B"/>
    <w:rsid w:val="003E6DEC"/>
    <w:rsid w:val="003E7ED4"/>
    <w:rsid w:val="003F0291"/>
    <w:rsid w:val="003F2851"/>
    <w:rsid w:val="003F5278"/>
    <w:rsid w:val="003F634C"/>
    <w:rsid w:val="003F6B49"/>
    <w:rsid w:val="003F7674"/>
    <w:rsid w:val="00405239"/>
    <w:rsid w:val="00405DE6"/>
    <w:rsid w:val="00406F15"/>
    <w:rsid w:val="00407470"/>
    <w:rsid w:val="00407E38"/>
    <w:rsid w:val="00410255"/>
    <w:rsid w:val="00411EA1"/>
    <w:rsid w:val="00412BC4"/>
    <w:rsid w:val="00413A84"/>
    <w:rsid w:val="004140AE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613"/>
    <w:rsid w:val="00436F84"/>
    <w:rsid w:val="004416BB"/>
    <w:rsid w:val="004422A6"/>
    <w:rsid w:val="004453C4"/>
    <w:rsid w:val="0045086C"/>
    <w:rsid w:val="00451E35"/>
    <w:rsid w:val="004521B5"/>
    <w:rsid w:val="00453A87"/>
    <w:rsid w:val="00455A4D"/>
    <w:rsid w:val="0045647A"/>
    <w:rsid w:val="00456D42"/>
    <w:rsid w:val="00457F94"/>
    <w:rsid w:val="00457FF6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49A"/>
    <w:rsid w:val="00481B12"/>
    <w:rsid w:val="00483715"/>
    <w:rsid w:val="00483B01"/>
    <w:rsid w:val="00485DDF"/>
    <w:rsid w:val="00487499"/>
    <w:rsid w:val="00490DCD"/>
    <w:rsid w:val="004919C3"/>
    <w:rsid w:val="00492675"/>
    <w:rsid w:val="00493FDA"/>
    <w:rsid w:val="00494270"/>
    <w:rsid w:val="00494357"/>
    <w:rsid w:val="00494636"/>
    <w:rsid w:val="00495403"/>
    <w:rsid w:val="0049721B"/>
    <w:rsid w:val="00497C78"/>
    <w:rsid w:val="004A018B"/>
    <w:rsid w:val="004A14C6"/>
    <w:rsid w:val="004A172B"/>
    <w:rsid w:val="004A2904"/>
    <w:rsid w:val="004A3DDE"/>
    <w:rsid w:val="004A63C3"/>
    <w:rsid w:val="004A743A"/>
    <w:rsid w:val="004A789F"/>
    <w:rsid w:val="004A7ED7"/>
    <w:rsid w:val="004B0CB7"/>
    <w:rsid w:val="004B0DA5"/>
    <w:rsid w:val="004B1197"/>
    <w:rsid w:val="004B11BF"/>
    <w:rsid w:val="004B4C0C"/>
    <w:rsid w:val="004B504B"/>
    <w:rsid w:val="004B5BA2"/>
    <w:rsid w:val="004B617C"/>
    <w:rsid w:val="004C0750"/>
    <w:rsid w:val="004C276B"/>
    <w:rsid w:val="004C7108"/>
    <w:rsid w:val="004D090D"/>
    <w:rsid w:val="004D2431"/>
    <w:rsid w:val="004D396E"/>
    <w:rsid w:val="004D555A"/>
    <w:rsid w:val="004D7622"/>
    <w:rsid w:val="004E161A"/>
    <w:rsid w:val="004E20F8"/>
    <w:rsid w:val="004E437A"/>
    <w:rsid w:val="004F089A"/>
    <w:rsid w:val="004F0FF6"/>
    <w:rsid w:val="004F128D"/>
    <w:rsid w:val="004F6C37"/>
    <w:rsid w:val="004F792A"/>
    <w:rsid w:val="00501B8B"/>
    <w:rsid w:val="0050262B"/>
    <w:rsid w:val="00502E04"/>
    <w:rsid w:val="00506818"/>
    <w:rsid w:val="005077D2"/>
    <w:rsid w:val="0050790C"/>
    <w:rsid w:val="00507AB8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0130"/>
    <w:rsid w:val="00541552"/>
    <w:rsid w:val="00542838"/>
    <w:rsid w:val="00545995"/>
    <w:rsid w:val="0055057F"/>
    <w:rsid w:val="00550882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55FD"/>
    <w:rsid w:val="00566041"/>
    <w:rsid w:val="00567E0F"/>
    <w:rsid w:val="00572869"/>
    <w:rsid w:val="00573076"/>
    <w:rsid w:val="00573276"/>
    <w:rsid w:val="00573C5D"/>
    <w:rsid w:val="0057410A"/>
    <w:rsid w:val="00576CA0"/>
    <w:rsid w:val="0058059B"/>
    <w:rsid w:val="005819B9"/>
    <w:rsid w:val="005819C6"/>
    <w:rsid w:val="00581D33"/>
    <w:rsid w:val="00582A01"/>
    <w:rsid w:val="00582E75"/>
    <w:rsid w:val="00585498"/>
    <w:rsid w:val="00585685"/>
    <w:rsid w:val="005865C7"/>
    <w:rsid w:val="00590424"/>
    <w:rsid w:val="00590874"/>
    <w:rsid w:val="00592952"/>
    <w:rsid w:val="005939F2"/>
    <w:rsid w:val="00593BF4"/>
    <w:rsid w:val="0059649C"/>
    <w:rsid w:val="00596CC7"/>
    <w:rsid w:val="005A02BF"/>
    <w:rsid w:val="005A0861"/>
    <w:rsid w:val="005A374D"/>
    <w:rsid w:val="005A5688"/>
    <w:rsid w:val="005A5795"/>
    <w:rsid w:val="005B0FA2"/>
    <w:rsid w:val="005B1F1F"/>
    <w:rsid w:val="005B27AA"/>
    <w:rsid w:val="005B2F36"/>
    <w:rsid w:val="005C4094"/>
    <w:rsid w:val="005C44DB"/>
    <w:rsid w:val="005C4DF7"/>
    <w:rsid w:val="005C5772"/>
    <w:rsid w:val="005C729C"/>
    <w:rsid w:val="005D4FAA"/>
    <w:rsid w:val="005D58F6"/>
    <w:rsid w:val="005D7AE3"/>
    <w:rsid w:val="005E04D1"/>
    <w:rsid w:val="005E1A52"/>
    <w:rsid w:val="005E3192"/>
    <w:rsid w:val="005E5CDC"/>
    <w:rsid w:val="005E62C2"/>
    <w:rsid w:val="005E6DBF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B1"/>
    <w:rsid w:val="006172CF"/>
    <w:rsid w:val="006175C5"/>
    <w:rsid w:val="00620842"/>
    <w:rsid w:val="00620AC6"/>
    <w:rsid w:val="00621951"/>
    <w:rsid w:val="00622416"/>
    <w:rsid w:val="00624804"/>
    <w:rsid w:val="006250AB"/>
    <w:rsid w:val="00630CA1"/>
    <w:rsid w:val="00631507"/>
    <w:rsid w:val="0063165A"/>
    <w:rsid w:val="00631857"/>
    <w:rsid w:val="00635FBF"/>
    <w:rsid w:val="0064225D"/>
    <w:rsid w:val="00643A84"/>
    <w:rsid w:val="00645081"/>
    <w:rsid w:val="0064555C"/>
    <w:rsid w:val="0064619E"/>
    <w:rsid w:val="00646287"/>
    <w:rsid w:val="00650445"/>
    <w:rsid w:val="00654607"/>
    <w:rsid w:val="00654BFC"/>
    <w:rsid w:val="00654D1D"/>
    <w:rsid w:val="00655D4E"/>
    <w:rsid w:val="00656F62"/>
    <w:rsid w:val="0065742D"/>
    <w:rsid w:val="0066098B"/>
    <w:rsid w:val="00660B2B"/>
    <w:rsid w:val="006616CD"/>
    <w:rsid w:val="0066629C"/>
    <w:rsid w:val="00666602"/>
    <w:rsid w:val="00667493"/>
    <w:rsid w:val="006676EC"/>
    <w:rsid w:val="00670900"/>
    <w:rsid w:val="00672278"/>
    <w:rsid w:val="006722DF"/>
    <w:rsid w:val="0067233A"/>
    <w:rsid w:val="00674220"/>
    <w:rsid w:val="00674661"/>
    <w:rsid w:val="00674D86"/>
    <w:rsid w:val="00675EB1"/>
    <w:rsid w:val="006761A2"/>
    <w:rsid w:val="0068185A"/>
    <w:rsid w:val="00683EDC"/>
    <w:rsid w:val="006867A1"/>
    <w:rsid w:val="00686A47"/>
    <w:rsid w:val="006870CD"/>
    <w:rsid w:val="0069009C"/>
    <w:rsid w:val="00690F95"/>
    <w:rsid w:val="00696451"/>
    <w:rsid w:val="006A019B"/>
    <w:rsid w:val="006A1900"/>
    <w:rsid w:val="006A2815"/>
    <w:rsid w:val="006A2959"/>
    <w:rsid w:val="006A4355"/>
    <w:rsid w:val="006A483C"/>
    <w:rsid w:val="006A6CC6"/>
    <w:rsid w:val="006A712B"/>
    <w:rsid w:val="006B0090"/>
    <w:rsid w:val="006B4CE2"/>
    <w:rsid w:val="006B6ED0"/>
    <w:rsid w:val="006B7C5B"/>
    <w:rsid w:val="006C0131"/>
    <w:rsid w:val="006C086F"/>
    <w:rsid w:val="006C129B"/>
    <w:rsid w:val="006C2049"/>
    <w:rsid w:val="006C4D34"/>
    <w:rsid w:val="006C62EE"/>
    <w:rsid w:val="006D0E8C"/>
    <w:rsid w:val="006D3C8B"/>
    <w:rsid w:val="006D491D"/>
    <w:rsid w:val="006D5B62"/>
    <w:rsid w:val="006D7603"/>
    <w:rsid w:val="006D7635"/>
    <w:rsid w:val="006E00EA"/>
    <w:rsid w:val="006E0721"/>
    <w:rsid w:val="006E0E8F"/>
    <w:rsid w:val="006E2FDF"/>
    <w:rsid w:val="006E396A"/>
    <w:rsid w:val="006F43C9"/>
    <w:rsid w:val="006F4667"/>
    <w:rsid w:val="006F4771"/>
    <w:rsid w:val="006F4B7B"/>
    <w:rsid w:val="0070084D"/>
    <w:rsid w:val="00701FA3"/>
    <w:rsid w:val="00705BD6"/>
    <w:rsid w:val="007064A4"/>
    <w:rsid w:val="007066DD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4B9"/>
    <w:rsid w:val="0072398D"/>
    <w:rsid w:val="007254F0"/>
    <w:rsid w:val="00727B6B"/>
    <w:rsid w:val="00732EA7"/>
    <w:rsid w:val="00733282"/>
    <w:rsid w:val="0073356E"/>
    <w:rsid w:val="00733776"/>
    <w:rsid w:val="00734505"/>
    <w:rsid w:val="00736290"/>
    <w:rsid w:val="007367CE"/>
    <w:rsid w:val="00736A07"/>
    <w:rsid w:val="00737F62"/>
    <w:rsid w:val="00741A98"/>
    <w:rsid w:val="00742C72"/>
    <w:rsid w:val="00745B69"/>
    <w:rsid w:val="00746204"/>
    <w:rsid w:val="00747625"/>
    <w:rsid w:val="00751CCE"/>
    <w:rsid w:val="0075260F"/>
    <w:rsid w:val="007529DD"/>
    <w:rsid w:val="00756BF7"/>
    <w:rsid w:val="00763FBC"/>
    <w:rsid w:val="0076737A"/>
    <w:rsid w:val="00767528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0C87"/>
    <w:rsid w:val="00792373"/>
    <w:rsid w:val="007943DE"/>
    <w:rsid w:val="0079510D"/>
    <w:rsid w:val="007956FD"/>
    <w:rsid w:val="0079657B"/>
    <w:rsid w:val="007A0506"/>
    <w:rsid w:val="007A14CD"/>
    <w:rsid w:val="007A237F"/>
    <w:rsid w:val="007A2786"/>
    <w:rsid w:val="007A377E"/>
    <w:rsid w:val="007A5933"/>
    <w:rsid w:val="007A5B07"/>
    <w:rsid w:val="007A6E1E"/>
    <w:rsid w:val="007A7619"/>
    <w:rsid w:val="007B053F"/>
    <w:rsid w:val="007B370F"/>
    <w:rsid w:val="007B3D09"/>
    <w:rsid w:val="007B592F"/>
    <w:rsid w:val="007B6FCE"/>
    <w:rsid w:val="007C06F3"/>
    <w:rsid w:val="007C13CD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D7CA8"/>
    <w:rsid w:val="007E062D"/>
    <w:rsid w:val="007E22BE"/>
    <w:rsid w:val="007E4C61"/>
    <w:rsid w:val="007E5CD8"/>
    <w:rsid w:val="007E6760"/>
    <w:rsid w:val="007F23DA"/>
    <w:rsid w:val="007F30EF"/>
    <w:rsid w:val="007F315A"/>
    <w:rsid w:val="007F3C77"/>
    <w:rsid w:val="007F6069"/>
    <w:rsid w:val="007F66C1"/>
    <w:rsid w:val="00800617"/>
    <w:rsid w:val="0080218B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33AE"/>
    <w:rsid w:val="00826F2C"/>
    <w:rsid w:val="00827DC6"/>
    <w:rsid w:val="00835026"/>
    <w:rsid w:val="0083558C"/>
    <w:rsid w:val="00837216"/>
    <w:rsid w:val="008410A3"/>
    <w:rsid w:val="0084141A"/>
    <w:rsid w:val="008417F1"/>
    <w:rsid w:val="0084345A"/>
    <w:rsid w:val="00844AB2"/>
    <w:rsid w:val="008455EC"/>
    <w:rsid w:val="00845954"/>
    <w:rsid w:val="00845A6B"/>
    <w:rsid w:val="00845A9D"/>
    <w:rsid w:val="00845AB9"/>
    <w:rsid w:val="00845D5D"/>
    <w:rsid w:val="0084681C"/>
    <w:rsid w:val="00846947"/>
    <w:rsid w:val="008512BD"/>
    <w:rsid w:val="00851C9F"/>
    <w:rsid w:val="00852178"/>
    <w:rsid w:val="00852211"/>
    <w:rsid w:val="00852873"/>
    <w:rsid w:val="00854F25"/>
    <w:rsid w:val="00856C50"/>
    <w:rsid w:val="0086010A"/>
    <w:rsid w:val="0086030F"/>
    <w:rsid w:val="008612A7"/>
    <w:rsid w:val="0086147D"/>
    <w:rsid w:val="0086311B"/>
    <w:rsid w:val="008636F1"/>
    <w:rsid w:val="0086508E"/>
    <w:rsid w:val="00866EED"/>
    <w:rsid w:val="008670D8"/>
    <w:rsid w:val="00867CA1"/>
    <w:rsid w:val="0087019B"/>
    <w:rsid w:val="0087104D"/>
    <w:rsid w:val="00872572"/>
    <w:rsid w:val="008730CC"/>
    <w:rsid w:val="00874289"/>
    <w:rsid w:val="00876288"/>
    <w:rsid w:val="008770F3"/>
    <w:rsid w:val="00877220"/>
    <w:rsid w:val="008816FA"/>
    <w:rsid w:val="008827E5"/>
    <w:rsid w:val="008828E5"/>
    <w:rsid w:val="00882FC0"/>
    <w:rsid w:val="00884F0C"/>
    <w:rsid w:val="00891091"/>
    <w:rsid w:val="0089351C"/>
    <w:rsid w:val="00893688"/>
    <w:rsid w:val="00894149"/>
    <w:rsid w:val="0089445F"/>
    <w:rsid w:val="008972EB"/>
    <w:rsid w:val="00897A47"/>
    <w:rsid w:val="008A451E"/>
    <w:rsid w:val="008A5566"/>
    <w:rsid w:val="008A6E8F"/>
    <w:rsid w:val="008B0405"/>
    <w:rsid w:val="008B1B04"/>
    <w:rsid w:val="008B2702"/>
    <w:rsid w:val="008B3ED1"/>
    <w:rsid w:val="008B3F12"/>
    <w:rsid w:val="008B5B8F"/>
    <w:rsid w:val="008B5FFC"/>
    <w:rsid w:val="008B6C38"/>
    <w:rsid w:val="008B71E7"/>
    <w:rsid w:val="008B7F11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4C96"/>
    <w:rsid w:val="008D5521"/>
    <w:rsid w:val="008D5ED9"/>
    <w:rsid w:val="008D7209"/>
    <w:rsid w:val="008D7262"/>
    <w:rsid w:val="008E0D0A"/>
    <w:rsid w:val="008E18D5"/>
    <w:rsid w:val="008E2925"/>
    <w:rsid w:val="008E2AC5"/>
    <w:rsid w:val="008E3E3B"/>
    <w:rsid w:val="008E5CBF"/>
    <w:rsid w:val="008E6A0C"/>
    <w:rsid w:val="008F05EF"/>
    <w:rsid w:val="008F359A"/>
    <w:rsid w:val="008F3F32"/>
    <w:rsid w:val="008F4A79"/>
    <w:rsid w:val="008F677C"/>
    <w:rsid w:val="008F6AEF"/>
    <w:rsid w:val="009113F0"/>
    <w:rsid w:val="00911A6B"/>
    <w:rsid w:val="009146BC"/>
    <w:rsid w:val="0091658E"/>
    <w:rsid w:val="00921CAC"/>
    <w:rsid w:val="00921EA5"/>
    <w:rsid w:val="009232FF"/>
    <w:rsid w:val="00924C27"/>
    <w:rsid w:val="00926FED"/>
    <w:rsid w:val="00931D0F"/>
    <w:rsid w:val="00933D89"/>
    <w:rsid w:val="00934B80"/>
    <w:rsid w:val="009352B1"/>
    <w:rsid w:val="00935B36"/>
    <w:rsid w:val="009375D1"/>
    <w:rsid w:val="00940C5F"/>
    <w:rsid w:val="00941AAB"/>
    <w:rsid w:val="00941D72"/>
    <w:rsid w:val="00942812"/>
    <w:rsid w:val="00946AFC"/>
    <w:rsid w:val="00947352"/>
    <w:rsid w:val="009528B5"/>
    <w:rsid w:val="00953400"/>
    <w:rsid w:val="00953E1D"/>
    <w:rsid w:val="00955395"/>
    <w:rsid w:val="0096087C"/>
    <w:rsid w:val="00962365"/>
    <w:rsid w:val="009638AC"/>
    <w:rsid w:val="00964EE6"/>
    <w:rsid w:val="00966375"/>
    <w:rsid w:val="00966C2B"/>
    <w:rsid w:val="00966FDE"/>
    <w:rsid w:val="00970163"/>
    <w:rsid w:val="00970F62"/>
    <w:rsid w:val="00971CBC"/>
    <w:rsid w:val="0097341F"/>
    <w:rsid w:val="00973ACE"/>
    <w:rsid w:val="00974629"/>
    <w:rsid w:val="00974A8F"/>
    <w:rsid w:val="00974CA2"/>
    <w:rsid w:val="0097660A"/>
    <w:rsid w:val="009800A3"/>
    <w:rsid w:val="00981D12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D59"/>
    <w:rsid w:val="009A3E3C"/>
    <w:rsid w:val="009A450B"/>
    <w:rsid w:val="009A6A70"/>
    <w:rsid w:val="009A7E77"/>
    <w:rsid w:val="009B4AB1"/>
    <w:rsid w:val="009B65E3"/>
    <w:rsid w:val="009B68F9"/>
    <w:rsid w:val="009B7BA1"/>
    <w:rsid w:val="009C2EB9"/>
    <w:rsid w:val="009C5E93"/>
    <w:rsid w:val="009C5F20"/>
    <w:rsid w:val="009C60F3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E7A41"/>
    <w:rsid w:val="009E7FAA"/>
    <w:rsid w:val="009F3E83"/>
    <w:rsid w:val="009F3EB0"/>
    <w:rsid w:val="009F46B2"/>
    <w:rsid w:val="009F590C"/>
    <w:rsid w:val="009F5C19"/>
    <w:rsid w:val="009F6CF8"/>
    <w:rsid w:val="00A01467"/>
    <w:rsid w:val="00A0265A"/>
    <w:rsid w:val="00A03483"/>
    <w:rsid w:val="00A0636C"/>
    <w:rsid w:val="00A077A5"/>
    <w:rsid w:val="00A07DF0"/>
    <w:rsid w:val="00A101AA"/>
    <w:rsid w:val="00A12337"/>
    <w:rsid w:val="00A130E9"/>
    <w:rsid w:val="00A17508"/>
    <w:rsid w:val="00A17627"/>
    <w:rsid w:val="00A20061"/>
    <w:rsid w:val="00A21FDE"/>
    <w:rsid w:val="00A22B44"/>
    <w:rsid w:val="00A26A73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0D5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851"/>
    <w:rsid w:val="00A56E4D"/>
    <w:rsid w:val="00A56E77"/>
    <w:rsid w:val="00A60A81"/>
    <w:rsid w:val="00A619D8"/>
    <w:rsid w:val="00A61AB3"/>
    <w:rsid w:val="00A61DC2"/>
    <w:rsid w:val="00A6206B"/>
    <w:rsid w:val="00A62766"/>
    <w:rsid w:val="00A6277F"/>
    <w:rsid w:val="00A62DF4"/>
    <w:rsid w:val="00A62E75"/>
    <w:rsid w:val="00A6774C"/>
    <w:rsid w:val="00A70527"/>
    <w:rsid w:val="00A70D9C"/>
    <w:rsid w:val="00A73139"/>
    <w:rsid w:val="00A736E5"/>
    <w:rsid w:val="00A73D5F"/>
    <w:rsid w:val="00A7430D"/>
    <w:rsid w:val="00A744FB"/>
    <w:rsid w:val="00A74AD7"/>
    <w:rsid w:val="00A74DED"/>
    <w:rsid w:val="00A7634E"/>
    <w:rsid w:val="00A766CE"/>
    <w:rsid w:val="00A770E7"/>
    <w:rsid w:val="00A7761F"/>
    <w:rsid w:val="00A83098"/>
    <w:rsid w:val="00A86AC9"/>
    <w:rsid w:val="00A878C0"/>
    <w:rsid w:val="00A906A3"/>
    <w:rsid w:val="00A92432"/>
    <w:rsid w:val="00A932AD"/>
    <w:rsid w:val="00A9335E"/>
    <w:rsid w:val="00A9351F"/>
    <w:rsid w:val="00A937B9"/>
    <w:rsid w:val="00A93F1C"/>
    <w:rsid w:val="00A9402D"/>
    <w:rsid w:val="00A9433F"/>
    <w:rsid w:val="00A955C3"/>
    <w:rsid w:val="00A96FF9"/>
    <w:rsid w:val="00A972D3"/>
    <w:rsid w:val="00AA3AF1"/>
    <w:rsid w:val="00AA49F7"/>
    <w:rsid w:val="00AA57F9"/>
    <w:rsid w:val="00AA5A04"/>
    <w:rsid w:val="00AA7653"/>
    <w:rsid w:val="00AB04ED"/>
    <w:rsid w:val="00AB1676"/>
    <w:rsid w:val="00AB2EDD"/>
    <w:rsid w:val="00AB4356"/>
    <w:rsid w:val="00AB550D"/>
    <w:rsid w:val="00AB6779"/>
    <w:rsid w:val="00AB6E5A"/>
    <w:rsid w:val="00AB79A8"/>
    <w:rsid w:val="00AC059B"/>
    <w:rsid w:val="00AC1065"/>
    <w:rsid w:val="00AC3E04"/>
    <w:rsid w:val="00AC4412"/>
    <w:rsid w:val="00AC5AB8"/>
    <w:rsid w:val="00AC609A"/>
    <w:rsid w:val="00AC6D21"/>
    <w:rsid w:val="00AC79B9"/>
    <w:rsid w:val="00AC7C76"/>
    <w:rsid w:val="00AD0DCD"/>
    <w:rsid w:val="00AD1A3B"/>
    <w:rsid w:val="00AD1AB8"/>
    <w:rsid w:val="00AD2B1D"/>
    <w:rsid w:val="00AD4AF5"/>
    <w:rsid w:val="00AD5101"/>
    <w:rsid w:val="00AD5155"/>
    <w:rsid w:val="00AD5DFC"/>
    <w:rsid w:val="00AD5F4E"/>
    <w:rsid w:val="00AD6BB4"/>
    <w:rsid w:val="00AE0E51"/>
    <w:rsid w:val="00AE2E87"/>
    <w:rsid w:val="00AE340D"/>
    <w:rsid w:val="00AE4E49"/>
    <w:rsid w:val="00AE5431"/>
    <w:rsid w:val="00AE57C1"/>
    <w:rsid w:val="00AE5AA6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4463"/>
    <w:rsid w:val="00B0613F"/>
    <w:rsid w:val="00B07993"/>
    <w:rsid w:val="00B113A4"/>
    <w:rsid w:val="00B119F7"/>
    <w:rsid w:val="00B12C07"/>
    <w:rsid w:val="00B13263"/>
    <w:rsid w:val="00B13D1C"/>
    <w:rsid w:val="00B15E2D"/>
    <w:rsid w:val="00B1697E"/>
    <w:rsid w:val="00B20AF5"/>
    <w:rsid w:val="00B2197C"/>
    <w:rsid w:val="00B22399"/>
    <w:rsid w:val="00B2272A"/>
    <w:rsid w:val="00B230EE"/>
    <w:rsid w:val="00B25221"/>
    <w:rsid w:val="00B25CD0"/>
    <w:rsid w:val="00B27563"/>
    <w:rsid w:val="00B27873"/>
    <w:rsid w:val="00B27981"/>
    <w:rsid w:val="00B30675"/>
    <w:rsid w:val="00B31042"/>
    <w:rsid w:val="00B31EBC"/>
    <w:rsid w:val="00B328D9"/>
    <w:rsid w:val="00B328F0"/>
    <w:rsid w:val="00B37D42"/>
    <w:rsid w:val="00B4265C"/>
    <w:rsid w:val="00B4318C"/>
    <w:rsid w:val="00B50F8A"/>
    <w:rsid w:val="00B53679"/>
    <w:rsid w:val="00B54FDC"/>
    <w:rsid w:val="00B56A28"/>
    <w:rsid w:val="00B573AA"/>
    <w:rsid w:val="00B6037A"/>
    <w:rsid w:val="00B63544"/>
    <w:rsid w:val="00B63B42"/>
    <w:rsid w:val="00B64524"/>
    <w:rsid w:val="00B64E2B"/>
    <w:rsid w:val="00B669A3"/>
    <w:rsid w:val="00B70096"/>
    <w:rsid w:val="00B70612"/>
    <w:rsid w:val="00B7176F"/>
    <w:rsid w:val="00B7261D"/>
    <w:rsid w:val="00B72823"/>
    <w:rsid w:val="00B74A11"/>
    <w:rsid w:val="00B74B16"/>
    <w:rsid w:val="00B7555A"/>
    <w:rsid w:val="00B7657C"/>
    <w:rsid w:val="00B80A70"/>
    <w:rsid w:val="00B81C4C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A7AD4"/>
    <w:rsid w:val="00BB0781"/>
    <w:rsid w:val="00BB0DC7"/>
    <w:rsid w:val="00BB1A92"/>
    <w:rsid w:val="00BB21FE"/>
    <w:rsid w:val="00BB3676"/>
    <w:rsid w:val="00BB740F"/>
    <w:rsid w:val="00BB75CC"/>
    <w:rsid w:val="00BC021E"/>
    <w:rsid w:val="00BC038D"/>
    <w:rsid w:val="00BC0A04"/>
    <w:rsid w:val="00BC24BD"/>
    <w:rsid w:val="00BC2554"/>
    <w:rsid w:val="00BC27EA"/>
    <w:rsid w:val="00BC3502"/>
    <w:rsid w:val="00BC3D88"/>
    <w:rsid w:val="00BC534D"/>
    <w:rsid w:val="00BC685C"/>
    <w:rsid w:val="00BC758C"/>
    <w:rsid w:val="00BC7F3D"/>
    <w:rsid w:val="00BD002C"/>
    <w:rsid w:val="00BD1D60"/>
    <w:rsid w:val="00BD3EED"/>
    <w:rsid w:val="00BD6F6E"/>
    <w:rsid w:val="00BD73A2"/>
    <w:rsid w:val="00BD7605"/>
    <w:rsid w:val="00BE40F2"/>
    <w:rsid w:val="00BE7975"/>
    <w:rsid w:val="00C00CEA"/>
    <w:rsid w:val="00C00E06"/>
    <w:rsid w:val="00C0104B"/>
    <w:rsid w:val="00C01F36"/>
    <w:rsid w:val="00C02C43"/>
    <w:rsid w:val="00C0366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37112"/>
    <w:rsid w:val="00C42D73"/>
    <w:rsid w:val="00C45652"/>
    <w:rsid w:val="00C45731"/>
    <w:rsid w:val="00C4721C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89F"/>
    <w:rsid w:val="00C61AFF"/>
    <w:rsid w:val="00C62815"/>
    <w:rsid w:val="00C62B33"/>
    <w:rsid w:val="00C67DE3"/>
    <w:rsid w:val="00C7039B"/>
    <w:rsid w:val="00C72D66"/>
    <w:rsid w:val="00C74100"/>
    <w:rsid w:val="00C76076"/>
    <w:rsid w:val="00C7657F"/>
    <w:rsid w:val="00C76FB4"/>
    <w:rsid w:val="00C774B2"/>
    <w:rsid w:val="00C81824"/>
    <w:rsid w:val="00C81B88"/>
    <w:rsid w:val="00C8353A"/>
    <w:rsid w:val="00C83FE7"/>
    <w:rsid w:val="00C86807"/>
    <w:rsid w:val="00C86BC9"/>
    <w:rsid w:val="00C87AC2"/>
    <w:rsid w:val="00C92B2F"/>
    <w:rsid w:val="00C92BA7"/>
    <w:rsid w:val="00C938DE"/>
    <w:rsid w:val="00C94001"/>
    <w:rsid w:val="00C96EA4"/>
    <w:rsid w:val="00CA0EF6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3711"/>
    <w:rsid w:val="00CD60AA"/>
    <w:rsid w:val="00CE0415"/>
    <w:rsid w:val="00CE0A27"/>
    <w:rsid w:val="00CE478A"/>
    <w:rsid w:val="00CE4889"/>
    <w:rsid w:val="00CE4D11"/>
    <w:rsid w:val="00CE5359"/>
    <w:rsid w:val="00CE781B"/>
    <w:rsid w:val="00CF2604"/>
    <w:rsid w:val="00CF3720"/>
    <w:rsid w:val="00CF55E2"/>
    <w:rsid w:val="00D013B5"/>
    <w:rsid w:val="00D01B89"/>
    <w:rsid w:val="00D03410"/>
    <w:rsid w:val="00D04EF1"/>
    <w:rsid w:val="00D0673A"/>
    <w:rsid w:val="00D10C3E"/>
    <w:rsid w:val="00D112CE"/>
    <w:rsid w:val="00D125AD"/>
    <w:rsid w:val="00D16843"/>
    <w:rsid w:val="00D17822"/>
    <w:rsid w:val="00D23CD4"/>
    <w:rsid w:val="00D243DF"/>
    <w:rsid w:val="00D25E47"/>
    <w:rsid w:val="00D3065B"/>
    <w:rsid w:val="00D32256"/>
    <w:rsid w:val="00D327EE"/>
    <w:rsid w:val="00D330A8"/>
    <w:rsid w:val="00D35A3F"/>
    <w:rsid w:val="00D35E0A"/>
    <w:rsid w:val="00D35EEB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57050"/>
    <w:rsid w:val="00D60321"/>
    <w:rsid w:val="00D636D7"/>
    <w:rsid w:val="00D6421A"/>
    <w:rsid w:val="00D65C1B"/>
    <w:rsid w:val="00D65E2C"/>
    <w:rsid w:val="00D65F49"/>
    <w:rsid w:val="00D664D7"/>
    <w:rsid w:val="00D676EC"/>
    <w:rsid w:val="00D67CAD"/>
    <w:rsid w:val="00D705D5"/>
    <w:rsid w:val="00D707CC"/>
    <w:rsid w:val="00D725E3"/>
    <w:rsid w:val="00D73F17"/>
    <w:rsid w:val="00D74911"/>
    <w:rsid w:val="00D760EC"/>
    <w:rsid w:val="00D76AE0"/>
    <w:rsid w:val="00D76CF9"/>
    <w:rsid w:val="00D775DB"/>
    <w:rsid w:val="00D77BBD"/>
    <w:rsid w:val="00D80099"/>
    <w:rsid w:val="00D81856"/>
    <w:rsid w:val="00D81E5F"/>
    <w:rsid w:val="00D81FA9"/>
    <w:rsid w:val="00D829D0"/>
    <w:rsid w:val="00D8481B"/>
    <w:rsid w:val="00D85F6A"/>
    <w:rsid w:val="00D87C27"/>
    <w:rsid w:val="00D90F33"/>
    <w:rsid w:val="00D9251F"/>
    <w:rsid w:val="00D933CD"/>
    <w:rsid w:val="00D93C3D"/>
    <w:rsid w:val="00D9587F"/>
    <w:rsid w:val="00D9649E"/>
    <w:rsid w:val="00D972D8"/>
    <w:rsid w:val="00D97DDD"/>
    <w:rsid w:val="00DA02F1"/>
    <w:rsid w:val="00DA0C7B"/>
    <w:rsid w:val="00DA19B1"/>
    <w:rsid w:val="00DA4148"/>
    <w:rsid w:val="00DA4794"/>
    <w:rsid w:val="00DA4C01"/>
    <w:rsid w:val="00DA6474"/>
    <w:rsid w:val="00DA6A49"/>
    <w:rsid w:val="00DA7917"/>
    <w:rsid w:val="00DB1785"/>
    <w:rsid w:val="00DB2A61"/>
    <w:rsid w:val="00DB4248"/>
    <w:rsid w:val="00DB4A41"/>
    <w:rsid w:val="00DB4F89"/>
    <w:rsid w:val="00DB5450"/>
    <w:rsid w:val="00DB660E"/>
    <w:rsid w:val="00DC0221"/>
    <w:rsid w:val="00DC456B"/>
    <w:rsid w:val="00DC4CD4"/>
    <w:rsid w:val="00DD0122"/>
    <w:rsid w:val="00DD0652"/>
    <w:rsid w:val="00DD085F"/>
    <w:rsid w:val="00DD14C7"/>
    <w:rsid w:val="00DD3DDD"/>
    <w:rsid w:val="00DD4DA0"/>
    <w:rsid w:val="00DD7883"/>
    <w:rsid w:val="00DD7BA3"/>
    <w:rsid w:val="00DD7C37"/>
    <w:rsid w:val="00DE04D5"/>
    <w:rsid w:val="00DE4D86"/>
    <w:rsid w:val="00DE7EC6"/>
    <w:rsid w:val="00DF0F4E"/>
    <w:rsid w:val="00DF2746"/>
    <w:rsid w:val="00DF2B99"/>
    <w:rsid w:val="00E01E19"/>
    <w:rsid w:val="00E03F24"/>
    <w:rsid w:val="00E042CA"/>
    <w:rsid w:val="00E065A9"/>
    <w:rsid w:val="00E10735"/>
    <w:rsid w:val="00E1374C"/>
    <w:rsid w:val="00E1493C"/>
    <w:rsid w:val="00E1706C"/>
    <w:rsid w:val="00E20EBB"/>
    <w:rsid w:val="00E22556"/>
    <w:rsid w:val="00E31D1A"/>
    <w:rsid w:val="00E32B1A"/>
    <w:rsid w:val="00E3571D"/>
    <w:rsid w:val="00E4239F"/>
    <w:rsid w:val="00E450F3"/>
    <w:rsid w:val="00E508D9"/>
    <w:rsid w:val="00E52264"/>
    <w:rsid w:val="00E5261C"/>
    <w:rsid w:val="00E52B98"/>
    <w:rsid w:val="00E531EA"/>
    <w:rsid w:val="00E53C5E"/>
    <w:rsid w:val="00E568B9"/>
    <w:rsid w:val="00E6269C"/>
    <w:rsid w:val="00E62783"/>
    <w:rsid w:val="00E6375D"/>
    <w:rsid w:val="00E63B36"/>
    <w:rsid w:val="00E64288"/>
    <w:rsid w:val="00E66962"/>
    <w:rsid w:val="00E74B26"/>
    <w:rsid w:val="00E76552"/>
    <w:rsid w:val="00E80295"/>
    <w:rsid w:val="00E815C5"/>
    <w:rsid w:val="00E82219"/>
    <w:rsid w:val="00E84BCC"/>
    <w:rsid w:val="00E86528"/>
    <w:rsid w:val="00E927DA"/>
    <w:rsid w:val="00E93B96"/>
    <w:rsid w:val="00E971C1"/>
    <w:rsid w:val="00EA06F0"/>
    <w:rsid w:val="00EA19FE"/>
    <w:rsid w:val="00EA21AA"/>
    <w:rsid w:val="00EA2F98"/>
    <w:rsid w:val="00EA33F0"/>
    <w:rsid w:val="00EA376F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0813"/>
    <w:rsid w:val="00EE58B4"/>
    <w:rsid w:val="00EE602C"/>
    <w:rsid w:val="00EF080B"/>
    <w:rsid w:val="00EF14FA"/>
    <w:rsid w:val="00EF37AD"/>
    <w:rsid w:val="00EF589F"/>
    <w:rsid w:val="00EF5AB5"/>
    <w:rsid w:val="00EF5EAF"/>
    <w:rsid w:val="00F00C8C"/>
    <w:rsid w:val="00F01C85"/>
    <w:rsid w:val="00F02C4A"/>
    <w:rsid w:val="00F03BD0"/>
    <w:rsid w:val="00F0662B"/>
    <w:rsid w:val="00F07035"/>
    <w:rsid w:val="00F159A0"/>
    <w:rsid w:val="00F204F7"/>
    <w:rsid w:val="00F21A61"/>
    <w:rsid w:val="00F21A81"/>
    <w:rsid w:val="00F236DE"/>
    <w:rsid w:val="00F23F30"/>
    <w:rsid w:val="00F243F0"/>
    <w:rsid w:val="00F25CB3"/>
    <w:rsid w:val="00F27205"/>
    <w:rsid w:val="00F30509"/>
    <w:rsid w:val="00F31D8B"/>
    <w:rsid w:val="00F33283"/>
    <w:rsid w:val="00F363FB"/>
    <w:rsid w:val="00F3787E"/>
    <w:rsid w:val="00F37BB6"/>
    <w:rsid w:val="00F42A3E"/>
    <w:rsid w:val="00F43ACD"/>
    <w:rsid w:val="00F44FE6"/>
    <w:rsid w:val="00F47A85"/>
    <w:rsid w:val="00F500BA"/>
    <w:rsid w:val="00F529D6"/>
    <w:rsid w:val="00F53835"/>
    <w:rsid w:val="00F55509"/>
    <w:rsid w:val="00F5565C"/>
    <w:rsid w:val="00F566C6"/>
    <w:rsid w:val="00F60DFE"/>
    <w:rsid w:val="00F60F82"/>
    <w:rsid w:val="00F6130C"/>
    <w:rsid w:val="00F63716"/>
    <w:rsid w:val="00F6534F"/>
    <w:rsid w:val="00F6632F"/>
    <w:rsid w:val="00F6651D"/>
    <w:rsid w:val="00F712B0"/>
    <w:rsid w:val="00F72815"/>
    <w:rsid w:val="00F72AD9"/>
    <w:rsid w:val="00F72D92"/>
    <w:rsid w:val="00F746E9"/>
    <w:rsid w:val="00F74E1D"/>
    <w:rsid w:val="00F76268"/>
    <w:rsid w:val="00F76ACA"/>
    <w:rsid w:val="00F7735D"/>
    <w:rsid w:val="00F81183"/>
    <w:rsid w:val="00F824D3"/>
    <w:rsid w:val="00F82590"/>
    <w:rsid w:val="00F832AE"/>
    <w:rsid w:val="00F856E2"/>
    <w:rsid w:val="00F867B0"/>
    <w:rsid w:val="00F868ED"/>
    <w:rsid w:val="00F86FE1"/>
    <w:rsid w:val="00F87A96"/>
    <w:rsid w:val="00F90F75"/>
    <w:rsid w:val="00F93D7B"/>
    <w:rsid w:val="00F943D6"/>
    <w:rsid w:val="00F94B87"/>
    <w:rsid w:val="00F94B9C"/>
    <w:rsid w:val="00F96957"/>
    <w:rsid w:val="00FA0D4D"/>
    <w:rsid w:val="00FA1986"/>
    <w:rsid w:val="00FA5998"/>
    <w:rsid w:val="00FA630C"/>
    <w:rsid w:val="00FA7273"/>
    <w:rsid w:val="00FA7A35"/>
    <w:rsid w:val="00FB0808"/>
    <w:rsid w:val="00FB1381"/>
    <w:rsid w:val="00FB2545"/>
    <w:rsid w:val="00FB2FBD"/>
    <w:rsid w:val="00FB46CB"/>
    <w:rsid w:val="00FB5177"/>
    <w:rsid w:val="00FB5E24"/>
    <w:rsid w:val="00FB64B9"/>
    <w:rsid w:val="00FB67DB"/>
    <w:rsid w:val="00FB70D0"/>
    <w:rsid w:val="00FB7971"/>
    <w:rsid w:val="00FC06C5"/>
    <w:rsid w:val="00FC2A2C"/>
    <w:rsid w:val="00FC2EF0"/>
    <w:rsid w:val="00FC3948"/>
    <w:rsid w:val="00FC40AB"/>
    <w:rsid w:val="00FC4E41"/>
    <w:rsid w:val="00FC637E"/>
    <w:rsid w:val="00FC7324"/>
    <w:rsid w:val="00FD071B"/>
    <w:rsid w:val="00FD09D9"/>
    <w:rsid w:val="00FD13AD"/>
    <w:rsid w:val="00FD4124"/>
    <w:rsid w:val="00FD574E"/>
    <w:rsid w:val="00FD6C48"/>
    <w:rsid w:val="00FD6FCF"/>
    <w:rsid w:val="00FD70C8"/>
    <w:rsid w:val="00FD790C"/>
    <w:rsid w:val="00FE05BF"/>
    <w:rsid w:val="00FE0DDE"/>
    <w:rsid w:val="00FE1528"/>
    <w:rsid w:val="00FE3A62"/>
    <w:rsid w:val="00FE3A7D"/>
    <w:rsid w:val="00FE46FA"/>
    <w:rsid w:val="00FE5B93"/>
    <w:rsid w:val="00FF0FD5"/>
    <w:rsid w:val="00FF22E8"/>
    <w:rsid w:val="00FF4F0A"/>
    <w:rsid w:val="00FF553A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A66D17"/>
  <w15:docId w15:val="{788B69C9-5500-4C08-B70B-B897882D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FAA"/>
    <w:pPr>
      <w:jc w:val="both"/>
    </w:pPr>
    <w:rPr>
      <w:rFonts w:ascii="Calibri" w:hAnsi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7FAA"/>
    <w:pPr>
      <w:keepNext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rsid w:val="0069645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696451"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rsid w:val="00696451"/>
    <w:pPr>
      <w:keepNext/>
      <w:tabs>
        <w:tab w:val="left" w:pos="502"/>
      </w:tabs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rsid w:val="00696451"/>
    <w:pPr>
      <w:keepNext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  <w:rsid w:val="00696451"/>
  </w:style>
  <w:style w:type="paragraph" w:styleId="Tekstpodstawowy">
    <w:name w:val="Body Text"/>
    <w:basedOn w:val="Normalny"/>
    <w:semiHidden/>
    <w:rsid w:val="00696451"/>
    <w:pPr>
      <w:autoSpaceDE w:val="0"/>
      <w:autoSpaceDN w:val="0"/>
      <w:adjustRightInd w:val="0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  <w:rsid w:val="00696451"/>
  </w:style>
  <w:style w:type="paragraph" w:styleId="Tekstpodstawowy2">
    <w:name w:val="Body Text 2"/>
    <w:basedOn w:val="Normalny"/>
    <w:semiHidden/>
    <w:rsid w:val="00696451"/>
    <w:rPr>
      <w:rFonts w:ascii="Arial" w:hAnsi="Arial" w:cs="Arial"/>
    </w:rPr>
  </w:style>
  <w:style w:type="paragraph" w:styleId="Tekstpodstawowywcity">
    <w:name w:val="Body Text Indent"/>
    <w:basedOn w:val="Normalny"/>
    <w:semiHidden/>
    <w:rsid w:val="00696451"/>
    <w:pPr>
      <w:tabs>
        <w:tab w:val="left" w:pos="502"/>
      </w:tabs>
      <w:ind w:left="420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53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5392"/>
  </w:style>
  <w:style w:type="character" w:styleId="Odwoanieprzypisukocowego">
    <w:name w:val="endnote reference"/>
    <w:basedOn w:val="Domylnaczcionkaakapitu"/>
    <w:uiPriority w:val="99"/>
    <w:semiHidden/>
    <w:unhideWhenUsed/>
    <w:rsid w:val="0001539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D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A7DDA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rsid w:val="00F47A85"/>
    <w:rPr>
      <w:rFonts w:ascii="Calibri" w:eastAsia="Arial Unicode MS" w:hAnsi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AC51-81DD-4847-9ED3-9DC59C6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1847</TotalTime>
  <Pages>11</Pages>
  <Words>3817</Words>
  <Characters>22904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26668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dc:description/>
  <cp:lastModifiedBy>Emilia Konopka</cp:lastModifiedBy>
  <cp:revision>40</cp:revision>
  <cp:lastPrinted>2025-12-18T13:27:00Z</cp:lastPrinted>
  <dcterms:created xsi:type="dcterms:W3CDTF">2025-03-28T10:23:00Z</dcterms:created>
  <dcterms:modified xsi:type="dcterms:W3CDTF">2026-05-14T11:01:00Z</dcterms:modified>
</cp:coreProperties>
</file>