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4A0D" w14:textId="77777777" w:rsidR="00356E09" w:rsidRPr="00B119F7" w:rsidRDefault="00356E09" w:rsidP="002530A6">
      <w:pPr>
        <w:widowControl w:val="0"/>
        <w:suppressAutoHyphens/>
        <w:autoSpaceDN w:val="0"/>
        <w:spacing w:line="276" w:lineRule="auto"/>
        <w:ind w:left="6804"/>
        <w:textAlignment w:val="baseline"/>
        <w:rPr>
          <w:rFonts w:eastAsia="Andale Sans UI" w:cs="Calibri"/>
          <w:kern w:val="3"/>
          <w:sz w:val="20"/>
          <w:szCs w:val="20"/>
          <w:lang w:eastAsia="en-US" w:bidi="en-US"/>
        </w:rPr>
      </w:pPr>
      <w:r w:rsidRPr="00B119F7">
        <w:rPr>
          <w:rFonts w:eastAsia="Andale Sans UI" w:cs="Calibri"/>
          <w:kern w:val="3"/>
          <w:sz w:val="20"/>
          <w:szCs w:val="20"/>
          <w:lang w:eastAsia="en-US" w:bidi="en-US"/>
        </w:rPr>
        <w:t xml:space="preserve">Załącznik nr ……  </w:t>
      </w:r>
    </w:p>
    <w:p w14:paraId="4CA1C650" w14:textId="522E1FD2" w:rsidR="002530A6" w:rsidRPr="00B119F7" w:rsidRDefault="00804268" w:rsidP="002530A6">
      <w:pPr>
        <w:widowControl w:val="0"/>
        <w:suppressAutoHyphens/>
        <w:autoSpaceDN w:val="0"/>
        <w:spacing w:line="276" w:lineRule="auto"/>
        <w:ind w:left="6804"/>
        <w:textAlignment w:val="baseline"/>
        <w:rPr>
          <w:rFonts w:eastAsia="Andale Sans UI" w:cs="Calibri"/>
          <w:kern w:val="3"/>
          <w:sz w:val="20"/>
          <w:szCs w:val="20"/>
          <w:lang w:eastAsia="en-US" w:bidi="en-US"/>
        </w:rPr>
      </w:pPr>
      <w:r w:rsidRPr="00B119F7">
        <w:rPr>
          <w:rFonts w:eastAsia="Andale Sans UI" w:cs="Calibri"/>
          <w:kern w:val="3"/>
          <w:sz w:val="20"/>
          <w:szCs w:val="20"/>
          <w:lang w:eastAsia="en-US" w:bidi="en-US"/>
        </w:rPr>
        <w:t xml:space="preserve">do protokołu nr </w:t>
      </w:r>
      <w:r w:rsidR="006175C5" w:rsidRPr="00B119F7">
        <w:rPr>
          <w:rFonts w:eastAsia="Andale Sans UI" w:cs="Calibri"/>
          <w:kern w:val="3"/>
          <w:sz w:val="20"/>
          <w:szCs w:val="20"/>
          <w:lang w:eastAsia="en-US" w:bidi="en-US"/>
        </w:rPr>
        <w:t>X</w:t>
      </w:r>
      <w:r w:rsidR="001D3531" w:rsidRPr="00B119F7">
        <w:rPr>
          <w:rFonts w:eastAsia="Andale Sans UI" w:cs="Calibri"/>
          <w:kern w:val="3"/>
          <w:sz w:val="20"/>
          <w:szCs w:val="20"/>
          <w:lang w:eastAsia="en-US" w:bidi="en-US"/>
        </w:rPr>
        <w:t>X</w:t>
      </w:r>
      <w:r w:rsidR="009E7FAA">
        <w:rPr>
          <w:rFonts w:eastAsia="Andale Sans UI" w:cs="Calibri"/>
          <w:kern w:val="3"/>
          <w:sz w:val="20"/>
          <w:szCs w:val="20"/>
          <w:lang w:eastAsia="en-US" w:bidi="en-US"/>
        </w:rPr>
        <w:t>I</w:t>
      </w:r>
      <w:r w:rsidR="00981D12">
        <w:rPr>
          <w:rFonts w:eastAsia="Andale Sans UI" w:cs="Calibri"/>
          <w:kern w:val="3"/>
          <w:sz w:val="20"/>
          <w:szCs w:val="20"/>
          <w:lang w:eastAsia="en-US" w:bidi="en-US"/>
        </w:rPr>
        <w:t>I</w:t>
      </w:r>
      <w:r w:rsidR="00F236DE" w:rsidRPr="00B119F7">
        <w:rPr>
          <w:rFonts w:eastAsia="Andale Sans UI" w:cs="Calibri"/>
          <w:kern w:val="3"/>
          <w:sz w:val="20"/>
          <w:szCs w:val="20"/>
          <w:lang w:eastAsia="en-US" w:bidi="en-US"/>
        </w:rPr>
        <w:t>/202</w:t>
      </w:r>
      <w:r w:rsidR="00D330A8">
        <w:rPr>
          <w:rFonts w:eastAsia="Andale Sans UI" w:cs="Calibri"/>
          <w:kern w:val="3"/>
          <w:sz w:val="20"/>
          <w:szCs w:val="20"/>
          <w:lang w:eastAsia="en-US" w:bidi="en-US"/>
        </w:rPr>
        <w:t>6</w:t>
      </w:r>
    </w:p>
    <w:p w14:paraId="7541D2FC" w14:textId="77777777" w:rsidR="002530A6" w:rsidRPr="00B119F7" w:rsidRDefault="00356E09" w:rsidP="002530A6">
      <w:pPr>
        <w:widowControl w:val="0"/>
        <w:suppressAutoHyphens/>
        <w:autoSpaceDN w:val="0"/>
        <w:spacing w:line="276" w:lineRule="auto"/>
        <w:ind w:left="6804"/>
        <w:textAlignment w:val="baseline"/>
        <w:rPr>
          <w:rFonts w:eastAsia="Andale Sans UI" w:cs="Calibri"/>
          <w:kern w:val="3"/>
          <w:sz w:val="20"/>
          <w:szCs w:val="20"/>
          <w:lang w:eastAsia="en-US" w:bidi="en-US"/>
        </w:rPr>
      </w:pPr>
      <w:r w:rsidRPr="00B119F7">
        <w:rPr>
          <w:rFonts w:eastAsia="Andale Sans UI" w:cs="Calibri"/>
          <w:kern w:val="3"/>
          <w:sz w:val="20"/>
          <w:szCs w:val="20"/>
          <w:lang w:eastAsia="en-US" w:bidi="en-US"/>
        </w:rPr>
        <w:t>z sesji Rady Gminy</w:t>
      </w:r>
      <w:r w:rsidR="006E0721" w:rsidRPr="00B119F7">
        <w:rPr>
          <w:rFonts w:eastAsia="Andale Sans UI" w:cs="Calibri"/>
          <w:kern w:val="3"/>
          <w:sz w:val="20"/>
          <w:szCs w:val="20"/>
          <w:lang w:eastAsia="en-US" w:bidi="en-US"/>
        </w:rPr>
        <w:t xml:space="preserve"> Dębnica Kaszubska </w:t>
      </w:r>
    </w:p>
    <w:p w14:paraId="79480B46" w14:textId="27FE046A" w:rsidR="00356E09" w:rsidRPr="00B119F7" w:rsidRDefault="002E6C3A" w:rsidP="002530A6">
      <w:pPr>
        <w:widowControl w:val="0"/>
        <w:suppressAutoHyphens/>
        <w:autoSpaceDN w:val="0"/>
        <w:spacing w:line="276" w:lineRule="auto"/>
        <w:ind w:left="6804"/>
        <w:textAlignment w:val="baseline"/>
        <w:rPr>
          <w:rFonts w:eastAsia="Andale Sans UI" w:cs="Calibri"/>
          <w:kern w:val="3"/>
          <w:sz w:val="20"/>
          <w:szCs w:val="20"/>
          <w:lang w:eastAsia="en-US" w:bidi="en-US"/>
        </w:rPr>
      </w:pPr>
      <w:r w:rsidRPr="00B119F7">
        <w:rPr>
          <w:rFonts w:eastAsia="Andale Sans UI" w:cs="Calibri"/>
          <w:kern w:val="3"/>
          <w:sz w:val="20"/>
          <w:szCs w:val="20"/>
          <w:lang w:eastAsia="en-US" w:bidi="en-US"/>
        </w:rPr>
        <w:t>z dnia</w:t>
      </w:r>
      <w:r w:rsidR="00AD5F4E" w:rsidRPr="00B119F7">
        <w:rPr>
          <w:rFonts w:eastAsia="Andale Sans UI" w:cs="Calibri"/>
          <w:kern w:val="3"/>
          <w:sz w:val="20"/>
          <w:szCs w:val="20"/>
          <w:lang w:eastAsia="en-US" w:bidi="en-US"/>
        </w:rPr>
        <w:t xml:space="preserve"> </w:t>
      </w:r>
      <w:r w:rsidR="009E7FAA">
        <w:rPr>
          <w:rFonts w:eastAsia="Andale Sans UI" w:cs="Calibri"/>
          <w:kern w:val="3"/>
          <w:sz w:val="20"/>
          <w:szCs w:val="20"/>
          <w:lang w:eastAsia="en-US" w:bidi="en-US"/>
        </w:rPr>
        <w:t>30 marca</w:t>
      </w:r>
      <w:r w:rsidR="00981D12">
        <w:rPr>
          <w:rFonts w:eastAsia="Andale Sans UI" w:cs="Calibri"/>
          <w:kern w:val="3"/>
          <w:sz w:val="20"/>
          <w:szCs w:val="20"/>
          <w:lang w:eastAsia="en-US" w:bidi="en-US"/>
        </w:rPr>
        <w:t xml:space="preserve"> </w:t>
      </w:r>
      <w:r w:rsidR="007234B9" w:rsidRPr="00B119F7">
        <w:rPr>
          <w:rFonts w:eastAsia="Andale Sans UI" w:cs="Calibri"/>
          <w:kern w:val="3"/>
          <w:sz w:val="20"/>
          <w:szCs w:val="20"/>
          <w:lang w:eastAsia="en-US" w:bidi="en-US"/>
        </w:rPr>
        <w:t>202</w:t>
      </w:r>
      <w:r w:rsidR="00D330A8">
        <w:rPr>
          <w:rFonts w:eastAsia="Andale Sans UI" w:cs="Calibri"/>
          <w:kern w:val="3"/>
          <w:sz w:val="20"/>
          <w:szCs w:val="20"/>
          <w:lang w:eastAsia="en-US" w:bidi="en-US"/>
        </w:rPr>
        <w:t>6</w:t>
      </w:r>
      <w:r w:rsidR="007234B9" w:rsidRPr="00B119F7">
        <w:rPr>
          <w:rFonts w:eastAsia="Andale Sans UI" w:cs="Calibri"/>
          <w:kern w:val="3"/>
          <w:sz w:val="20"/>
          <w:szCs w:val="20"/>
          <w:lang w:eastAsia="en-US" w:bidi="en-US"/>
        </w:rPr>
        <w:t xml:space="preserve"> r.</w:t>
      </w:r>
    </w:p>
    <w:p w14:paraId="5BE574D7" w14:textId="77777777" w:rsidR="00356E09" w:rsidRPr="007066DD" w:rsidRDefault="00356E09" w:rsidP="00E76552">
      <w:pPr>
        <w:spacing w:before="120" w:after="120"/>
        <w:jc w:val="center"/>
        <w:rPr>
          <w:rFonts w:eastAsia="Andale Sans UI" w:cs="Calibri"/>
          <w:b/>
          <w:bCs/>
        </w:rPr>
      </w:pPr>
      <w:r w:rsidRPr="007066DD">
        <w:rPr>
          <w:rFonts w:eastAsia="Andale Sans UI" w:cs="Calibri"/>
          <w:b/>
          <w:bCs/>
        </w:rPr>
        <w:t>SPRAWOZDANIE</w:t>
      </w:r>
    </w:p>
    <w:p w14:paraId="0CC0320D" w14:textId="77777777" w:rsidR="00E76552" w:rsidRPr="007066DD" w:rsidRDefault="00356E09" w:rsidP="00E76552">
      <w:pPr>
        <w:spacing w:before="120" w:after="120"/>
        <w:jc w:val="center"/>
        <w:rPr>
          <w:rFonts w:eastAsia="Andale Sans UI" w:cs="Calibri"/>
          <w:b/>
          <w:bCs/>
        </w:rPr>
      </w:pPr>
      <w:r w:rsidRPr="007066DD">
        <w:rPr>
          <w:rFonts w:eastAsia="Andale Sans UI" w:cs="Calibri"/>
          <w:b/>
          <w:bCs/>
        </w:rPr>
        <w:t xml:space="preserve">Z DZIAŁALNOŚCI WÓJTA GMINY </w:t>
      </w:r>
    </w:p>
    <w:p w14:paraId="444CDD50" w14:textId="77777777" w:rsidR="00E76552" w:rsidRPr="007066DD" w:rsidRDefault="00E76552" w:rsidP="00E76552">
      <w:pPr>
        <w:spacing w:before="120" w:after="120"/>
        <w:jc w:val="center"/>
        <w:rPr>
          <w:rFonts w:eastAsia="Andale Sans UI" w:cs="Calibri"/>
          <w:b/>
          <w:bCs/>
        </w:rPr>
      </w:pPr>
      <w:r w:rsidRPr="007066DD">
        <w:rPr>
          <w:rFonts w:eastAsia="Andale Sans UI" w:cs="Calibri"/>
          <w:b/>
          <w:bCs/>
        </w:rPr>
        <w:t xml:space="preserve">Z UWZGLĘDNIENIEM DZIAŁALNOŚCI ZASTĘPCY WÓJTA </w:t>
      </w:r>
    </w:p>
    <w:p w14:paraId="53D30F91" w14:textId="77777777" w:rsidR="00356E09" w:rsidRPr="007066DD" w:rsidRDefault="00356E09" w:rsidP="00882FC0">
      <w:pPr>
        <w:spacing w:before="120" w:after="120" w:line="276" w:lineRule="auto"/>
        <w:jc w:val="center"/>
        <w:rPr>
          <w:rFonts w:eastAsia="Andale Sans UI" w:cs="Calibri"/>
          <w:b/>
          <w:bCs/>
        </w:rPr>
      </w:pPr>
      <w:r w:rsidRPr="007066DD">
        <w:rPr>
          <w:rFonts w:eastAsia="Andale Sans UI" w:cs="Calibri"/>
          <w:b/>
          <w:bCs/>
        </w:rPr>
        <w:t xml:space="preserve">NA SESJĘ RADY </w:t>
      </w:r>
      <w:r w:rsidR="00172A53" w:rsidRPr="007066DD">
        <w:rPr>
          <w:rFonts w:eastAsia="Andale Sans UI" w:cs="Calibri"/>
          <w:b/>
          <w:bCs/>
        </w:rPr>
        <w:t>GMINY DĘBNICA KASZUBSKA</w:t>
      </w:r>
    </w:p>
    <w:p w14:paraId="63090EC8" w14:textId="6F7D7F7C" w:rsidR="0086147D" w:rsidRDefault="0086147D" w:rsidP="00882FC0">
      <w:pPr>
        <w:spacing w:before="120" w:after="120" w:line="276" w:lineRule="auto"/>
        <w:jc w:val="center"/>
        <w:rPr>
          <w:rFonts w:eastAsia="Andale Sans UI" w:cs="Calibri"/>
          <w:b/>
          <w:bCs/>
        </w:rPr>
      </w:pPr>
      <w:r w:rsidRPr="007066DD">
        <w:rPr>
          <w:rFonts w:eastAsia="Andale Sans UI" w:cs="Calibri"/>
          <w:b/>
          <w:bCs/>
        </w:rPr>
        <w:t xml:space="preserve">za okres od </w:t>
      </w:r>
      <w:r w:rsidR="009E7FAA">
        <w:rPr>
          <w:rFonts w:eastAsia="Andale Sans UI" w:cs="Calibri"/>
          <w:b/>
          <w:bCs/>
        </w:rPr>
        <w:t>19 lutego</w:t>
      </w:r>
      <w:r w:rsidR="00D330A8">
        <w:rPr>
          <w:rFonts w:eastAsia="Andale Sans UI" w:cs="Calibri"/>
          <w:b/>
          <w:bCs/>
        </w:rPr>
        <w:t xml:space="preserve"> </w:t>
      </w:r>
      <w:r w:rsidR="003671E2" w:rsidRPr="007066DD">
        <w:rPr>
          <w:rFonts w:eastAsia="Andale Sans UI" w:cs="Calibri"/>
          <w:b/>
          <w:bCs/>
        </w:rPr>
        <w:t>202</w:t>
      </w:r>
      <w:r w:rsidR="00BB75CC">
        <w:rPr>
          <w:rFonts w:eastAsia="Andale Sans UI" w:cs="Calibri"/>
          <w:b/>
          <w:bCs/>
        </w:rPr>
        <w:t>6</w:t>
      </w:r>
      <w:r w:rsidR="003671E2" w:rsidRPr="007066DD">
        <w:rPr>
          <w:rFonts w:eastAsia="Andale Sans UI" w:cs="Calibri"/>
          <w:b/>
          <w:bCs/>
        </w:rPr>
        <w:t xml:space="preserve"> r</w:t>
      </w:r>
      <w:r w:rsidRPr="007066DD">
        <w:rPr>
          <w:rFonts w:eastAsia="Andale Sans UI" w:cs="Calibri"/>
          <w:b/>
          <w:bCs/>
        </w:rPr>
        <w:t>. do</w:t>
      </w:r>
      <w:r w:rsidR="00A62766" w:rsidRPr="007066DD">
        <w:rPr>
          <w:rFonts w:eastAsia="Andale Sans UI" w:cs="Calibri"/>
          <w:b/>
          <w:bCs/>
        </w:rPr>
        <w:t xml:space="preserve"> </w:t>
      </w:r>
      <w:r w:rsidR="009E7FAA">
        <w:rPr>
          <w:rFonts w:eastAsia="Andale Sans UI" w:cs="Calibri"/>
          <w:b/>
          <w:bCs/>
        </w:rPr>
        <w:t>25 marca</w:t>
      </w:r>
      <w:r w:rsidR="00D330A8">
        <w:rPr>
          <w:rFonts w:eastAsia="Andale Sans UI" w:cs="Calibri"/>
          <w:b/>
          <w:bCs/>
        </w:rPr>
        <w:t xml:space="preserve"> </w:t>
      </w:r>
      <w:r w:rsidR="007234B9" w:rsidRPr="007066DD">
        <w:rPr>
          <w:rFonts w:eastAsia="Andale Sans UI" w:cs="Calibri"/>
          <w:b/>
          <w:bCs/>
        </w:rPr>
        <w:t>202</w:t>
      </w:r>
      <w:r w:rsidR="00D330A8">
        <w:rPr>
          <w:rFonts w:eastAsia="Andale Sans UI" w:cs="Calibri"/>
          <w:b/>
          <w:bCs/>
        </w:rPr>
        <w:t>6</w:t>
      </w:r>
      <w:r w:rsidRPr="007066DD">
        <w:rPr>
          <w:rFonts w:eastAsia="Andale Sans UI" w:cs="Calibri"/>
          <w:b/>
          <w:bCs/>
        </w:rPr>
        <w:t xml:space="preserve"> r.</w:t>
      </w:r>
    </w:p>
    <w:p w14:paraId="30FA3C76" w14:textId="77777777" w:rsidR="009E7FAA" w:rsidRPr="007066DD" w:rsidRDefault="009E7FAA" w:rsidP="00882FC0">
      <w:pPr>
        <w:spacing w:before="120" w:after="120" w:line="276" w:lineRule="auto"/>
        <w:jc w:val="center"/>
        <w:rPr>
          <w:rFonts w:eastAsia="Andale Sans UI" w:cs="Calibri"/>
          <w:b/>
          <w:bCs/>
        </w:rPr>
      </w:pPr>
    </w:p>
    <w:p w14:paraId="6D88F814" w14:textId="586DCED5" w:rsidR="00457F94" w:rsidRPr="0087019B" w:rsidRDefault="00457F94" w:rsidP="0087019B">
      <w:pPr>
        <w:pStyle w:val="Nagwek1"/>
        <w:numPr>
          <w:ilvl w:val="0"/>
          <w:numId w:val="17"/>
        </w:numPr>
        <w:spacing w:after="120"/>
        <w:ind w:left="425" w:hanging="425"/>
        <w:rPr>
          <w:rFonts w:cs="Calibri"/>
        </w:rPr>
      </w:pPr>
      <w:r w:rsidRPr="0087019B">
        <w:rPr>
          <w:rFonts w:cs="Calibri"/>
        </w:rPr>
        <w:t>Realizowane projekty i inwestycje</w:t>
      </w:r>
    </w:p>
    <w:p w14:paraId="3CCF5C5B" w14:textId="77777777" w:rsidR="009A6A70" w:rsidRPr="0087019B" w:rsidRDefault="009A6A70" w:rsidP="0087019B">
      <w:pPr>
        <w:pStyle w:val="Akapitzlist"/>
        <w:numPr>
          <w:ilvl w:val="0"/>
          <w:numId w:val="34"/>
        </w:numPr>
        <w:spacing w:after="120"/>
        <w:ind w:hanging="436"/>
        <w:rPr>
          <w:rFonts w:cs="Calibri"/>
        </w:rPr>
      </w:pPr>
      <w:r w:rsidRPr="0087019B">
        <w:rPr>
          <w:rFonts w:cs="Calibri"/>
        </w:rPr>
        <w:t xml:space="preserve">Projekt pn.: </w:t>
      </w:r>
      <w:r w:rsidRPr="0087019B">
        <w:rPr>
          <w:rFonts w:cs="Calibri"/>
          <w:b/>
          <w:bCs/>
        </w:rPr>
        <w:t xml:space="preserve">Wiedza kluczem do przyszłości – wsparcie dla szkół w Gminie Dębnica Kaszubska </w:t>
      </w:r>
    </w:p>
    <w:p w14:paraId="7A16E107" w14:textId="70A7A407" w:rsidR="009A6A70" w:rsidRPr="0087019B" w:rsidRDefault="009A6A70" w:rsidP="0087019B">
      <w:pPr>
        <w:spacing w:after="120"/>
        <w:rPr>
          <w:rFonts w:cs="Calibri"/>
        </w:rPr>
      </w:pPr>
      <w:r w:rsidRPr="0087019B">
        <w:rPr>
          <w:rFonts w:cs="Calibri"/>
        </w:rPr>
        <w:t>Trwa realizacja zajęć dla uczniów w 3 szkołach. Trwa nadzór nad realizacją projektu, rozliczanie finansowe i monitorowanie stanu realizacji projektu.</w:t>
      </w:r>
    </w:p>
    <w:p w14:paraId="5AC3BECE" w14:textId="77777777" w:rsidR="009A6A70" w:rsidRPr="0087019B" w:rsidRDefault="009A6A70" w:rsidP="0087019B">
      <w:pPr>
        <w:spacing w:after="120"/>
        <w:rPr>
          <w:rFonts w:cs="Calibri"/>
        </w:rPr>
      </w:pPr>
      <w:r w:rsidRPr="0087019B">
        <w:rPr>
          <w:rFonts w:cs="Calibri"/>
        </w:rPr>
        <w:t xml:space="preserve">Projekt jest współfinansowany ze środków Europejskiego Funduszu Społecznego Plus (EFS+), w ramach programu Fundusze Europejskie dla Pomorza 2021-2027 (FEP 2021-2027).  </w:t>
      </w:r>
    </w:p>
    <w:p w14:paraId="227BC904" w14:textId="7BC2C2D7" w:rsidR="009A6A70" w:rsidRPr="0087019B" w:rsidRDefault="009A6A70" w:rsidP="0087019B">
      <w:pPr>
        <w:spacing w:after="120"/>
        <w:rPr>
          <w:rFonts w:cs="Calibri"/>
        </w:rPr>
      </w:pPr>
      <w:r w:rsidRPr="0087019B">
        <w:rPr>
          <w:rFonts w:cs="Calibri"/>
        </w:rPr>
        <w:t>Całkowita wartość projektu: 885 831,39 zł</w:t>
      </w:r>
      <w:r w:rsidR="00966C2B">
        <w:rPr>
          <w:rFonts w:cs="Calibri"/>
        </w:rPr>
        <w:t>.</w:t>
      </w:r>
    </w:p>
    <w:p w14:paraId="01DB72AD" w14:textId="77777777" w:rsidR="009A6A70" w:rsidRPr="0087019B" w:rsidRDefault="009A6A70" w:rsidP="0087019B">
      <w:pPr>
        <w:spacing w:after="120"/>
        <w:rPr>
          <w:rFonts w:cs="Calibri"/>
        </w:rPr>
      </w:pPr>
      <w:r w:rsidRPr="0087019B">
        <w:rPr>
          <w:rFonts w:cs="Calibri"/>
        </w:rPr>
        <w:t>Dofinansowanie 797 248,25 zł w tym:</w:t>
      </w:r>
    </w:p>
    <w:p w14:paraId="5ACB109E" w14:textId="79B99B87" w:rsidR="009A6A70" w:rsidRPr="0087019B" w:rsidRDefault="009A6A70" w:rsidP="0087019B">
      <w:pPr>
        <w:spacing w:after="120"/>
        <w:rPr>
          <w:rFonts w:cs="Calibri"/>
        </w:rPr>
      </w:pPr>
      <w:r w:rsidRPr="0087019B">
        <w:rPr>
          <w:rFonts w:cs="Calibri"/>
        </w:rPr>
        <w:t>środki z UE: 752 956,68 zł</w:t>
      </w:r>
      <w:r w:rsidR="00966C2B">
        <w:rPr>
          <w:rFonts w:cs="Calibri"/>
        </w:rPr>
        <w:t>,</w:t>
      </w:r>
    </w:p>
    <w:p w14:paraId="3B4958F7" w14:textId="609079C2" w:rsidR="009A6A70" w:rsidRPr="0087019B" w:rsidRDefault="009A6A70" w:rsidP="0087019B">
      <w:pPr>
        <w:spacing w:after="120"/>
        <w:rPr>
          <w:rFonts w:cs="Calibri"/>
        </w:rPr>
      </w:pPr>
      <w:r w:rsidRPr="0087019B">
        <w:rPr>
          <w:rFonts w:cs="Calibri"/>
        </w:rPr>
        <w:t>środki budżetu państwa: 44 291,57 zł</w:t>
      </w:r>
      <w:r w:rsidR="00966C2B">
        <w:rPr>
          <w:rFonts w:cs="Calibri"/>
        </w:rPr>
        <w:t>.</w:t>
      </w:r>
    </w:p>
    <w:p w14:paraId="3B1B108D"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 xml:space="preserve">Cyberbezpieczna Gmina Dębnica Kaszubska </w:t>
      </w:r>
    </w:p>
    <w:p w14:paraId="1856C8E4" w14:textId="77777777" w:rsidR="009A6A70" w:rsidRPr="0087019B" w:rsidRDefault="009A6A70" w:rsidP="0087019B">
      <w:pPr>
        <w:spacing w:after="120"/>
        <w:rPr>
          <w:rFonts w:cs="Calibri"/>
        </w:rPr>
      </w:pPr>
      <w:r w:rsidRPr="0087019B">
        <w:rPr>
          <w:rFonts w:cs="Calibri"/>
        </w:rPr>
        <w:t xml:space="preserve">Trwa realizacja szkoleń dla pracowników Urzędu Gminy oraz jednostek podległych w ramach projektu dotyczącego Cyberbezpieczeństwa. </w:t>
      </w:r>
    </w:p>
    <w:p w14:paraId="54659A3C" w14:textId="77777777" w:rsidR="009A6A70" w:rsidRPr="0087019B" w:rsidRDefault="009A6A70" w:rsidP="0087019B">
      <w:pPr>
        <w:spacing w:after="120"/>
        <w:rPr>
          <w:rFonts w:cs="Calibri"/>
        </w:rPr>
      </w:pPr>
      <w:r w:rsidRPr="0087019B">
        <w:rPr>
          <w:rFonts w:cs="Calibri"/>
        </w:rPr>
        <w:t xml:space="preserve">Trwa wybór wykonawców usługi aktualizacji i wdrożenia dokumentacji Systemu Zarządzania Bezpieczeństwem Informacji w Urzędzie Gminy i jednostkach organizacyjnych. </w:t>
      </w:r>
    </w:p>
    <w:p w14:paraId="58DACD9B" w14:textId="219C0116" w:rsidR="009A6A70" w:rsidRPr="0087019B" w:rsidRDefault="009A6A70" w:rsidP="0087019B">
      <w:pPr>
        <w:spacing w:after="120"/>
        <w:rPr>
          <w:rFonts w:cs="Calibri"/>
        </w:rPr>
      </w:pPr>
      <w:r w:rsidRPr="0087019B">
        <w:rPr>
          <w:rFonts w:cs="Calibri"/>
        </w:rPr>
        <w:t>Całkowita wartość projektu: 948 493,93 zł</w:t>
      </w:r>
      <w:r w:rsidR="00966C2B">
        <w:rPr>
          <w:rFonts w:cs="Calibri"/>
        </w:rPr>
        <w:t>.</w:t>
      </w:r>
    </w:p>
    <w:p w14:paraId="5D0E9D08" w14:textId="77777777" w:rsidR="009A6A70" w:rsidRPr="0087019B" w:rsidRDefault="009A6A70" w:rsidP="0087019B">
      <w:pPr>
        <w:spacing w:after="120"/>
        <w:rPr>
          <w:rFonts w:cs="Calibri"/>
        </w:rPr>
      </w:pPr>
      <w:r w:rsidRPr="0087019B">
        <w:rPr>
          <w:rFonts w:cs="Calibri"/>
        </w:rPr>
        <w:t>Dofinansowanie 746 391,00 zł w tym:</w:t>
      </w:r>
    </w:p>
    <w:p w14:paraId="14AB2110" w14:textId="78E27B43" w:rsidR="009A6A70" w:rsidRPr="0087019B" w:rsidRDefault="009A6A70" w:rsidP="0087019B">
      <w:pPr>
        <w:spacing w:after="120"/>
        <w:rPr>
          <w:rFonts w:cs="Calibri"/>
        </w:rPr>
      </w:pPr>
      <w:r w:rsidRPr="0087019B">
        <w:rPr>
          <w:rFonts w:cs="Calibri"/>
        </w:rPr>
        <w:t>środki z UE: 612 041,00 zł</w:t>
      </w:r>
      <w:r w:rsidR="00966C2B">
        <w:rPr>
          <w:rFonts w:cs="Calibri"/>
        </w:rPr>
        <w:t>,</w:t>
      </w:r>
    </w:p>
    <w:p w14:paraId="04201E89" w14:textId="239FA41D" w:rsidR="009A6A70" w:rsidRPr="0087019B" w:rsidRDefault="009A6A70" w:rsidP="0087019B">
      <w:pPr>
        <w:spacing w:after="120"/>
        <w:rPr>
          <w:rFonts w:cs="Calibri"/>
        </w:rPr>
      </w:pPr>
      <w:r w:rsidRPr="0087019B">
        <w:rPr>
          <w:rFonts w:cs="Calibri"/>
        </w:rPr>
        <w:t>środki budżetu państwa: 134 350,00 zł</w:t>
      </w:r>
      <w:r w:rsidR="00966C2B">
        <w:rPr>
          <w:rFonts w:cs="Calibri"/>
        </w:rPr>
        <w:t>.</w:t>
      </w:r>
    </w:p>
    <w:p w14:paraId="38F22EF3"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Budowa żłobka w Dębnicy Kaszubskiej</w:t>
      </w:r>
    </w:p>
    <w:p w14:paraId="3DFFF15A" w14:textId="75930A7D" w:rsidR="009A6A70" w:rsidRPr="0087019B" w:rsidRDefault="009A6A70" w:rsidP="0087019B">
      <w:pPr>
        <w:spacing w:after="120"/>
        <w:rPr>
          <w:rFonts w:cs="Calibri"/>
        </w:rPr>
      </w:pPr>
      <w:r w:rsidRPr="0087019B">
        <w:rPr>
          <w:rFonts w:cs="Calibri"/>
        </w:rPr>
        <w:t>Trwają roboty budowlane, rozliczenie finansowe i sprawozdawczość związana z dotacją w ramach Programu rozwoju instytucji opieki nad dziećmi w wieku do lat 3 „Aktywny Maluch 2022-2029”, współfinansowanego z Krajowego Planu na rzecz Odbudowy i Zwiększenia Odporności w ramach inwestycji A.4.2.1. pn. Wsparcie programów dofinansowania miejsc opieki nad dziećmi 0-3 lat.</w:t>
      </w:r>
    </w:p>
    <w:p w14:paraId="1EDAD1B4" w14:textId="77777777" w:rsidR="009A6A70" w:rsidRPr="0087019B" w:rsidRDefault="009A6A70" w:rsidP="0087019B">
      <w:pPr>
        <w:spacing w:after="120"/>
        <w:rPr>
          <w:rFonts w:cs="Calibri"/>
        </w:rPr>
      </w:pPr>
      <w:r w:rsidRPr="0087019B">
        <w:rPr>
          <w:rFonts w:cs="Calibri"/>
        </w:rPr>
        <w:t xml:space="preserve">Planowane zakończenie koniec kwietnia 2026 r. </w:t>
      </w:r>
    </w:p>
    <w:p w14:paraId="4BABAF38" w14:textId="7CD5BD35" w:rsidR="009A6A70" w:rsidRPr="0087019B" w:rsidRDefault="009A6A70" w:rsidP="0087019B">
      <w:pPr>
        <w:spacing w:after="120"/>
        <w:rPr>
          <w:rFonts w:cs="Calibri"/>
        </w:rPr>
      </w:pPr>
      <w:r w:rsidRPr="0087019B">
        <w:rPr>
          <w:rFonts w:cs="Calibri"/>
        </w:rPr>
        <w:t>Trwa nadzór nad realizacją ww. projektu, rozliczanie finansowe i monitorowanie stanu realizacji projektu.</w:t>
      </w:r>
    </w:p>
    <w:p w14:paraId="146DE677" w14:textId="3E67C03B" w:rsidR="009A6A70" w:rsidRPr="0087019B" w:rsidRDefault="009A6A70" w:rsidP="0087019B">
      <w:pPr>
        <w:spacing w:after="120"/>
        <w:rPr>
          <w:rFonts w:cs="Calibri"/>
        </w:rPr>
      </w:pPr>
      <w:r w:rsidRPr="0087019B">
        <w:rPr>
          <w:rFonts w:cs="Calibri"/>
        </w:rPr>
        <w:t>Całkowita wartość projektu: 7 140 366,00 zł</w:t>
      </w:r>
      <w:r w:rsidR="00966C2B">
        <w:rPr>
          <w:rFonts w:cs="Calibri"/>
        </w:rPr>
        <w:t>.</w:t>
      </w:r>
    </w:p>
    <w:p w14:paraId="572F2504" w14:textId="2D466D27" w:rsidR="009A6A70" w:rsidRPr="0087019B" w:rsidRDefault="009A6A70" w:rsidP="0087019B">
      <w:pPr>
        <w:spacing w:after="120"/>
        <w:rPr>
          <w:rFonts w:cs="Calibri"/>
        </w:rPr>
      </w:pPr>
      <w:r w:rsidRPr="0087019B">
        <w:rPr>
          <w:rFonts w:cs="Calibri"/>
        </w:rPr>
        <w:t>Dofinansowanie: 5 660 755,20 zł</w:t>
      </w:r>
      <w:r w:rsidR="00966C2B">
        <w:rPr>
          <w:rFonts w:cs="Calibri"/>
        </w:rPr>
        <w:t>.</w:t>
      </w:r>
    </w:p>
    <w:p w14:paraId="46ABF6B9" w14:textId="01D64338" w:rsidR="009A6A70" w:rsidRPr="0087019B" w:rsidRDefault="009A6A70" w:rsidP="0087019B">
      <w:pPr>
        <w:spacing w:after="120"/>
        <w:rPr>
          <w:rFonts w:cs="Calibri"/>
        </w:rPr>
      </w:pPr>
      <w:r w:rsidRPr="0087019B">
        <w:rPr>
          <w:rFonts w:cs="Calibri"/>
        </w:rPr>
        <w:t>Wydatki niekwalifikowane: 1 479 610,80 zł</w:t>
      </w:r>
      <w:r w:rsidR="00966C2B">
        <w:rPr>
          <w:rFonts w:cs="Calibri"/>
        </w:rPr>
        <w:t>.</w:t>
      </w:r>
    </w:p>
    <w:p w14:paraId="7CF4EBDC"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lastRenderedPageBreak/>
        <w:t>Budowa, przebudowa i modernizacja infrastruktury edukacyjnej na terenie Gminy Dębnica Kaszubska – Zadanie 1 - Budowa przedszkola w miejscowości Budowo</w:t>
      </w:r>
    </w:p>
    <w:p w14:paraId="5B095AF2" w14:textId="77777777" w:rsidR="009A6A70" w:rsidRPr="0087019B" w:rsidRDefault="009A6A70" w:rsidP="0087019B">
      <w:pPr>
        <w:spacing w:after="120"/>
        <w:rPr>
          <w:rFonts w:cs="Calibri"/>
        </w:rPr>
      </w:pPr>
      <w:r w:rsidRPr="0087019B">
        <w:rPr>
          <w:rFonts w:cs="Calibri"/>
        </w:rPr>
        <w:t>Trwają roboty budowlane.</w:t>
      </w:r>
    </w:p>
    <w:p w14:paraId="10F2D1DB" w14:textId="77777777" w:rsidR="009A6A70" w:rsidRPr="0087019B" w:rsidRDefault="009A6A70" w:rsidP="0087019B">
      <w:pPr>
        <w:spacing w:after="120"/>
        <w:rPr>
          <w:rFonts w:cs="Calibri"/>
        </w:rPr>
      </w:pPr>
      <w:r w:rsidRPr="0087019B">
        <w:rPr>
          <w:rFonts w:cs="Calibri"/>
        </w:rPr>
        <w:t xml:space="preserve">Planowane zakończenie - marzec 2026 r. </w:t>
      </w:r>
    </w:p>
    <w:p w14:paraId="4E696D2A" w14:textId="13DD6ADA" w:rsidR="009A6A70" w:rsidRPr="0087019B" w:rsidRDefault="009A6A70" w:rsidP="0087019B">
      <w:pPr>
        <w:spacing w:after="120"/>
        <w:rPr>
          <w:rFonts w:cs="Calibri"/>
        </w:rPr>
      </w:pPr>
      <w:r w:rsidRPr="0087019B">
        <w:rPr>
          <w:rFonts w:cs="Calibri"/>
        </w:rPr>
        <w:t>Zadanie współfinansowane z Programu Rządowy Fundusz Polski Ład: Program Inwestycji Strategicznych</w:t>
      </w:r>
      <w:r w:rsidR="00966C2B">
        <w:rPr>
          <w:rFonts w:cs="Calibri"/>
        </w:rPr>
        <w:t>.</w:t>
      </w:r>
    </w:p>
    <w:p w14:paraId="3D8DBD59" w14:textId="77777777" w:rsidR="009A6A70" w:rsidRPr="0087019B" w:rsidRDefault="009A6A70" w:rsidP="0087019B">
      <w:pPr>
        <w:spacing w:after="120"/>
        <w:rPr>
          <w:rFonts w:cs="Calibri"/>
        </w:rPr>
      </w:pPr>
      <w:r w:rsidRPr="0087019B">
        <w:rPr>
          <w:rFonts w:cs="Calibri"/>
        </w:rPr>
        <w:t>Wartość umów z Wykonawcami: 3 123 438,97 zł</w:t>
      </w:r>
    </w:p>
    <w:p w14:paraId="01A5D80D" w14:textId="5D9BC48E" w:rsidR="009A6A70" w:rsidRPr="0087019B" w:rsidRDefault="009A6A70" w:rsidP="0087019B">
      <w:pPr>
        <w:pStyle w:val="Akapitzlist"/>
        <w:numPr>
          <w:ilvl w:val="0"/>
          <w:numId w:val="34"/>
        </w:numPr>
        <w:spacing w:after="120"/>
        <w:ind w:hanging="436"/>
        <w:rPr>
          <w:rFonts w:cs="Calibri"/>
          <w:b/>
          <w:bCs/>
        </w:rPr>
      </w:pPr>
      <w:r w:rsidRPr="0087019B">
        <w:rPr>
          <w:rFonts w:cs="Calibri"/>
          <w:b/>
          <w:bCs/>
        </w:rPr>
        <w:t>Budowa, przebudowa i modernizacja infrastruktury edukacyjnej na terenie Gminy Dębnica Kaszubska - Zadanie 2 - Przebudowa i modernizacja infrastruktury edukacyjnej w</w:t>
      </w:r>
      <w:r w:rsidR="00966C2B">
        <w:rPr>
          <w:rFonts w:cs="Calibri"/>
          <w:b/>
          <w:bCs/>
        </w:rPr>
        <w:t> </w:t>
      </w:r>
      <w:r w:rsidRPr="0087019B">
        <w:rPr>
          <w:rFonts w:cs="Calibri"/>
          <w:b/>
          <w:bCs/>
        </w:rPr>
        <w:t>miejscowościach Dębnica Kaszubska, Motarzyno, Borzęcino i Gogolewo w systemie zaprojektuj i wybuduj</w:t>
      </w:r>
    </w:p>
    <w:p w14:paraId="525E2098" w14:textId="77777777" w:rsidR="009A6A70" w:rsidRPr="0087019B" w:rsidRDefault="009A6A70" w:rsidP="0087019B">
      <w:pPr>
        <w:spacing w:after="120"/>
        <w:rPr>
          <w:rFonts w:cs="Calibri"/>
        </w:rPr>
      </w:pPr>
      <w:r w:rsidRPr="0087019B">
        <w:rPr>
          <w:rFonts w:cs="Calibri"/>
        </w:rPr>
        <w:t>Trwają roboty budowlane.</w:t>
      </w:r>
    </w:p>
    <w:p w14:paraId="00155811" w14:textId="77777777" w:rsidR="009A6A70" w:rsidRPr="0087019B" w:rsidRDefault="009A6A70" w:rsidP="0087019B">
      <w:pPr>
        <w:spacing w:after="120"/>
        <w:rPr>
          <w:rFonts w:cs="Calibri"/>
        </w:rPr>
      </w:pPr>
      <w:r w:rsidRPr="0087019B">
        <w:rPr>
          <w:rFonts w:cs="Calibri"/>
        </w:rPr>
        <w:t>Planowane zakończenie grudzień 2025 r. Wykonawca złożył wniosek o zmianę terminu realizacji umowy do dnia 31 maja 2026 r. Trwa rozpatrywanie wniosku.</w:t>
      </w:r>
    </w:p>
    <w:p w14:paraId="4DE031E2" w14:textId="77777777" w:rsidR="009A6A70" w:rsidRPr="0087019B" w:rsidRDefault="009A6A70" w:rsidP="0087019B">
      <w:pPr>
        <w:spacing w:after="120"/>
        <w:rPr>
          <w:rFonts w:cs="Calibri"/>
        </w:rPr>
      </w:pPr>
      <w:r w:rsidRPr="0087019B">
        <w:rPr>
          <w:rFonts w:cs="Calibri"/>
        </w:rPr>
        <w:t>Zadanie współfinansowane z Programu Rządowy Fundusz Polski Ład: Program Inwestycji Strategicznych</w:t>
      </w:r>
    </w:p>
    <w:p w14:paraId="2CE67D4D" w14:textId="3BD05341" w:rsidR="009A6A70" w:rsidRPr="0087019B" w:rsidRDefault="009A6A70" w:rsidP="0087019B">
      <w:pPr>
        <w:spacing w:after="120"/>
        <w:rPr>
          <w:rFonts w:cs="Calibri"/>
        </w:rPr>
      </w:pPr>
      <w:r w:rsidRPr="0087019B">
        <w:rPr>
          <w:rFonts w:cs="Calibri"/>
        </w:rPr>
        <w:t>Wartość umów z Wykonawcami: 4 033 499,50 zł</w:t>
      </w:r>
      <w:r w:rsidR="00966C2B">
        <w:rPr>
          <w:rFonts w:cs="Calibri"/>
        </w:rPr>
        <w:t>.</w:t>
      </w:r>
    </w:p>
    <w:p w14:paraId="2161BE0E" w14:textId="23B08210" w:rsidR="009A6A70" w:rsidRPr="0087019B" w:rsidRDefault="009A6A70" w:rsidP="0087019B">
      <w:pPr>
        <w:spacing w:after="120"/>
        <w:rPr>
          <w:rFonts w:cs="Calibri"/>
        </w:rPr>
      </w:pPr>
      <w:r w:rsidRPr="0087019B">
        <w:rPr>
          <w:rFonts w:cs="Calibri"/>
        </w:rPr>
        <w:t>Dofinansowanie Polski Ład dla zadania: Budowa, przebudowa i modernizacja infrastruktury edukacyjnej na terenie Gminy Dębnica Kaszubska: 5 999 757,70 zł</w:t>
      </w:r>
      <w:r w:rsidR="00966C2B">
        <w:rPr>
          <w:rFonts w:cs="Calibri"/>
        </w:rPr>
        <w:t>.</w:t>
      </w:r>
    </w:p>
    <w:p w14:paraId="42D46FBA" w14:textId="457A6280" w:rsidR="009A6A70" w:rsidRPr="0087019B" w:rsidRDefault="009A6A70" w:rsidP="0087019B">
      <w:pPr>
        <w:pStyle w:val="Akapitzlist"/>
        <w:numPr>
          <w:ilvl w:val="0"/>
          <w:numId w:val="34"/>
        </w:numPr>
        <w:spacing w:after="120"/>
        <w:ind w:hanging="436"/>
        <w:rPr>
          <w:rFonts w:cs="Calibri"/>
        </w:rPr>
      </w:pPr>
      <w:r w:rsidRPr="0087019B">
        <w:rPr>
          <w:rFonts w:cs="Calibri"/>
          <w:b/>
          <w:bCs/>
        </w:rPr>
        <w:t>Budowa lub modernizacja infrastruktury wodno-kanalizacyjnej członków Słupskiego Związku Powiatowo-Gminnego”</w:t>
      </w:r>
      <w:r w:rsidRPr="0087019B">
        <w:rPr>
          <w:rFonts w:cs="Calibri"/>
        </w:rPr>
        <w:t xml:space="preserve"> – zadanie 6: Budowa kanalizacji tłocznej z Leśnej Polany do Dębnicy Kaszubskiej wraz z wymianą sieci wodociągowej przesyłowej z m. Grabin do m. Dębnica Kaszubska z przyłączami w miejscowości Grabin i budowa stacji podnoszenia ciśnienia</w:t>
      </w:r>
      <w:r w:rsidR="00966C2B">
        <w:rPr>
          <w:rFonts w:cs="Calibri"/>
        </w:rPr>
        <w:t>.</w:t>
      </w:r>
    </w:p>
    <w:p w14:paraId="6ACF03B7" w14:textId="77777777" w:rsidR="009A6A70" w:rsidRPr="0087019B" w:rsidRDefault="009A6A70" w:rsidP="0087019B">
      <w:pPr>
        <w:spacing w:after="120"/>
        <w:rPr>
          <w:rFonts w:cs="Calibri"/>
        </w:rPr>
      </w:pPr>
      <w:r w:rsidRPr="0087019B">
        <w:rPr>
          <w:rFonts w:cs="Calibri"/>
        </w:rPr>
        <w:t>Trwają roboty budowlane.</w:t>
      </w:r>
    </w:p>
    <w:p w14:paraId="22CE78D2" w14:textId="77777777" w:rsidR="009A6A70" w:rsidRPr="0087019B" w:rsidRDefault="009A6A70" w:rsidP="0087019B">
      <w:pPr>
        <w:spacing w:after="120"/>
        <w:rPr>
          <w:rFonts w:cs="Calibri"/>
        </w:rPr>
      </w:pPr>
      <w:r w:rsidRPr="0087019B">
        <w:rPr>
          <w:rFonts w:cs="Calibri"/>
        </w:rPr>
        <w:t>Planowane zakończenie październik 2026.</w:t>
      </w:r>
    </w:p>
    <w:p w14:paraId="65FDD525" w14:textId="77777777" w:rsidR="009A6A70" w:rsidRPr="0087019B" w:rsidRDefault="009A6A70" w:rsidP="0087019B">
      <w:pPr>
        <w:spacing w:after="120"/>
        <w:rPr>
          <w:rFonts w:cs="Calibri"/>
        </w:rPr>
      </w:pPr>
      <w:r w:rsidRPr="0087019B">
        <w:rPr>
          <w:rFonts w:cs="Calibri"/>
        </w:rPr>
        <w:t>Zadanie współfinansowane z Programu Rządowy Fundusz Polski Ład: Program Inwestycji Strategicznych.</w:t>
      </w:r>
    </w:p>
    <w:p w14:paraId="55E6E9DF" w14:textId="0321954E" w:rsidR="009A6A70" w:rsidRPr="0087019B" w:rsidRDefault="009A6A70" w:rsidP="0087019B">
      <w:pPr>
        <w:spacing w:after="120"/>
        <w:rPr>
          <w:rFonts w:cs="Calibri"/>
        </w:rPr>
      </w:pPr>
      <w:r w:rsidRPr="0087019B">
        <w:rPr>
          <w:rFonts w:cs="Calibri"/>
        </w:rPr>
        <w:t>Wartość umów z Wykonawcami: 2 772 129,94 zł</w:t>
      </w:r>
      <w:r w:rsidR="00966C2B">
        <w:rPr>
          <w:rFonts w:cs="Calibri"/>
        </w:rPr>
        <w:t>.</w:t>
      </w:r>
    </w:p>
    <w:p w14:paraId="16A6EC67" w14:textId="3A698BC8" w:rsidR="009A6A70" w:rsidRPr="0087019B" w:rsidRDefault="009A6A70" w:rsidP="0087019B">
      <w:pPr>
        <w:spacing w:after="120"/>
        <w:rPr>
          <w:rFonts w:cs="Calibri"/>
        </w:rPr>
      </w:pPr>
      <w:r w:rsidRPr="0087019B">
        <w:rPr>
          <w:rFonts w:cs="Calibri"/>
        </w:rPr>
        <w:t>Dofinansowanie Polski Ład: 2 520 102,47 zł</w:t>
      </w:r>
      <w:r w:rsidR="00966C2B">
        <w:rPr>
          <w:rFonts w:cs="Calibri"/>
        </w:rPr>
        <w:t>.</w:t>
      </w:r>
    </w:p>
    <w:p w14:paraId="3A882B52"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Prace remontowe i konserwatorskie zabytkowego kościoła w Budowie Gmina Dębnica Kaszubska</w:t>
      </w:r>
    </w:p>
    <w:p w14:paraId="14F2C3C1" w14:textId="6DCB8621" w:rsidR="009A6A70" w:rsidRPr="0087019B" w:rsidRDefault="009A6A70" w:rsidP="0087019B">
      <w:pPr>
        <w:spacing w:after="120"/>
        <w:rPr>
          <w:rFonts w:cs="Calibri"/>
        </w:rPr>
      </w:pPr>
      <w:r w:rsidRPr="0087019B">
        <w:rPr>
          <w:rFonts w:cs="Calibri"/>
        </w:rPr>
        <w:t>Trwają roboty budowlane</w:t>
      </w:r>
      <w:r w:rsidR="00966C2B">
        <w:rPr>
          <w:rFonts w:cs="Calibri"/>
        </w:rPr>
        <w:t>.</w:t>
      </w:r>
    </w:p>
    <w:p w14:paraId="404C8A38" w14:textId="77777777" w:rsidR="009A6A70" w:rsidRPr="0087019B" w:rsidRDefault="009A6A70" w:rsidP="0087019B">
      <w:pPr>
        <w:spacing w:after="120"/>
        <w:rPr>
          <w:rFonts w:cs="Calibri"/>
        </w:rPr>
      </w:pPr>
      <w:r w:rsidRPr="0087019B">
        <w:rPr>
          <w:rFonts w:cs="Calibri"/>
        </w:rPr>
        <w:t>Planowane zakończenie maj 2026.</w:t>
      </w:r>
    </w:p>
    <w:p w14:paraId="535F6EA5" w14:textId="77777777" w:rsidR="009A6A70" w:rsidRPr="0087019B" w:rsidRDefault="009A6A70" w:rsidP="0087019B">
      <w:pPr>
        <w:spacing w:after="120"/>
        <w:rPr>
          <w:rFonts w:cs="Calibri"/>
        </w:rPr>
      </w:pPr>
      <w:r w:rsidRPr="0087019B">
        <w:rPr>
          <w:rFonts w:cs="Calibri"/>
        </w:rPr>
        <w:t>Zadanie współfinansowane z Rządowego Programu Odbudowy Zabytków.</w:t>
      </w:r>
    </w:p>
    <w:p w14:paraId="0F2483CA" w14:textId="33E59002" w:rsidR="009A6A70" w:rsidRPr="0087019B" w:rsidRDefault="009A6A70" w:rsidP="0087019B">
      <w:pPr>
        <w:spacing w:after="120"/>
        <w:rPr>
          <w:rFonts w:cs="Calibri"/>
        </w:rPr>
      </w:pPr>
      <w:r w:rsidRPr="0087019B">
        <w:rPr>
          <w:rFonts w:cs="Calibri"/>
        </w:rPr>
        <w:t>Wartość umowy 330 000,01 zł</w:t>
      </w:r>
      <w:r w:rsidR="00966C2B">
        <w:rPr>
          <w:rFonts w:cs="Calibri"/>
        </w:rPr>
        <w:t>.</w:t>
      </w:r>
    </w:p>
    <w:p w14:paraId="06E099AE" w14:textId="08D2657C" w:rsidR="009A6A70" w:rsidRPr="0087019B" w:rsidRDefault="009A6A70" w:rsidP="0087019B">
      <w:pPr>
        <w:spacing w:after="120"/>
        <w:rPr>
          <w:rFonts w:cs="Calibri"/>
        </w:rPr>
      </w:pPr>
      <w:r w:rsidRPr="0087019B">
        <w:rPr>
          <w:rFonts w:cs="Calibri"/>
        </w:rPr>
        <w:t>Dofinansowanie Polski Ład: 323 400,00 zł</w:t>
      </w:r>
      <w:r w:rsidR="00966C2B">
        <w:rPr>
          <w:rFonts w:cs="Calibri"/>
        </w:rPr>
        <w:t>.</w:t>
      </w:r>
    </w:p>
    <w:p w14:paraId="15871C4A"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Budowa świetlicy w m. Dobieszewo</w:t>
      </w:r>
    </w:p>
    <w:p w14:paraId="7B54F575" w14:textId="77777777" w:rsidR="009A6A70" w:rsidRPr="0087019B" w:rsidRDefault="009A6A70" w:rsidP="0087019B">
      <w:pPr>
        <w:spacing w:after="120"/>
        <w:rPr>
          <w:rFonts w:cs="Calibri"/>
        </w:rPr>
      </w:pPr>
      <w:r w:rsidRPr="0087019B">
        <w:rPr>
          <w:rFonts w:cs="Calibri"/>
        </w:rPr>
        <w:t>Trwają roboty budowlane.</w:t>
      </w:r>
    </w:p>
    <w:p w14:paraId="05597AA6" w14:textId="3502C939" w:rsidR="009A6A70" w:rsidRPr="0087019B" w:rsidRDefault="009A6A70" w:rsidP="0087019B">
      <w:pPr>
        <w:spacing w:after="120"/>
        <w:rPr>
          <w:rFonts w:cs="Calibri"/>
        </w:rPr>
      </w:pPr>
      <w:r w:rsidRPr="0087019B">
        <w:rPr>
          <w:rFonts w:cs="Calibri"/>
        </w:rPr>
        <w:t>Zamówienie finansowane w ramach programu wieloletniego pod nazwą „Rządowy program na rzecz zwiększania szans rozwojowych Ziemi Słupskiej na lata 2019-2027”.</w:t>
      </w:r>
    </w:p>
    <w:p w14:paraId="54C2F092" w14:textId="77777777" w:rsidR="009A6A70" w:rsidRPr="0087019B" w:rsidRDefault="009A6A70" w:rsidP="0087019B">
      <w:pPr>
        <w:spacing w:after="120"/>
        <w:rPr>
          <w:rFonts w:cs="Calibri"/>
        </w:rPr>
      </w:pPr>
      <w:r w:rsidRPr="0087019B">
        <w:rPr>
          <w:rFonts w:cs="Calibri"/>
        </w:rPr>
        <w:t xml:space="preserve">Całkowita wartość przedsięwzięcia to, 1 381 912,87 zł. </w:t>
      </w:r>
    </w:p>
    <w:p w14:paraId="5593E8B4" w14:textId="77777777" w:rsidR="009A6A70" w:rsidRPr="0087019B" w:rsidRDefault="009A6A70" w:rsidP="0087019B">
      <w:pPr>
        <w:spacing w:after="120"/>
        <w:rPr>
          <w:rFonts w:cs="Calibri"/>
        </w:rPr>
      </w:pPr>
      <w:r w:rsidRPr="0087019B">
        <w:rPr>
          <w:rFonts w:cs="Calibri"/>
        </w:rPr>
        <w:t>Otrzymane dofinansowanie to 775 887,00 zł.</w:t>
      </w:r>
    </w:p>
    <w:p w14:paraId="26532F2A" w14:textId="77777777" w:rsidR="009A6A70" w:rsidRPr="0087019B" w:rsidRDefault="009A6A70" w:rsidP="0087019B">
      <w:pPr>
        <w:spacing w:after="120"/>
        <w:rPr>
          <w:rFonts w:cs="Calibri"/>
        </w:rPr>
      </w:pPr>
      <w:r w:rsidRPr="0087019B">
        <w:rPr>
          <w:rFonts w:cs="Calibri"/>
        </w:rPr>
        <w:t>Planowane zakończenie wrzesień 2026 r.</w:t>
      </w:r>
    </w:p>
    <w:p w14:paraId="555E841D"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lastRenderedPageBreak/>
        <w:t>Dzienny Dom Seniora w Dębnicy Kaszubskiej - opracowanie dokumentacji projektowej</w:t>
      </w:r>
    </w:p>
    <w:p w14:paraId="25FF31B1" w14:textId="77777777" w:rsidR="009A6A70" w:rsidRPr="0087019B" w:rsidRDefault="009A6A70" w:rsidP="0087019B">
      <w:pPr>
        <w:spacing w:after="120"/>
        <w:rPr>
          <w:rFonts w:cs="Calibri"/>
        </w:rPr>
      </w:pPr>
      <w:r w:rsidRPr="0087019B">
        <w:rPr>
          <w:rFonts w:cs="Calibri"/>
        </w:rPr>
        <w:t>Trwają prace projektowe.</w:t>
      </w:r>
    </w:p>
    <w:p w14:paraId="4A220F05" w14:textId="2E5D5B2F" w:rsidR="009A6A70" w:rsidRPr="0087019B" w:rsidRDefault="009A6A70" w:rsidP="0087019B">
      <w:pPr>
        <w:spacing w:after="120"/>
        <w:rPr>
          <w:rFonts w:cs="Calibri"/>
        </w:rPr>
      </w:pPr>
      <w:r w:rsidRPr="0087019B">
        <w:rPr>
          <w:rFonts w:cs="Calibri"/>
        </w:rPr>
        <w:t>Zadanie planowane do dofinansowania z Programu Fundusze Europejskie dla Pomorza 2021-2027.</w:t>
      </w:r>
    </w:p>
    <w:p w14:paraId="17A703BE" w14:textId="0A8C07D6" w:rsidR="009A6A70" w:rsidRPr="0087019B" w:rsidRDefault="009A6A70" w:rsidP="0087019B">
      <w:pPr>
        <w:spacing w:after="120"/>
        <w:rPr>
          <w:rFonts w:cs="Calibri"/>
        </w:rPr>
      </w:pPr>
      <w:r w:rsidRPr="0087019B">
        <w:rPr>
          <w:rFonts w:cs="Calibri"/>
        </w:rPr>
        <w:t>Całkowita wartość 36 900,00 zł</w:t>
      </w:r>
      <w:r w:rsidR="00966C2B">
        <w:rPr>
          <w:rFonts w:cs="Calibri"/>
        </w:rPr>
        <w:t>.</w:t>
      </w:r>
    </w:p>
    <w:p w14:paraId="7D474A17"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Przebudowa ulicy Polnej wraz z przebudową mostu w miejscowości Dębnica Kaszubska – opracowanie dokumentacji projektowej.</w:t>
      </w:r>
    </w:p>
    <w:p w14:paraId="32F24BCB" w14:textId="77777777" w:rsidR="009A6A70" w:rsidRPr="0087019B" w:rsidRDefault="009A6A70" w:rsidP="0087019B">
      <w:pPr>
        <w:spacing w:after="120"/>
        <w:rPr>
          <w:rFonts w:cs="Calibri"/>
        </w:rPr>
      </w:pPr>
      <w:r w:rsidRPr="0087019B">
        <w:rPr>
          <w:rFonts w:cs="Calibri"/>
        </w:rPr>
        <w:t xml:space="preserve">Trwają prace projektowe. </w:t>
      </w:r>
    </w:p>
    <w:p w14:paraId="145272E8" w14:textId="391562A7" w:rsidR="009A6A70" w:rsidRPr="0087019B" w:rsidRDefault="009A6A70" w:rsidP="0087019B">
      <w:pPr>
        <w:spacing w:after="120"/>
        <w:rPr>
          <w:rFonts w:cs="Calibri"/>
        </w:rPr>
      </w:pPr>
      <w:r w:rsidRPr="0087019B">
        <w:rPr>
          <w:rFonts w:cs="Calibri"/>
        </w:rPr>
        <w:t>Planowane zakończenie lipiec 2026</w:t>
      </w:r>
      <w:r w:rsidR="00966C2B">
        <w:rPr>
          <w:rFonts w:cs="Calibri"/>
        </w:rPr>
        <w:t>.</w:t>
      </w:r>
    </w:p>
    <w:p w14:paraId="3A0EDEB0" w14:textId="04766635" w:rsidR="009A6A70" w:rsidRPr="0087019B" w:rsidRDefault="009A6A70" w:rsidP="0087019B">
      <w:pPr>
        <w:spacing w:after="120"/>
        <w:rPr>
          <w:rFonts w:cs="Calibri"/>
        </w:rPr>
      </w:pPr>
      <w:r w:rsidRPr="0087019B">
        <w:rPr>
          <w:rFonts w:cs="Calibri"/>
        </w:rPr>
        <w:t>Całkowita wartość 134 070,00 zł</w:t>
      </w:r>
      <w:r w:rsidR="00966C2B">
        <w:rPr>
          <w:rFonts w:cs="Calibri"/>
        </w:rPr>
        <w:t>.</w:t>
      </w:r>
    </w:p>
    <w:p w14:paraId="6781C673"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Opracowanie pełnobranżowej dokumentacji projektowo-badawczej dla zamierzenia inwestycyjnego polegającego na rekultywacji jeziora Rybiec położonego w miejscowości Podwilczyn – IV postępowanie</w:t>
      </w:r>
    </w:p>
    <w:p w14:paraId="78A712AC" w14:textId="77777777" w:rsidR="009A6A70" w:rsidRPr="0087019B" w:rsidRDefault="009A6A70" w:rsidP="0087019B">
      <w:pPr>
        <w:spacing w:after="120"/>
        <w:rPr>
          <w:rFonts w:cs="Calibri"/>
        </w:rPr>
      </w:pPr>
      <w:r w:rsidRPr="0087019B">
        <w:rPr>
          <w:rFonts w:cs="Calibri"/>
        </w:rPr>
        <w:t xml:space="preserve">Trwają prace projektowe. </w:t>
      </w:r>
    </w:p>
    <w:p w14:paraId="3C845C14" w14:textId="77777777" w:rsidR="009A6A70" w:rsidRPr="0087019B" w:rsidRDefault="009A6A70" w:rsidP="0087019B">
      <w:pPr>
        <w:spacing w:after="120"/>
        <w:rPr>
          <w:rFonts w:cs="Calibri"/>
        </w:rPr>
      </w:pPr>
      <w:r w:rsidRPr="0087019B">
        <w:rPr>
          <w:rFonts w:cs="Calibri"/>
        </w:rPr>
        <w:t xml:space="preserve">Planowane zakończenie marzec 2026 r. </w:t>
      </w:r>
    </w:p>
    <w:p w14:paraId="3CCD2E07" w14:textId="5D97E6EA" w:rsidR="009A6A70" w:rsidRPr="0087019B" w:rsidRDefault="009A6A70" w:rsidP="0087019B">
      <w:pPr>
        <w:spacing w:after="120"/>
        <w:rPr>
          <w:rFonts w:cs="Calibri"/>
        </w:rPr>
      </w:pPr>
      <w:bookmarkStart w:id="0" w:name="_Hlk209520256"/>
      <w:r w:rsidRPr="0087019B">
        <w:rPr>
          <w:rFonts w:cs="Calibri"/>
        </w:rPr>
        <w:t>Zadanie planowane do dofinansowania z Programu Fundusze Europejskie dla Pomorza 2021-2027 w ramach ZIT MOF.</w:t>
      </w:r>
    </w:p>
    <w:p w14:paraId="266B9651" w14:textId="77777777" w:rsidR="009A6A70" w:rsidRPr="0087019B" w:rsidRDefault="009A6A70" w:rsidP="0087019B">
      <w:pPr>
        <w:spacing w:after="120"/>
        <w:rPr>
          <w:rFonts w:cs="Calibri"/>
        </w:rPr>
      </w:pPr>
      <w:r w:rsidRPr="0087019B">
        <w:rPr>
          <w:rFonts w:cs="Calibri"/>
        </w:rPr>
        <w:t>Planowany termin złożenia wniosku o dofinansowanie – II kwartał 2026 r.</w:t>
      </w:r>
    </w:p>
    <w:p w14:paraId="087257C1" w14:textId="4D3BA1F2" w:rsidR="009A6A70" w:rsidRPr="0087019B" w:rsidRDefault="009A6A70" w:rsidP="0087019B">
      <w:pPr>
        <w:spacing w:after="120"/>
        <w:rPr>
          <w:rFonts w:cs="Calibri"/>
        </w:rPr>
      </w:pPr>
      <w:r w:rsidRPr="0087019B">
        <w:rPr>
          <w:rFonts w:cs="Calibri"/>
        </w:rPr>
        <w:t>Całkowita wartość 94 095,00 zł</w:t>
      </w:r>
      <w:r w:rsidR="00966C2B">
        <w:rPr>
          <w:rFonts w:cs="Calibri"/>
        </w:rPr>
        <w:t>.</w:t>
      </w:r>
    </w:p>
    <w:bookmarkEnd w:id="0"/>
    <w:p w14:paraId="259D2EAD"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Przebudowa budynku przy ul. Kościelnej 41 w Dębnicy Kaszubskiej</w:t>
      </w:r>
    </w:p>
    <w:p w14:paraId="1A147918" w14:textId="48D9AB75" w:rsidR="009A6A70" w:rsidRPr="0087019B" w:rsidRDefault="009A6A70" w:rsidP="0087019B">
      <w:pPr>
        <w:spacing w:after="120"/>
        <w:rPr>
          <w:rFonts w:cs="Calibri"/>
        </w:rPr>
      </w:pPr>
      <w:r w:rsidRPr="0087019B">
        <w:rPr>
          <w:rFonts w:cs="Calibri"/>
        </w:rPr>
        <w:t>„Utworzenie Centrum Kulturalnego – STACJA KULTURA w Dębnicy Kaszubskiej”.</w:t>
      </w:r>
    </w:p>
    <w:p w14:paraId="3A14884F" w14:textId="7E85993A" w:rsidR="009A6A70" w:rsidRPr="0087019B" w:rsidRDefault="009A6A70" w:rsidP="0087019B">
      <w:pPr>
        <w:spacing w:after="120"/>
        <w:rPr>
          <w:rFonts w:cs="Calibri"/>
        </w:rPr>
      </w:pPr>
      <w:r w:rsidRPr="0087019B">
        <w:rPr>
          <w:rFonts w:cs="Calibri"/>
        </w:rPr>
        <w:t>Trwają roboty budowlane, a ich koszt to 4 440 000,00 zł. Zamówienie współfinansowane w ramach Programu Fundusze Europejskie dla Pomorza 2021-2027.</w:t>
      </w:r>
    </w:p>
    <w:p w14:paraId="40BE214E" w14:textId="77777777" w:rsidR="009A6A70" w:rsidRPr="0087019B" w:rsidRDefault="009A6A70" w:rsidP="0087019B">
      <w:pPr>
        <w:spacing w:after="120"/>
        <w:rPr>
          <w:rFonts w:cs="Calibri"/>
        </w:rPr>
      </w:pPr>
      <w:r w:rsidRPr="0087019B">
        <w:rPr>
          <w:rFonts w:cs="Calibri"/>
        </w:rPr>
        <w:t>Planowany termin zakończenia zadania to listopad 2026 r.</w:t>
      </w:r>
    </w:p>
    <w:p w14:paraId="591088AC" w14:textId="03C09E94" w:rsidR="009A6A70" w:rsidRPr="0087019B" w:rsidRDefault="009A6A70" w:rsidP="0087019B">
      <w:pPr>
        <w:spacing w:after="120"/>
        <w:rPr>
          <w:rFonts w:cs="Calibri"/>
        </w:rPr>
      </w:pPr>
      <w:r w:rsidRPr="0087019B">
        <w:rPr>
          <w:rFonts w:cs="Calibri"/>
        </w:rPr>
        <w:t>Całkowita wartość projektu: 4 901 375,00 zł</w:t>
      </w:r>
      <w:r w:rsidR="00966C2B">
        <w:rPr>
          <w:rFonts w:cs="Calibri"/>
        </w:rPr>
        <w:t>.</w:t>
      </w:r>
    </w:p>
    <w:p w14:paraId="6A58186E" w14:textId="0F904931" w:rsidR="009A6A70" w:rsidRPr="0087019B" w:rsidRDefault="009A6A70" w:rsidP="0087019B">
      <w:pPr>
        <w:spacing w:after="120"/>
        <w:rPr>
          <w:rFonts w:cs="Calibri"/>
        </w:rPr>
      </w:pPr>
      <w:r w:rsidRPr="0087019B">
        <w:rPr>
          <w:rFonts w:cs="Calibri"/>
        </w:rPr>
        <w:t>Dofinansowanie 3 095 097,58 zł</w:t>
      </w:r>
      <w:r w:rsidR="00966C2B">
        <w:rPr>
          <w:rFonts w:cs="Calibri"/>
        </w:rPr>
        <w:t>.</w:t>
      </w:r>
    </w:p>
    <w:p w14:paraId="50AE2E05"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 xml:space="preserve">Termomodernizacja obiektów użyteczności publicznej oraz wymiana źródeł ciepła na OZE na terenie Gminy Dębnica Kaszubska </w:t>
      </w:r>
      <w:r w:rsidRPr="0087019B">
        <w:rPr>
          <w:rFonts w:cs="Calibri"/>
        </w:rPr>
        <w:t>– II</w:t>
      </w:r>
    </w:p>
    <w:p w14:paraId="45284B89" w14:textId="77777777" w:rsidR="009A6A70" w:rsidRPr="00966C2B" w:rsidRDefault="009A6A70" w:rsidP="0087019B">
      <w:pPr>
        <w:pStyle w:val="Akapitzlist"/>
        <w:numPr>
          <w:ilvl w:val="0"/>
          <w:numId w:val="38"/>
        </w:numPr>
        <w:spacing w:after="120"/>
        <w:rPr>
          <w:rFonts w:cs="Calibri"/>
          <w:b/>
          <w:bCs/>
        </w:rPr>
      </w:pPr>
      <w:r w:rsidRPr="00966C2B">
        <w:rPr>
          <w:rFonts w:cs="Calibri"/>
        </w:rPr>
        <w:t>Budynek świetlicy w m. Borzęcino</w:t>
      </w:r>
    </w:p>
    <w:p w14:paraId="35E698D1" w14:textId="77777777" w:rsidR="009A6A70" w:rsidRPr="0087019B" w:rsidRDefault="009A6A70" w:rsidP="0087019B">
      <w:pPr>
        <w:spacing w:after="120"/>
        <w:rPr>
          <w:rFonts w:cs="Calibri"/>
        </w:rPr>
      </w:pPr>
      <w:r w:rsidRPr="0087019B">
        <w:rPr>
          <w:rFonts w:cs="Calibri"/>
        </w:rPr>
        <w:t>Zostało zlecone opracowanie pełnobranżowej dokumentacji projektowej.</w:t>
      </w:r>
    </w:p>
    <w:p w14:paraId="6A815FCB" w14:textId="36D55B9E" w:rsidR="009A6A70" w:rsidRPr="0087019B" w:rsidRDefault="009A6A70" w:rsidP="0087019B">
      <w:pPr>
        <w:spacing w:after="120"/>
        <w:rPr>
          <w:rFonts w:cs="Calibri"/>
        </w:rPr>
      </w:pPr>
      <w:r w:rsidRPr="0087019B">
        <w:rPr>
          <w:rFonts w:cs="Calibri"/>
        </w:rPr>
        <w:t>Wartość projektu 39 360,00 zł brutto.</w:t>
      </w:r>
    </w:p>
    <w:p w14:paraId="0044CEBC" w14:textId="32287E09" w:rsidR="009A6A70" w:rsidRPr="0087019B" w:rsidRDefault="009A6A70" w:rsidP="0087019B">
      <w:pPr>
        <w:spacing w:after="120"/>
        <w:rPr>
          <w:rFonts w:cs="Calibri"/>
        </w:rPr>
      </w:pPr>
      <w:r w:rsidRPr="0087019B">
        <w:rPr>
          <w:rFonts w:cs="Calibri"/>
        </w:rPr>
        <w:t>Termin wykonania marzec 2026 r.</w:t>
      </w:r>
    </w:p>
    <w:p w14:paraId="6ABBA98F" w14:textId="77777777" w:rsidR="009A6A70" w:rsidRPr="00966C2B" w:rsidRDefault="009A6A70" w:rsidP="0087019B">
      <w:pPr>
        <w:pStyle w:val="Akapitzlist"/>
        <w:numPr>
          <w:ilvl w:val="0"/>
          <w:numId w:val="38"/>
        </w:numPr>
        <w:spacing w:after="120"/>
        <w:rPr>
          <w:rFonts w:cs="Calibri"/>
        </w:rPr>
      </w:pPr>
      <w:r w:rsidRPr="00966C2B">
        <w:rPr>
          <w:rFonts w:cs="Calibri"/>
        </w:rPr>
        <w:t>Budynek świetlicy w m. Jawory</w:t>
      </w:r>
    </w:p>
    <w:p w14:paraId="3C64B3AF" w14:textId="77777777" w:rsidR="009A6A70" w:rsidRPr="0087019B" w:rsidRDefault="009A6A70" w:rsidP="0087019B">
      <w:pPr>
        <w:spacing w:after="120"/>
        <w:rPr>
          <w:rFonts w:cs="Calibri"/>
        </w:rPr>
      </w:pPr>
      <w:r w:rsidRPr="0087019B">
        <w:rPr>
          <w:rFonts w:cs="Calibri"/>
        </w:rPr>
        <w:t>Zostało zlecone opracowanie pełnobranżowej dokumentacji projektowej.</w:t>
      </w:r>
    </w:p>
    <w:p w14:paraId="7E4E158A" w14:textId="5677FD9A" w:rsidR="009A6A70" w:rsidRPr="0087019B" w:rsidRDefault="009A6A70" w:rsidP="0087019B">
      <w:pPr>
        <w:spacing w:after="120"/>
        <w:rPr>
          <w:rFonts w:cs="Calibri"/>
        </w:rPr>
      </w:pPr>
      <w:r w:rsidRPr="0087019B">
        <w:rPr>
          <w:rFonts w:cs="Calibri"/>
        </w:rPr>
        <w:t>Wartość projektu 46 740,00 zł brutto.</w:t>
      </w:r>
    </w:p>
    <w:p w14:paraId="149D4E97" w14:textId="5448F115" w:rsidR="009A6A70" w:rsidRPr="0087019B" w:rsidRDefault="009A6A70" w:rsidP="0087019B">
      <w:pPr>
        <w:spacing w:after="120"/>
        <w:rPr>
          <w:rFonts w:cs="Calibri"/>
        </w:rPr>
      </w:pPr>
      <w:r w:rsidRPr="0087019B">
        <w:rPr>
          <w:rFonts w:cs="Calibri"/>
        </w:rPr>
        <w:t>Termin wykonania marzec 2026 r.</w:t>
      </w:r>
    </w:p>
    <w:p w14:paraId="71DCA948" w14:textId="0FF466C8" w:rsidR="009A6A70" w:rsidRPr="00966C2B" w:rsidRDefault="009A6A70" w:rsidP="0087019B">
      <w:pPr>
        <w:pStyle w:val="Akapitzlist"/>
        <w:numPr>
          <w:ilvl w:val="0"/>
          <w:numId w:val="38"/>
        </w:numPr>
        <w:spacing w:after="120"/>
        <w:rPr>
          <w:rFonts w:cs="Calibri"/>
        </w:rPr>
      </w:pPr>
      <w:r w:rsidRPr="00966C2B">
        <w:rPr>
          <w:rFonts w:cs="Calibri"/>
        </w:rPr>
        <w:t>Budynek Centrum Partnerstwa Lokalnego w Krzyni</w:t>
      </w:r>
    </w:p>
    <w:p w14:paraId="3957125D" w14:textId="77777777" w:rsidR="009A6A70" w:rsidRPr="0087019B" w:rsidRDefault="009A6A70" w:rsidP="0087019B">
      <w:pPr>
        <w:spacing w:after="120"/>
        <w:rPr>
          <w:rFonts w:cs="Calibri"/>
        </w:rPr>
      </w:pPr>
      <w:r w:rsidRPr="0087019B">
        <w:rPr>
          <w:rFonts w:cs="Calibri"/>
        </w:rPr>
        <w:t>Zostało zlecone opracowanie pełnobranżowej dokumentacji projektowej.</w:t>
      </w:r>
    </w:p>
    <w:p w14:paraId="5C684024" w14:textId="0D55A14D" w:rsidR="009A6A70" w:rsidRPr="0087019B" w:rsidRDefault="009A6A70" w:rsidP="0087019B">
      <w:pPr>
        <w:spacing w:after="120"/>
        <w:rPr>
          <w:rFonts w:cs="Calibri"/>
        </w:rPr>
      </w:pPr>
      <w:r w:rsidRPr="0087019B">
        <w:rPr>
          <w:rFonts w:cs="Calibri"/>
        </w:rPr>
        <w:t>Wartość projektu 43 050,00 zł brutto.</w:t>
      </w:r>
    </w:p>
    <w:p w14:paraId="2671946C" w14:textId="2919C551" w:rsidR="009A6A70" w:rsidRPr="0087019B" w:rsidRDefault="009A6A70" w:rsidP="0087019B">
      <w:pPr>
        <w:spacing w:after="120"/>
        <w:rPr>
          <w:rFonts w:cs="Calibri"/>
        </w:rPr>
      </w:pPr>
      <w:r w:rsidRPr="0087019B">
        <w:rPr>
          <w:rFonts w:cs="Calibri"/>
        </w:rPr>
        <w:lastRenderedPageBreak/>
        <w:t>Termin wykonania marzec 2026 r.</w:t>
      </w:r>
    </w:p>
    <w:p w14:paraId="6E57C9ED" w14:textId="2E17CD64" w:rsidR="009A6A70" w:rsidRPr="00966C2B" w:rsidRDefault="009A6A70" w:rsidP="0087019B">
      <w:pPr>
        <w:pStyle w:val="Akapitzlist"/>
        <w:numPr>
          <w:ilvl w:val="0"/>
          <w:numId w:val="38"/>
        </w:numPr>
        <w:spacing w:after="120"/>
        <w:rPr>
          <w:rFonts w:cs="Calibri"/>
        </w:rPr>
      </w:pPr>
      <w:r w:rsidRPr="00966C2B">
        <w:rPr>
          <w:rFonts w:cs="Calibri"/>
        </w:rPr>
        <w:t>Spichlerz w Niepoględziu</w:t>
      </w:r>
    </w:p>
    <w:p w14:paraId="38EA6902" w14:textId="77777777" w:rsidR="009A6A70" w:rsidRPr="0087019B" w:rsidRDefault="009A6A70" w:rsidP="0087019B">
      <w:pPr>
        <w:spacing w:after="120"/>
        <w:rPr>
          <w:rFonts w:cs="Calibri"/>
        </w:rPr>
      </w:pPr>
      <w:r w:rsidRPr="0087019B">
        <w:rPr>
          <w:rFonts w:cs="Calibri"/>
        </w:rPr>
        <w:t>Zostały opracowane audyty efektywności energetycznej.</w:t>
      </w:r>
    </w:p>
    <w:p w14:paraId="13CB3863" w14:textId="5CB36CB2" w:rsidR="009A6A70" w:rsidRPr="0087019B" w:rsidRDefault="009A6A70" w:rsidP="0087019B">
      <w:pPr>
        <w:spacing w:after="120"/>
        <w:rPr>
          <w:rFonts w:cs="Calibri"/>
        </w:rPr>
      </w:pPr>
      <w:r w:rsidRPr="0087019B">
        <w:rPr>
          <w:rFonts w:cs="Calibri"/>
        </w:rPr>
        <w:t>Wartość audytów 7 995,00 zł brutto.</w:t>
      </w:r>
    </w:p>
    <w:p w14:paraId="763EEC74" w14:textId="622F3AC9" w:rsidR="009A6A70" w:rsidRPr="00966C2B" w:rsidRDefault="009A6A70" w:rsidP="0087019B">
      <w:pPr>
        <w:pStyle w:val="Akapitzlist"/>
        <w:numPr>
          <w:ilvl w:val="0"/>
          <w:numId w:val="38"/>
        </w:numPr>
        <w:spacing w:after="120"/>
        <w:rPr>
          <w:rFonts w:cs="Calibri"/>
        </w:rPr>
      </w:pPr>
      <w:r w:rsidRPr="00966C2B">
        <w:rPr>
          <w:rFonts w:cs="Calibri"/>
        </w:rPr>
        <w:t>Budynek Domu ludowego w Budowie</w:t>
      </w:r>
    </w:p>
    <w:p w14:paraId="67020AB6" w14:textId="77777777" w:rsidR="009A6A70" w:rsidRPr="0087019B" w:rsidRDefault="009A6A70" w:rsidP="0087019B">
      <w:pPr>
        <w:spacing w:after="120"/>
        <w:rPr>
          <w:rFonts w:cs="Calibri"/>
        </w:rPr>
      </w:pPr>
      <w:r w:rsidRPr="0087019B">
        <w:rPr>
          <w:rFonts w:cs="Calibri"/>
        </w:rPr>
        <w:t>Zostały opracowane audyty efektywności energetycznej.</w:t>
      </w:r>
    </w:p>
    <w:p w14:paraId="5461C999" w14:textId="6A5DD250" w:rsidR="009A6A70" w:rsidRPr="0087019B" w:rsidRDefault="009A6A70" w:rsidP="0087019B">
      <w:pPr>
        <w:spacing w:after="120"/>
        <w:rPr>
          <w:rFonts w:cs="Calibri"/>
        </w:rPr>
      </w:pPr>
      <w:r w:rsidRPr="0087019B">
        <w:rPr>
          <w:rFonts w:cs="Calibri"/>
        </w:rPr>
        <w:t>Wartość audytów 6 150,00 zł brutto.</w:t>
      </w:r>
    </w:p>
    <w:p w14:paraId="31A0E816" w14:textId="59E6378F" w:rsidR="009A6A70" w:rsidRPr="0087019B" w:rsidRDefault="009A6A70" w:rsidP="0087019B">
      <w:pPr>
        <w:spacing w:after="120"/>
        <w:rPr>
          <w:rFonts w:cs="Calibri"/>
        </w:rPr>
      </w:pPr>
      <w:r w:rsidRPr="0087019B">
        <w:rPr>
          <w:rFonts w:cs="Calibri"/>
        </w:rPr>
        <w:t>Zadanie planowane do dofinansowania z Programu Fundusze Europejskie dla Pomorza 2021-2027 w</w:t>
      </w:r>
      <w:r w:rsidR="00EA33F0" w:rsidRPr="0087019B">
        <w:rPr>
          <w:rFonts w:cs="Calibri"/>
        </w:rPr>
        <w:t> </w:t>
      </w:r>
      <w:r w:rsidRPr="0087019B">
        <w:rPr>
          <w:rFonts w:cs="Calibri"/>
        </w:rPr>
        <w:t>ramach ZIT MOF.</w:t>
      </w:r>
      <w:r w:rsidR="00EA33F0" w:rsidRPr="0087019B">
        <w:rPr>
          <w:rFonts w:cs="Calibri"/>
        </w:rPr>
        <w:t xml:space="preserve"> </w:t>
      </w:r>
      <w:r w:rsidRPr="0087019B">
        <w:rPr>
          <w:rFonts w:cs="Calibri"/>
        </w:rPr>
        <w:t>Planowany termin złożenia wniosku o dofinansowanie – II kwartał 2026 r.</w:t>
      </w:r>
    </w:p>
    <w:p w14:paraId="04F46212"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„Pomorskie Szlaki Kajakowe II”</w:t>
      </w:r>
    </w:p>
    <w:p w14:paraId="2E630A5B" w14:textId="77777777" w:rsidR="009A6A70" w:rsidRPr="0087019B" w:rsidRDefault="009A6A70" w:rsidP="0087019B">
      <w:pPr>
        <w:spacing w:after="120"/>
        <w:rPr>
          <w:rFonts w:cs="Calibri"/>
        </w:rPr>
      </w:pPr>
      <w:r w:rsidRPr="0087019B">
        <w:rPr>
          <w:rFonts w:cs="Calibri"/>
        </w:rPr>
        <w:t>Zostało zlecone opracowanie pełnobranżowej dokumentacji projektowej.</w:t>
      </w:r>
    </w:p>
    <w:p w14:paraId="28911948" w14:textId="4A9D7BA0" w:rsidR="009A6A70" w:rsidRPr="0087019B" w:rsidRDefault="009A6A70" w:rsidP="0087019B">
      <w:pPr>
        <w:spacing w:after="120"/>
        <w:rPr>
          <w:rFonts w:cs="Calibri"/>
        </w:rPr>
      </w:pPr>
      <w:r w:rsidRPr="0087019B">
        <w:rPr>
          <w:rFonts w:cs="Calibri"/>
        </w:rPr>
        <w:t>Wartość projektu 56 580,00 zł brutto</w:t>
      </w:r>
      <w:r w:rsidR="00EA33F0" w:rsidRPr="0087019B">
        <w:rPr>
          <w:rFonts w:cs="Calibri"/>
        </w:rPr>
        <w:t>.</w:t>
      </w:r>
    </w:p>
    <w:p w14:paraId="618398ED" w14:textId="77777777" w:rsidR="009A6A70" w:rsidRPr="0087019B" w:rsidRDefault="009A6A70" w:rsidP="0087019B">
      <w:pPr>
        <w:spacing w:after="120"/>
        <w:rPr>
          <w:rFonts w:cs="Calibri"/>
        </w:rPr>
      </w:pPr>
      <w:r w:rsidRPr="0087019B">
        <w:rPr>
          <w:rFonts w:cs="Calibri"/>
        </w:rPr>
        <w:t>Termin wykonania marzec 2026 r.</w:t>
      </w:r>
    </w:p>
    <w:p w14:paraId="108E97AA" w14:textId="77777777" w:rsidR="009A6A70" w:rsidRPr="0087019B" w:rsidRDefault="009A6A70" w:rsidP="0087019B">
      <w:pPr>
        <w:pStyle w:val="Akapitzlist"/>
        <w:numPr>
          <w:ilvl w:val="0"/>
          <w:numId w:val="38"/>
        </w:numPr>
        <w:spacing w:after="120"/>
        <w:rPr>
          <w:rFonts w:cs="Calibri"/>
        </w:rPr>
      </w:pPr>
      <w:bookmarkStart w:id="1" w:name="_Hlk220483997"/>
      <w:bookmarkStart w:id="2" w:name="_Hlk220492268"/>
      <w:r w:rsidRPr="0087019B">
        <w:rPr>
          <w:rFonts w:cs="Calibri"/>
          <w:u w:val="single"/>
        </w:rPr>
        <w:t>Zadanie 1</w:t>
      </w:r>
      <w:r w:rsidRPr="0087019B">
        <w:rPr>
          <w:rFonts w:cs="Calibri"/>
        </w:rPr>
        <w:t xml:space="preserve">: Przystań kajakowa wraz z oznakowaniem nad Jeziorem Głębokim </w:t>
      </w:r>
    </w:p>
    <w:p w14:paraId="495D06E2" w14:textId="17B0F261" w:rsidR="009A6A70" w:rsidRPr="0087019B" w:rsidRDefault="009A6A70" w:rsidP="0087019B">
      <w:pPr>
        <w:spacing w:after="120"/>
        <w:rPr>
          <w:rFonts w:cs="Calibri"/>
        </w:rPr>
      </w:pPr>
      <w:r w:rsidRPr="0087019B">
        <w:rPr>
          <w:rFonts w:cs="Calibri"/>
        </w:rPr>
        <w:t>Miejscowość: Gałęzów</w:t>
      </w:r>
    </w:p>
    <w:p w14:paraId="10DDF9CD" w14:textId="77777777" w:rsidR="009A6A70" w:rsidRPr="0087019B" w:rsidRDefault="009A6A70" w:rsidP="0087019B">
      <w:pPr>
        <w:pStyle w:val="Akapitzlist"/>
        <w:numPr>
          <w:ilvl w:val="0"/>
          <w:numId w:val="38"/>
        </w:numPr>
        <w:spacing w:after="120"/>
        <w:rPr>
          <w:rFonts w:cs="Calibri"/>
        </w:rPr>
      </w:pPr>
      <w:r w:rsidRPr="0087019B">
        <w:rPr>
          <w:rFonts w:cs="Calibri"/>
          <w:u w:val="single"/>
        </w:rPr>
        <w:t>Zadanie 2</w:t>
      </w:r>
      <w:r w:rsidRPr="0087019B">
        <w:rPr>
          <w:rFonts w:cs="Calibri"/>
        </w:rPr>
        <w:t xml:space="preserve">: Przystań kajakowa w Leśnym Dworze </w:t>
      </w:r>
    </w:p>
    <w:p w14:paraId="2EC4DDF4" w14:textId="77777777" w:rsidR="009A6A70" w:rsidRPr="0087019B" w:rsidRDefault="009A6A70" w:rsidP="0087019B">
      <w:pPr>
        <w:spacing w:after="120"/>
        <w:rPr>
          <w:rFonts w:cs="Calibri"/>
        </w:rPr>
      </w:pPr>
      <w:r w:rsidRPr="0087019B">
        <w:rPr>
          <w:rFonts w:cs="Calibri"/>
        </w:rPr>
        <w:t xml:space="preserve">Miejscowość: Łysomiczki </w:t>
      </w:r>
    </w:p>
    <w:p w14:paraId="5183A11F" w14:textId="77777777" w:rsidR="009A6A70" w:rsidRPr="0087019B" w:rsidRDefault="009A6A70" w:rsidP="0087019B">
      <w:pPr>
        <w:pStyle w:val="Akapitzlist"/>
        <w:numPr>
          <w:ilvl w:val="0"/>
          <w:numId w:val="38"/>
        </w:numPr>
        <w:spacing w:after="120"/>
        <w:rPr>
          <w:rFonts w:cs="Calibri"/>
        </w:rPr>
      </w:pPr>
      <w:r w:rsidRPr="0087019B">
        <w:rPr>
          <w:rFonts w:cs="Calibri"/>
          <w:u w:val="single"/>
        </w:rPr>
        <w:t>Zadanie 3</w:t>
      </w:r>
      <w:r w:rsidRPr="0087019B">
        <w:rPr>
          <w:rFonts w:cs="Calibri"/>
        </w:rPr>
        <w:t>: Przystań kajakowa wraz z oznakowaniem w Krzyni</w:t>
      </w:r>
    </w:p>
    <w:p w14:paraId="41C9070A" w14:textId="71641858" w:rsidR="009A6A70" w:rsidRPr="0087019B" w:rsidRDefault="009A6A70" w:rsidP="0087019B">
      <w:pPr>
        <w:spacing w:after="120"/>
        <w:rPr>
          <w:rFonts w:cs="Calibri"/>
        </w:rPr>
      </w:pPr>
      <w:r w:rsidRPr="0087019B">
        <w:rPr>
          <w:rFonts w:cs="Calibri"/>
        </w:rPr>
        <w:t>Miejscowość: Krzynia</w:t>
      </w:r>
      <w:bookmarkEnd w:id="1"/>
      <w:bookmarkEnd w:id="2"/>
    </w:p>
    <w:p w14:paraId="581FF03C" w14:textId="05238D57" w:rsidR="009A6A70" w:rsidRPr="0087019B" w:rsidRDefault="009A6A70" w:rsidP="0087019B">
      <w:pPr>
        <w:spacing w:after="120"/>
        <w:rPr>
          <w:rFonts w:cs="Calibri"/>
        </w:rPr>
      </w:pPr>
      <w:r w:rsidRPr="0087019B">
        <w:rPr>
          <w:rFonts w:cs="Calibri"/>
        </w:rPr>
        <w:t>Zadanie planowane z dofinansowania ze środków Europejskiego Funduszu Rozwoju Regionalnego w</w:t>
      </w:r>
      <w:r w:rsidR="00EA33F0" w:rsidRPr="0087019B">
        <w:rPr>
          <w:rFonts w:cs="Calibri"/>
        </w:rPr>
        <w:t> </w:t>
      </w:r>
      <w:r w:rsidRPr="0087019B">
        <w:rPr>
          <w:rFonts w:cs="Calibri"/>
        </w:rPr>
        <w:t>ramach programu regionalnego Fundusze Europejskie dla Pomorza 2021-2027</w:t>
      </w:r>
      <w:r w:rsidR="00EA33F0" w:rsidRPr="0087019B">
        <w:rPr>
          <w:rFonts w:cs="Calibri"/>
        </w:rPr>
        <w:t>.</w:t>
      </w:r>
    </w:p>
    <w:p w14:paraId="070235B7" w14:textId="49C96970" w:rsidR="009A6A70" w:rsidRPr="0087019B" w:rsidRDefault="009A6A70" w:rsidP="0087019B">
      <w:pPr>
        <w:pStyle w:val="Akapitzlist"/>
        <w:numPr>
          <w:ilvl w:val="0"/>
          <w:numId w:val="34"/>
        </w:numPr>
        <w:spacing w:after="120"/>
        <w:ind w:hanging="436"/>
        <w:rPr>
          <w:rFonts w:cs="Calibri"/>
          <w:b/>
          <w:bCs/>
        </w:rPr>
      </w:pPr>
      <w:r w:rsidRPr="0087019B">
        <w:rPr>
          <w:rFonts w:cs="Calibri"/>
          <w:b/>
          <w:bCs/>
        </w:rPr>
        <w:t>Budowa chodnika przy DW210 w m. Budowo – Opracowanie pełnobranżowej dokumentacji projektowej</w:t>
      </w:r>
    </w:p>
    <w:p w14:paraId="7AD369CB" w14:textId="77777777" w:rsidR="009A6A70" w:rsidRPr="0087019B" w:rsidRDefault="009A6A70" w:rsidP="0087019B">
      <w:pPr>
        <w:spacing w:after="120"/>
        <w:rPr>
          <w:rFonts w:cs="Calibri"/>
        </w:rPr>
      </w:pPr>
      <w:r w:rsidRPr="0087019B">
        <w:rPr>
          <w:rFonts w:cs="Calibri"/>
        </w:rPr>
        <w:t xml:space="preserve">Trwają prace projektowe. </w:t>
      </w:r>
    </w:p>
    <w:p w14:paraId="1B8E996B" w14:textId="3087C4F4" w:rsidR="009A6A70" w:rsidRPr="0087019B" w:rsidRDefault="009A6A70" w:rsidP="0087019B">
      <w:pPr>
        <w:spacing w:after="120"/>
        <w:rPr>
          <w:rFonts w:cs="Calibri"/>
        </w:rPr>
      </w:pPr>
      <w:r w:rsidRPr="0087019B">
        <w:rPr>
          <w:rFonts w:cs="Calibri"/>
        </w:rPr>
        <w:t>Wartość projektu 119 310,00 zł brutto</w:t>
      </w:r>
      <w:r w:rsidR="00EA33F0" w:rsidRPr="0087019B">
        <w:rPr>
          <w:rFonts w:cs="Calibri"/>
        </w:rPr>
        <w:t>.</w:t>
      </w:r>
    </w:p>
    <w:p w14:paraId="48A05D56" w14:textId="77777777" w:rsidR="009A6A70" w:rsidRPr="0087019B" w:rsidRDefault="009A6A70" w:rsidP="0087019B">
      <w:pPr>
        <w:spacing w:after="120"/>
        <w:rPr>
          <w:rFonts w:cs="Calibri"/>
        </w:rPr>
      </w:pPr>
      <w:r w:rsidRPr="0087019B">
        <w:rPr>
          <w:rFonts w:cs="Calibri"/>
        </w:rPr>
        <w:t xml:space="preserve">Planowane zakończenie sierpień 2026 r. </w:t>
      </w:r>
    </w:p>
    <w:p w14:paraId="4B298050" w14:textId="4EDEBD56" w:rsidR="009A6A70" w:rsidRPr="0087019B" w:rsidRDefault="009A6A70" w:rsidP="0087019B">
      <w:pPr>
        <w:pStyle w:val="Akapitzlist"/>
        <w:numPr>
          <w:ilvl w:val="0"/>
          <w:numId w:val="34"/>
        </w:numPr>
        <w:spacing w:after="120"/>
        <w:ind w:hanging="436"/>
        <w:rPr>
          <w:rFonts w:cs="Calibri"/>
          <w:b/>
          <w:bCs/>
        </w:rPr>
      </w:pPr>
      <w:r w:rsidRPr="0087019B">
        <w:rPr>
          <w:rFonts w:cs="Calibri"/>
          <w:b/>
          <w:bCs/>
        </w:rPr>
        <w:t>Opracowanie pełnobranżowej dokumentacji projektowej na remont ulicy Lipowej w Dębnicy Kaszubskiej</w:t>
      </w:r>
    </w:p>
    <w:p w14:paraId="122C4F43" w14:textId="77777777" w:rsidR="009A6A70" w:rsidRPr="0087019B" w:rsidRDefault="009A6A70" w:rsidP="0087019B">
      <w:pPr>
        <w:spacing w:after="120"/>
        <w:rPr>
          <w:rFonts w:cs="Calibri"/>
        </w:rPr>
      </w:pPr>
      <w:r w:rsidRPr="0087019B">
        <w:rPr>
          <w:rFonts w:cs="Calibri"/>
        </w:rPr>
        <w:t xml:space="preserve">Trwają prace projektowe. </w:t>
      </w:r>
    </w:p>
    <w:p w14:paraId="48E97AC8" w14:textId="3C364B9A" w:rsidR="009A6A70" w:rsidRPr="0087019B" w:rsidRDefault="009A6A70" w:rsidP="0087019B">
      <w:pPr>
        <w:spacing w:after="120"/>
        <w:rPr>
          <w:rFonts w:cs="Calibri"/>
        </w:rPr>
      </w:pPr>
      <w:r w:rsidRPr="0087019B">
        <w:rPr>
          <w:rFonts w:cs="Calibri"/>
        </w:rPr>
        <w:t>Wartość projektu 22 140,00 zł brutto</w:t>
      </w:r>
      <w:r w:rsidR="00EA33F0" w:rsidRPr="0087019B">
        <w:rPr>
          <w:rFonts w:cs="Calibri"/>
        </w:rPr>
        <w:t>.</w:t>
      </w:r>
    </w:p>
    <w:p w14:paraId="40182266" w14:textId="09FF3135" w:rsidR="009A6A70" w:rsidRPr="0087019B" w:rsidRDefault="009A6A70" w:rsidP="0087019B">
      <w:pPr>
        <w:spacing w:after="120"/>
        <w:rPr>
          <w:rFonts w:cs="Calibri"/>
        </w:rPr>
      </w:pPr>
      <w:r w:rsidRPr="0087019B">
        <w:rPr>
          <w:rFonts w:cs="Calibri"/>
        </w:rPr>
        <w:t>Planowane zakończenie kwiecień 2026</w:t>
      </w:r>
      <w:r w:rsidR="00EA33F0" w:rsidRPr="0087019B">
        <w:rPr>
          <w:rFonts w:cs="Calibri"/>
        </w:rPr>
        <w:t xml:space="preserve"> </w:t>
      </w:r>
      <w:r w:rsidRPr="0087019B">
        <w:rPr>
          <w:rFonts w:cs="Calibri"/>
        </w:rPr>
        <w:t>r.</w:t>
      </w:r>
    </w:p>
    <w:p w14:paraId="78EC716D" w14:textId="5212694D" w:rsidR="009A6A70" w:rsidRPr="0087019B" w:rsidRDefault="009A6A70" w:rsidP="0087019B">
      <w:pPr>
        <w:pStyle w:val="Akapitzlist"/>
        <w:numPr>
          <w:ilvl w:val="0"/>
          <w:numId w:val="34"/>
        </w:numPr>
        <w:spacing w:after="120"/>
        <w:ind w:hanging="436"/>
        <w:rPr>
          <w:rFonts w:cs="Calibri"/>
          <w:b/>
          <w:bCs/>
        </w:rPr>
      </w:pPr>
      <w:r w:rsidRPr="0087019B">
        <w:rPr>
          <w:rFonts w:cs="Calibri"/>
          <w:b/>
          <w:bCs/>
        </w:rPr>
        <w:t>Opracowanie dokumentacji projektowo-kosztorysowej na przebudowę drogi gminnej w</w:t>
      </w:r>
      <w:r w:rsidR="00EA33F0" w:rsidRPr="0087019B">
        <w:rPr>
          <w:rFonts w:cs="Calibri"/>
          <w:b/>
          <w:bCs/>
        </w:rPr>
        <w:t> </w:t>
      </w:r>
      <w:r w:rsidRPr="0087019B">
        <w:rPr>
          <w:rFonts w:cs="Calibri"/>
          <w:b/>
          <w:bCs/>
        </w:rPr>
        <w:t>m.</w:t>
      </w:r>
      <w:r w:rsidR="00EA33F0" w:rsidRPr="0087019B">
        <w:rPr>
          <w:rFonts w:cs="Calibri"/>
          <w:b/>
          <w:bCs/>
        </w:rPr>
        <w:t> </w:t>
      </w:r>
      <w:r w:rsidRPr="0087019B">
        <w:rPr>
          <w:rFonts w:cs="Calibri"/>
          <w:b/>
          <w:bCs/>
        </w:rPr>
        <w:t>Kotowo, gmina Dębnica Kaszubska</w:t>
      </w:r>
    </w:p>
    <w:p w14:paraId="21C862A7" w14:textId="77777777" w:rsidR="009A6A70" w:rsidRPr="0087019B" w:rsidRDefault="009A6A70" w:rsidP="0087019B">
      <w:pPr>
        <w:spacing w:after="120"/>
        <w:rPr>
          <w:rFonts w:cs="Calibri"/>
        </w:rPr>
      </w:pPr>
      <w:r w:rsidRPr="0087019B">
        <w:rPr>
          <w:rFonts w:cs="Calibri"/>
        </w:rPr>
        <w:t xml:space="preserve">Trwają prace projektowe. </w:t>
      </w:r>
    </w:p>
    <w:p w14:paraId="1F7D647B" w14:textId="36AD171A" w:rsidR="009A6A70" w:rsidRPr="0087019B" w:rsidRDefault="009A6A70" w:rsidP="0087019B">
      <w:pPr>
        <w:spacing w:after="120"/>
        <w:rPr>
          <w:rFonts w:cs="Calibri"/>
        </w:rPr>
      </w:pPr>
      <w:r w:rsidRPr="0087019B">
        <w:rPr>
          <w:rFonts w:cs="Calibri"/>
        </w:rPr>
        <w:t>Wartość projektu 20 910,00 zł brutto</w:t>
      </w:r>
      <w:r w:rsidR="00EA33F0" w:rsidRPr="0087019B">
        <w:rPr>
          <w:rFonts w:cs="Calibri"/>
        </w:rPr>
        <w:t>.</w:t>
      </w:r>
    </w:p>
    <w:p w14:paraId="288484EC" w14:textId="295C11F8" w:rsidR="009A6A70" w:rsidRPr="0087019B" w:rsidRDefault="009A6A70" w:rsidP="0087019B">
      <w:pPr>
        <w:spacing w:after="120"/>
        <w:rPr>
          <w:rFonts w:cs="Calibri"/>
        </w:rPr>
      </w:pPr>
      <w:r w:rsidRPr="0087019B">
        <w:rPr>
          <w:rFonts w:cs="Calibri"/>
        </w:rPr>
        <w:t>Planowane zakończenie maj 2026</w:t>
      </w:r>
      <w:r w:rsidR="00EA33F0" w:rsidRPr="0087019B">
        <w:rPr>
          <w:rFonts w:cs="Calibri"/>
        </w:rPr>
        <w:t xml:space="preserve"> </w:t>
      </w:r>
      <w:r w:rsidRPr="0087019B">
        <w:rPr>
          <w:rFonts w:cs="Calibri"/>
        </w:rPr>
        <w:t>r.</w:t>
      </w:r>
    </w:p>
    <w:p w14:paraId="7EEC1B16" w14:textId="77777777" w:rsidR="009A6A70" w:rsidRPr="0087019B" w:rsidRDefault="009A6A70" w:rsidP="0087019B">
      <w:pPr>
        <w:pStyle w:val="Akapitzlist"/>
        <w:numPr>
          <w:ilvl w:val="0"/>
          <w:numId w:val="34"/>
        </w:numPr>
        <w:spacing w:after="120"/>
        <w:rPr>
          <w:rFonts w:cs="Calibri"/>
          <w:b/>
          <w:bCs/>
        </w:rPr>
      </w:pPr>
      <w:r w:rsidRPr="0087019B">
        <w:rPr>
          <w:rFonts w:cs="Calibri"/>
          <w:b/>
          <w:bCs/>
        </w:rPr>
        <w:t>„Remont ulicy Kościelnej w Dębnicy Kaszubskiej”</w:t>
      </w:r>
    </w:p>
    <w:p w14:paraId="42D81487" w14:textId="08C4E9CF" w:rsidR="009A6A70" w:rsidRPr="0087019B" w:rsidRDefault="009A6A70" w:rsidP="0087019B">
      <w:pPr>
        <w:spacing w:after="120"/>
        <w:rPr>
          <w:rFonts w:cs="Calibri"/>
        </w:rPr>
      </w:pPr>
      <w:r w:rsidRPr="0087019B">
        <w:rPr>
          <w:rFonts w:cs="Calibri"/>
        </w:rPr>
        <w:t>W dniu 13.02.2026</w:t>
      </w:r>
      <w:r w:rsidR="00EA33F0" w:rsidRPr="0087019B">
        <w:rPr>
          <w:rFonts w:cs="Calibri"/>
        </w:rPr>
        <w:t xml:space="preserve"> </w:t>
      </w:r>
      <w:r w:rsidRPr="0087019B">
        <w:rPr>
          <w:rFonts w:cs="Calibri"/>
        </w:rPr>
        <w:t xml:space="preserve">r. ogłoszone zostało postępowanie na wybór wykonawcy zadania. </w:t>
      </w:r>
    </w:p>
    <w:p w14:paraId="72DFC575" w14:textId="18076B93" w:rsidR="009A6A70" w:rsidRPr="0087019B" w:rsidRDefault="009A6A70" w:rsidP="0087019B">
      <w:pPr>
        <w:spacing w:after="120"/>
        <w:rPr>
          <w:rFonts w:cs="Calibri"/>
        </w:rPr>
      </w:pPr>
      <w:r w:rsidRPr="0087019B">
        <w:rPr>
          <w:rFonts w:cs="Calibri"/>
        </w:rPr>
        <w:lastRenderedPageBreak/>
        <w:t>Otwarcie ofert nastąpiło w dniu 24.02.2026</w:t>
      </w:r>
      <w:r w:rsidR="00EA33F0" w:rsidRPr="0087019B">
        <w:rPr>
          <w:rFonts w:cs="Calibri"/>
        </w:rPr>
        <w:t xml:space="preserve"> </w:t>
      </w:r>
      <w:r w:rsidRPr="0087019B">
        <w:rPr>
          <w:rFonts w:cs="Calibri"/>
        </w:rPr>
        <w:t>r., wpłynęło 8 ofert.</w:t>
      </w:r>
      <w:r w:rsidR="00EA33F0" w:rsidRPr="0087019B">
        <w:rPr>
          <w:rFonts w:cs="Calibri"/>
        </w:rPr>
        <w:t xml:space="preserve"> </w:t>
      </w:r>
      <w:r w:rsidRPr="0087019B">
        <w:rPr>
          <w:rFonts w:cs="Calibri"/>
        </w:rPr>
        <w:t>Trwa badanie i ocena ofert.</w:t>
      </w:r>
      <w:r w:rsidR="00EA33F0" w:rsidRPr="0087019B">
        <w:rPr>
          <w:rFonts w:cs="Calibri"/>
        </w:rPr>
        <w:t xml:space="preserve"> </w:t>
      </w:r>
      <w:r w:rsidRPr="0087019B">
        <w:rPr>
          <w:rFonts w:cs="Calibri"/>
        </w:rPr>
        <w:t>Planowany termin wykonania zadania 6 miesięcy od podpisania umowy.</w:t>
      </w:r>
    </w:p>
    <w:p w14:paraId="5FA31A4A" w14:textId="77777777" w:rsidR="009A6A70" w:rsidRPr="0087019B" w:rsidRDefault="009A6A70" w:rsidP="0087019B">
      <w:pPr>
        <w:pStyle w:val="Akapitzlist"/>
        <w:numPr>
          <w:ilvl w:val="0"/>
          <w:numId w:val="34"/>
        </w:numPr>
        <w:spacing w:after="120"/>
        <w:ind w:hanging="436"/>
        <w:rPr>
          <w:rFonts w:cs="Calibri"/>
          <w:b/>
          <w:bCs/>
        </w:rPr>
      </w:pPr>
      <w:r w:rsidRPr="0087019B">
        <w:rPr>
          <w:rFonts w:cs="Calibri"/>
          <w:b/>
          <w:bCs/>
        </w:rPr>
        <w:t>Integracja społeczno-gospodarcza imigrantów na terenie Gminy Dębnica Kaszubska</w:t>
      </w:r>
    </w:p>
    <w:p w14:paraId="0F346858" w14:textId="77777777" w:rsidR="009A6A70" w:rsidRPr="0087019B" w:rsidRDefault="009A6A70" w:rsidP="0087019B">
      <w:pPr>
        <w:spacing w:after="120"/>
        <w:rPr>
          <w:rFonts w:cs="Calibri"/>
        </w:rPr>
      </w:pPr>
      <w:r w:rsidRPr="0087019B">
        <w:rPr>
          <w:rFonts w:cs="Calibri"/>
        </w:rPr>
        <w:t xml:space="preserve">Trwają prace przygotowawcze do realizacji projektu. Ogłoszenie rekrutacji uczestników nastąpi pod koniec marca br. </w:t>
      </w:r>
    </w:p>
    <w:p w14:paraId="6893BB2D" w14:textId="77777777" w:rsidR="009A6A70" w:rsidRPr="0087019B" w:rsidRDefault="009A6A70" w:rsidP="0087019B">
      <w:pPr>
        <w:spacing w:after="120"/>
        <w:rPr>
          <w:rFonts w:cs="Calibri"/>
        </w:rPr>
      </w:pPr>
      <w:r w:rsidRPr="0087019B">
        <w:rPr>
          <w:rFonts w:cs="Calibri"/>
        </w:rPr>
        <w:t>Okres realizacji: od 01.10.2025 r. do 30.09.2027 r.</w:t>
      </w:r>
    </w:p>
    <w:p w14:paraId="0680AAEE" w14:textId="77777777" w:rsidR="009A6A70" w:rsidRPr="0087019B" w:rsidRDefault="009A6A70" w:rsidP="0087019B">
      <w:pPr>
        <w:spacing w:after="120"/>
        <w:rPr>
          <w:rFonts w:cs="Calibri"/>
        </w:rPr>
      </w:pPr>
      <w:r w:rsidRPr="0087019B">
        <w:rPr>
          <w:rFonts w:cs="Calibri"/>
        </w:rPr>
        <w:t>Projekt realizowany jest w partnerstwie ze Stowarzyszeniem Kulturalno-Społecznym pn.: "Budzimy Kulturę".</w:t>
      </w:r>
    </w:p>
    <w:p w14:paraId="112A306D" w14:textId="655A23FC" w:rsidR="009A6A70" w:rsidRPr="0087019B" w:rsidRDefault="009A6A70" w:rsidP="0087019B">
      <w:pPr>
        <w:spacing w:after="120"/>
        <w:rPr>
          <w:rFonts w:cs="Calibri"/>
        </w:rPr>
      </w:pPr>
      <w:r w:rsidRPr="0087019B">
        <w:rPr>
          <w:rFonts w:cs="Calibri"/>
        </w:rPr>
        <w:t>Cel projektu to włączenie imigrantów przebywających na terenie Gminy Dębnica Kaszubska w</w:t>
      </w:r>
      <w:r w:rsidR="00EA33F0" w:rsidRPr="0087019B">
        <w:rPr>
          <w:rFonts w:cs="Calibri"/>
        </w:rPr>
        <w:t> </w:t>
      </w:r>
      <w:r w:rsidRPr="0087019B">
        <w:rPr>
          <w:rFonts w:cs="Calibri"/>
        </w:rPr>
        <w:t>ogólnodostępny system usług społecznych, edukacyjnych i kulturalnych poprzez integrację z</w:t>
      </w:r>
      <w:r w:rsidR="00EA33F0" w:rsidRPr="0087019B">
        <w:rPr>
          <w:rFonts w:cs="Calibri"/>
        </w:rPr>
        <w:t> </w:t>
      </w:r>
      <w:r w:rsidRPr="0087019B">
        <w:rPr>
          <w:rFonts w:cs="Calibri"/>
        </w:rPr>
        <w:t>mieszkańcami, włączenie ich w życie społeczne gminy i podniesienie jakości życia.</w:t>
      </w:r>
    </w:p>
    <w:p w14:paraId="1A906F69" w14:textId="77777777" w:rsidR="009A6A70" w:rsidRPr="0087019B" w:rsidRDefault="009A6A70" w:rsidP="0087019B">
      <w:pPr>
        <w:spacing w:after="120"/>
        <w:rPr>
          <w:rFonts w:cs="Calibri"/>
        </w:rPr>
      </w:pPr>
      <w:r w:rsidRPr="0087019B">
        <w:rPr>
          <w:rFonts w:cs="Calibri"/>
        </w:rPr>
        <w:t>W ramach projektu zaplanowano m.in.: organizację wydarzeń integracyjno-kulturalnych, warsztatów, szkoleń.</w:t>
      </w:r>
    </w:p>
    <w:p w14:paraId="320ED042" w14:textId="4E236219" w:rsidR="009A6A70" w:rsidRPr="0087019B" w:rsidRDefault="009A6A70" w:rsidP="0087019B">
      <w:pPr>
        <w:spacing w:after="120"/>
        <w:rPr>
          <w:rFonts w:cs="Calibri"/>
        </w:rPr>
      </w:pPr>
      <w:r w:rsidRPr="0087019B">
        <w:rPr>
          <w:rFonts w:cs="Calibri"/>
        </w:rPr>
        <w:t>Wartość projektu: 372 201,63 zł, wartość dofinansowania 353 591,54 zł</w:t>
      </w:r>
      <w:r w:rsidR="00EA33F0" w:rsidRPr="0087019B">
        <w:rPr>
          <w:rFonts w:cs="Calibri"/>
        </w:rPr>
        <w:t>.</w:t>
      </w:r>
    </w:p>
    <w:p w14:paraId="7D5847E5" w14:textId="3E7733F8" w:rsidR="009A6A70" w:rsidRPr="0087019B" w:rsidRDefault="009A6A70" w:rsidP="0087019B">
      <w:pPr>
        <w:pStyle w:val="Akapitzlist"/>
        <w:numPr>
          <w:ilvl w:val="0"/>
          <w:numId w:val="34"/>
        </w:numPr>
        <w:spacing w:after="120"/>
        <w:ind w:hanging="436"/>
        <w:rPr>
          <w:rFonts w:cs="Calibri"/>
        </w:rPr>
      </w:pPr>
      <w:r w:rsidRPr="0087019B">
        <w:rPr>
          <w:rFonts w:cs="Calibri"/>
          <w:b/>
          <w:bCs/>
        </w:rPr>
        <w:t>Od rutyny do elastyczności-rozwój adaptacyjności w Urzędzie Gminy Dębnica Kaszubska</w:t>
      </w:r>
    </w:p>
    <w:p w14:paraId="3ECB06D1" w14:textId="77777777" w:rsidR="009A6A70" w:rsidRPr="0087019B" w:rsidRDefault="009A6A70" w:rsidP="0087019B">
      <w:pPr>
        <w:spacing w:after="120"/>
        <w:rPr>
          <w:rFonts w:cs="Calibri"/>
        </w:rPr>
      </w:pPr>
      <w:r w:rsidRPr="0087019B">
        <w:rPr>
          <w:rFonts w:cs="Calibri"/>
        </w:rPr>
        <w:t xml:space="preserve">Trwają prace przygotowawcze do realizacji projektu – rozeznanie rynku dot. wykonawców usług i dostaw. </w:t>
      </w:r>
    </w:p>
    <w:p w14:paraId="0DD145B0" w14:textId="77777777" w:rsidR="009A6A70" w:rsidRPr="0087019B" w:rsidRDefault="009A6A70" w:rsidP="0087019B">
      <w:pPr>
        <w:spacing w:after="120"/>
        <w:rPr>
          <w:rFonts w:cs="Calibri"/>
        </w:rPr>
      </w:pPr>
      <w:r w:rsidRPr="0087019B">
        <w:rPr>
          <w:rFonts w:cs="Calibri"/>
        </w:rPr>
        <w:t xml:space="preserve">Okres realizacji 30.06.2026 r. – 31.12.2027 r. </w:t>
      </w:r>
    </w:p>
    <w:p w14:paraId="306B2889" w14:textId="51A94891" w:rsidR="009A6A70" w:rsidRPr="0087019B" w:rsidRDefault="009A6A70" w:rsidP="0087019B">
      <w:pPr>
        <w:spacing w:after="120"/>
        <w:rPr>
          <w:rFonts w:cs="Calibri"/>
        </w:rPr>
      </w:pPr>
      <w:r w:rsidRPr="0087019B">
        <w:rPr>
          <w:rFonts w:cs="Calibri"/>
        </w:rPr>
        <w:t xml:space="preserve">Projekt ma na celu zwiększenie adaptacyjności pracowników Urzędu Gminy i pracodawcy Urzędu </w:t>
      </w:r>
      <w:r w:rsidR="00EA33F0" w:rsidRPr="0087019B">
        <w:rPr>
          <w:rFonts w:cs="Calibri"/>
        </w:rPr>
        <w:t>G</w:t>
      </w:r>
      <w:r w:rsidRPr="0087019B">
        <w:rPr>
          <w:rFonts w:cs="Calibri"/>
        </w:rPr>
        <w:t>miny Dębnica Kaszubs</w:t>
      </w:r>
      <w:r w:rsidR="00EA33F0" w:rsidRPr="0087019B">
        <w:rPr>
          <w:rFonts w:cs="Calibri"/>
        </w:rPr>
        <w:t>ka</w:t>
      </w:r>
      <w:r w:rsidRPr="0087019B">
        <w:rPr>
          <w:rFonts w:cs="Calibri"/>
        </w:rPr>
        <w:t xml:space="preserve"> poprzez działania ograniczające wypalenie zawodowe, poprawiające warunki pracy oraz wspierające integrację zespołów w środowisku wielopokoleniowym.</w:t>
      </w:r>
    </w:p>
    <w:p w14:paraId="19FEE112" w14:textId="6651BE9C" w:rsidR="009A6A70" w:rsidRPr="0087019B" w:rsidRDefault="009A6A70" w:rsidP="0087019B">
      <w:pPr>
        <w:spacing w:after="120"/>
        <w:rPr>
          <w:rFonts w:cs="Calibri"/>
        </w:rPr>
      </w:pPr>
      <w:r w:rsidRPr="0087019B">
        <w:rPr>
          <w:rFonts w:cs="Calibri"/>
        </w:rPr>
        <w:t>Wartość projektu: 215 613,90 zł, wartość dofinansowania 183 271,81 zł</w:t>
      </w:r>
      <w:r w:rsidR="00EA33F0" w:rsidRPr="0087019B">
        <w:rPr>
          <w:rFonts w:cs="Calibri"/>
        </w:rPr>
        <w:t>.</w:t>
      </w:r>
    </w:p>
    <w:p w14:paraId="620D2616" w14:textId="49733E0D" w:rsidR="009A6A70" w:rsidRPr="0087019B" w:rsidRDefault="009A6A70" w:rsidP="0087019B">
      <w:pPr>
        <w:pStyle w:val="Akapitzlist"/>
        <w:numPr>
          <w:ilvl w:val="0"/>
          <w:numId w:val="34"/>
        </w:numPr>
        <w:spacing w:after="120"/>
        <w:ind w:hanging="436"/>
        <w:rPr>
          <w:rFonts w:cs="Calibri"/>
        </w:rPr>
      </w:pPr>
      <w:r w:rsidRPr="0087019B">
        <w:rPr>
          <w:rFonts w:cs="Calibri"/>
        </w:rPr>
        <w:t xml:space="preserve">Gmina złożyła wniosek o dofinansowanie w ramach programu </w:t>
      </w:r>
      <w:r w:rsidRPr="0087019B">
        <w:rPr>
          <w:rFonts w:cs="Calibri"/>
          <w:b/>
          <w:bCs/>
        </w:rPr>
        <w:t>Aktywne Sołectwo Pomorskie 2026</w:t>
      </w:r>
    </w:p>
    <w:p w14:paraId="2D7AFCD3" w14:textId="6520490B" w:rsidR="009A6A70" w:rsidRPr="0087019B" w:rsidRDefault="009A6A70" w:rsidP="0087019B">
      <w:pPr>
        <w:spacing w:after="120"/>
        <w:rPr>
          <w:rFonts w:cs="Calibri"/>
        </w:rPr>
      </w:pPr>
      <w:r w:rsidRPr="0087019B">
        <w:rPr>
          <w:rFonts w:cs="Calibri"/>
        </w:rPr>
        <w:t xml:space="preserve">Tytuł projektu: </w:t>
      </w:r>
      <w:r w:rsidRPr="0087019B">
        <w:rPr>
          <w:rFonts w:cs="Calibri"/>
          <w:i/>
          <w:iCs/>
        </w:rPr>
        <w:t xml:space="preserve">Kotowska Elipsa Aktywności – budowa betonowej trasy </w:t>
      </w:r>
      <w:proofErr w:type="spellStart"/>
      <w:r w:rsidRPr="0087019B">
        <w:rPr>
          <w:rFonts w:cs="Calibri"/>
          <w:i/>
          <w:iCs/>
        </w:rPr>
        <w:t>rolkarskiej</w:t>
      </w:r>
      <w:proofErr w:type="spellEnd"/>
      <w:r w:rsidRPr="0087019B">
        <w:rPr>
          <w:rFonts w:cs="Calibri"/>
          <w:i/>
          <w:iCs/>
        </w:rPr>
        <w:t xml:space="preserve"> z rzeźbiarskim sercem integracji</w:t>
      </w:r>
      <w:r w:rsidR="00EA33F0" w:rsidRPr="0087019B">
        <w:rPr>
          <w:rFonts w:cs="Calibri"/>
          <w:i/>
          <w:iCs/>
        </w:rPr>
        <w:t>.</w:t>
      </w:r>
    </w:p>
    <w:p w14:paraId="6241F488" w14:textId="275E9FBE" w:rsidR="009A6A70" w:rsidRPr="0087019B" w:rsidRDefault="009A6A70" w:rsidP="0087019B">
      <w:pPr>
        <w:spacing w:after="120"/>
        <w:rPr>
          <w:rFonts w:cs="Calibri"/>
        </w:rPr>
      </w:pPr>
      <w:r w:rsidRPr="0087019B">
        <w:rPr>
          <w:rFonts w:cs="Calibri"/>
        </w:rPr>
        <w:t xml:space="preserve">Przedmiotem projektu jest rewitalizacja dotychczas niewykorzystanej części boiska wiejskiego w Kotowie w nowoczesną przestrzeń rekreacyjno-kulturalną. Projekt ma na celu stworzenie innowacyjnej infrastruktury sportowej, której fundamentem będzie tor </w:t>
      </w:r>
      <w:proofErr w:type="spellStart"/>
      <w:r w:rsidRPr="0087019B">
        <w:rPr>
          <w:rFonts w:cs="Calibri"/>
        </w:rPr>
        <w:t>rolkarsko</w:t>
      </w:r>
      <w:proofErr w:type="spellEnd"/>
      <w:r w:rsidRPr="0087019B">
        <w:rPr>
          <w:rFonts w:cs="Calibri"/>
        </w:rPr>
        <w:t>-wrotkarski o powierzchni 86</w:t>
      </w:r>
      <w:r w:rsidR="00966C2B">
        <w:rPr>
          <w:rFonts w:cs="Calibri"/>
        </w:rPr>
        <w:t xml:space="preserve"> </w:t>
      </w:r>
      <w:r w:rsidRPr="0087019B">
        <w:rPr>
          <w:rFonts w:cs="Calibri"/>
        </w:rPr>
        <w:t>m</w:t>
      </w:r>
      <w:r w:rsidRPr="0087019B">
        <w:rPr>
          <w:rFonts w:cs="Calibri"/>
          <w:vertAlign w:val="superscript"/>
        </w:rPr>
        <w:t>2</w:t>
      </w:r>
      <w:r w:rsidRPr="0087019B">
        <w:rPr>
          <w:rFonts w:cs="Calibri"/>
        </w:rPr>
        <w:t>, zaprojektowany na planie elipsy.</w:t>
      </w:r>
    </w:p>
    <w:p w14:paraId="174EE2FF" w14:textId="77777777" w:rsidR="009A6A70" w:rsidRPr="0087019B" w:rsidRDefault="009A6A70" w:rsidP="0087019B">
      <w:pPr>
        <w:spacing w:after="120"/>
        <w:rPr>
          <w:rFonts w:cs="Calibri"/>
        </w:rPr>
      </w:pPr>
      <w:r w:rsidRPr="0087019B">
        <w:rPr>
          <w:rFonts w:cs="Calibri"/>
        </w:rPr>
        <w:t>Wartość projektu 35 250,00 zł, wnioskowane dofinansowanie 25 000,00 zł.</w:t>
      </w:r>
    </w:p>
    <w:p w14:paraId="4866FF18" w14:textId="77777777" w:rsidR="009A6A70" w:rsidRPr="0087019B" w:rsidRDefault="009A6A70" w:rsidP="0087019B">
      <w:pPr>
        <w:spacing w:after="120"/>
        <w:rPr>
          <w:rFonts w:cs="Calibri"/>
        </w:rPr>
      </w:pPr>
      <w:r w:rsidRPr="0087019B">
        <w:rPr>
          <w:rFonts w:cs="Calibri"/>
        </w:rPr>
        <w:t>Wniosek jest w trakcie oceny.</w:t>
      </w:r>
    </w:p>
    <w:p w14:paraId="325506DF" w14:textId="77777777" w:rsidR="009A6A70" w:rsidRPr="0087019B" w:rsidRDefault="009A6A70" w:rsidP="0087019B">
      <w:pPr>
        <w:pStyle w:val="Akapitzlist"/>
        <w:numPr>
          <w:ilvl w:val="0"/>
          <w:numId w:val="34"/>
        </w:numPr>
        <w:spacing w:after="120"/>
        <w:ind w:hanging="436"/>
        <w:rPr>
          <w:rFonts w:cs="Calibri"/>
        </w:rPr>
      </w:pPr>
      <w:r w:rsidRPr="0087019B">
        <w:rPr>
          <w:rFonts w:cs="Calibri"/>
        </w:rPr>
        <w:t xml:space="preserve">Gmina złożyła wniosek o dofinansowanie w ramach programu </w:t>
      </w:r>
      <w:r w:rsidRPr="0087019B">
        <w:rPr>
          <w:rFonts w:cs="Calibri"/>
          <w:b/>
          <w:bCs/>
        </w:rPr>
        <w:t>„Pomorskie Rady seniorów 2026”.</w:t>
      </w:r>
    </w:p>
    <w:p w14:paraId="02F579F9" w14:textId="437EBF34" w:rsidR="009A6A70" w:rsidRPr="0087019B" w:rsidRDefault="009A6A70" w:rsidP="0087019B">
      <w:pPr>
        <w:spacing w:after="120"/>
        <w:rPr>
          <w:rFonts w:cs="Calibri"/>
        </w:rPr>
      </w:pPr>
      <w:r w:rsidRPr="0087019B">
        <w:rPr>
          <w:rFonts w:cs="Calibri"/>
        </w:rPr>
        <w:t>Tytuł projektu: „A teraz senior II”</w:t>
      </w:r>
      <w:r w:rsidR="00EA33F0" w:rsidRPr="0087019B">
        <w:rPr>
          <w:rFonts w:cs="Calibri"/>
        </w:rPr>
        <w:t>.</w:t>
      </w:r>
    </w:p>
    <w:p w14:paraId="1E54FA95" w14:textId="6D5340FF" w:rsidR="009A6A70" w:rsidRPr="0087019B" w:rsidRDefault="009A6A70" w:rsidP="0087019B">
      <w:pPr>
        <w:spacing w:after="120"/>
        <w:rPr>
          <w:rFonts w:cs="Calibri"/>
        </w:rPr>
      </w:pPr>
      <w:r w:rsidRPr="0087019B">
        <w:rPr>
          <w:rFonts w:cs="Calibri"/>
        </w:rPr>
        <w:t>Wnioskowana kwota pomocy finansowej – 10 000,00 zł</w:t>
      </w:r>
      <w:r w:rsidR="00EA33F0" w:rsidRPr="0087019B">
        <w:rPr>
          <w:rFonts w:cs="Calibri"/>
        </w:rPr>
        <w:t>.</w:t>
      </w:r>
    </w:p>
    <w:p w14:paraId="3D1DF7A7" w14:textId="11C0CC02" w:rsidR="009A6A70" w:rsidRPr="0087019B" w:rsidRDefault="009A6A70" w:rsidP="0087019B">
      <w:pPr>
        <w:spacing w:after="120"/>
        <w:rPr>
          <w:rFonts w:cs="Calibri"/>
        </w:rPr>
      </w:pPr>
      <w:r w:rsidRPr="0087019B">
        <w:rPr>
          <w:rFonts w:cs="Calibri"/>
        </w:rPr>
        <w:t>Całkowity koszt projektu – 20 000,00 zł</w:t>
      </w:r>
      <w:r w:rsidR="00EA33F0" w:rsidRPr="0087019B">
        <w:rPr>
          <w:rFonts w:cs="Calibri"/>
        </w:rPr>
        <w:t>.</w:t>
      </w:r>
    </w:p>
    <w:p w14:paraId="42C78627" w14:textId="77777777" w:rsidR="00EA33F0" w:rsidRPr="0087019B" w:rsidRDefault="009A6A70" w:rsidP="0087019B">
      <w:pPr>
        <w:spacing w:after="120"/>
        <w:rPr>
          <w:rFonts w:cs="Calibri"/>
        </w:rPr>
      </w:pPr>
      <w:r w:rsidRPr="0087019B">
        <w:rPr>
          <w:rFonts w:cs="Calibri"/>
        </w:rPr>
        <w:t>Przedmiotem projektu jest przeprowadzenie szkoleń dla seniorów, organizacja Balu Seniora oraz zakup pawilonu/straganu wystawienniczego.</w:t>
      </w:r>
    </w:p>
    <w:p w14:paraId="7D4F2D06" w14:textId="62DFE7AB" w:rsidR="009A6A70" w:rsidRPr="0087019B" w:rsidRDefault="009A6A70" w:rsidP="0087019B">
      <w:pPr>
        <w:spacing w:after="120"/>
        <w:rPr>
          <w:rFonts w:cs="Calibri"/>
        </w:rPr>
      </w:pPr>
      <w:r w:rsidRPr="0087019B">
        <w:rPr>
          <w:rFonts w:cs="Calibri"/>
        </w:rPr>
        <w:t>Wniosek jest w trakcie oceny.</w:t>
      </w:r>
    </w:p>
    <w:p w14:paraId="617F315E" w14:textId="77777777" w:rsidR="009A6A70" w:rsidRPr="0087019B" w:rsidRDefault="009A6A70" w:rsidP="0087019B">
      <w:pPr>
        <w:pStyle w:val="Akapitzlist"/>
        <w:numPr>
          <w:ilvl w:val="0"/>
          <w:numId w:val="34"/>
        </w:numPr>
        <w:spacing w:after="120"/>
        <w:ind w:hanging="436"/>
        <w:rPr>
          <w:rFonts w:cs="Calibri"/>
        </w:rPr>
      </w:pPr>
      <w:r w:rsidRPr="0087019B">
        <w:rPr>
          <w:rFonts w:cs="Calibri"/>
        </w:rPr>
        <w:t>Gmina złożyła wniosek o dofinansowanie w ramach programu „</w:t>
      </w:r>
      <w:r w:rsidRPr="0087019B">
        <w:rPr>
          <w:rFonts w:cs="Calibri"/>
          <w:b/>
          <w:bCs/>
        </w:rPr>
        <w:t>Pomorskie dla zwierząt 2026</w:t>
      </w:r>
      <w:r w:rsidRPr="0087019B">
        <w:rPr>
          <w:rFonts w:cs="Calibri"/>
        </w:rPr>
        <w:t>”</w:t>
      </w:r>
      <w:r w:rsidRPr="0087019B">
        <w:rPr>
          <w:rFonts w:cs="Calibri"/>
          <w:b/>
          <w:bCs/>
        </w:rPr>
        <w:t>.</w:t>
      </w:r>
    </w:p>
    <w:p w14:paraId="6795DC75" w14:textId="7CAE3B1D" w:rsidR="009A6A70" w:rsidRPr="0087019B" w:rsidRDefault="009A6A70" w:rsidP="0087019B">
      <w:pPr>
        <w:spacing w:after="120"/>
        <w:rPr>
          <w:rFonts w:cs="Calibri"/>
        </w:rPr>
      </w:pPr>
      <w:r w:rsidRPr="0087019B">
        <w:rPr>
          <w:rFonts w:cs="Calibri"/>
        </w:rPr>
        <w:t>Wnioskowana kwota pomocy finansowej – 8 000,00 zł</w:t>
      </w:r>
      <w:r w:rsidR="00EA33F0" w:rsidRPr="0087019B">
        <w:rPr>
          <w:rFonts w:cs="Calibri"/>
        </w:rPr>
        <w:t>.</w:t>
      </w:r>
    </w:p>
    <w:p w14:paraId="7B375143" w14:textId="0E9992B8" w:rsidR="009A6A70" w:rsidRPr="0087019B" w:rsidRDefault="009A6A70" w:rsidP="0087019B">
      <w:pPr>
        <w:spacing w:after="120"/>
        <w:rPr>
          <w:rFonts w:cs="Calibri"/>
        </w:rPr>
      </w:pPr>
      <w:r w:rsidRPr="0087019B">
        <w:rPr>
          <w:rFonts w:cs="Calibri"/>
        </w:rPr>
        <w:t>Całkowity koszt projektu – 16 000,00 zł</w:t>
      </w:r>
      <w:r w:rsidR="00EA33F0" w:rsidRPr="0087019B">
        <w:rPr>
          <w:rFonts w:cs="Calibri"/>
        </w:rPr>
        <w:t>.</w:t>
      </w:r>
    </w:p>
    <w:p w14:paraId="203B8025" w14:textId="77777777" w:rsidR="00EA33F0" w:rsidRPr="0087019B" w:rsidRDefault="009A6A70" w:rsidP="0087019B">
      <w:pPr>
        <w:spacing w:after="120"/>
        <w:rPr>
          <w:rFonts w:cs="Calibri"/>
        </w:rPr>
      </w:pPr>
      <w:r w:rsidRPr="0087019B">
        <w:rPr>
          <w:rFonts w:cs="Calibri"/>
        </w:rPr>
        <w:lastRenderedPageBreak/>
        <w:t>Przedmiotem projektu jest przeprowadzenie zabiegów kastracji i sterylizacji wolno żyjących kotów na terenie gminy wraz ze znakowaniem zwierząt.</w:t>
      </w:r>
    </w:p>
    <w:p w14:paraId="617A29C7" w14:textId="2914DBA8" w:rsidR="009A6A70" w:rsidRPr="0087019B" w:rsidRDefault="009A6A70" w:rsidP="0087019B">
      <w:pPr>
        <w:spacing w:after="120"/>
        <w:rPr>
          <w:rFonts w:cs="Calibri"/>
        </w:rPr>
      </w:pPr>
      <w:r w:rsidRPr="0087019B">
        <w:rPr>
          <w:rFonts w:cs="Calibri"/>
        </w:rPr>
        <w:t>Wniosek jest w trakcie oceny.</w:t>
      </w:r>
    </w:p>
    <w:p w14:paraId="26A19B19" w14:textId="7422FDA8" w:rsidR="009A6A70" w:rsidRPr="0087019B" w:rsidRDefault="009A6A70" w:rsidP="0087019B">
      <w:pPr>
        <w:pStyle w:val="Akapitzlist"/>
        <w:numPr>
          <w:ilvl w:val="0"/>
          <w:numId w:val="34"/>
        </w:numPr>
        <w:spacing w:after="120"/>
        <w:ind w:hanging="436"/>
        <w:rPr>
          <w:rFonts w:cs="Calibri"/>
        </w:rPr>
      </w:pPr>
      <w:r w:rsidRPr="0087019B">
        <w:rPr>
          <w:rFonts w:cs="Calibri"/>
        </w:rPr>
        <w:t xml:space="preserve">Gmina złożyła wniosek o dofinansowanie w ramach Rządowego Programu Ograniczenia Przestępczości i Aspołecznych Zachowań - </w:t>
      </w:r>
      <w:r w:rsidRPr="0087019B">
        <w:rPr>
          <w:rFonts w:cs="Calibri"/>
          <w:b/>
          <w:bCs/>
        </w:rPr>
        <w:t>Razem Bezpieczniej na lata 2025-2025</w:t>
      </w:r>
    </w:p>
    <w:p w14:paraId="20C7E5D3" w14:textId="26528C1B" w:rsidR="009A6A70" w:rsidRPr="0087019B" w:rsidRDefault="009A6A70" w:rsidP="0087019B">
      <w:pPr>
        <w:spacing w:after="120"/>
        <w:rPr>
          <w:rFonts w:cs="Calibri"/>
        </w:rPr>
      </w:pPr>
      <w:r w:rsidRPr="0087019B">
        <w:rPr>
          <w:rFonts w:cs="Calibri"/>
        </w:rPr>
        <w:t>Wnioskowana kwota pomocy finansowej – 26 600,00 zł</w:t>
      </w:r>
      <w:r w:rsidR="00EA33F0" w:rsidRPr="0087019B">
        <w:rPr>
          <w:rFonts w:cs="Calibri"/>
        </w:rPr>
        <w:t>.</w:t>
      </w:r>
    </w:p>
    <w:p w14:paraId="2FC89E07" w14:textId="6C50A78C" w:rsidR="009A6A70" w:rsidRPr="0087019B" w:rsidRDefault="009A6A70" w:rsidP="0087019B">
      <w:pPr>
        <w:spacing w:after="120"/>
        <w:rPr>
          <w:rFonts w:cs="Calibri"/>
        </w:rPr>
      </w:pPr>
      <w:r w:rsidRPr="0087019B">
        <w:rPr>
          <w:rFonts w:cs="Calibri"/>
        </w:rPr>
        <w:t>Całkowity koszt projektu – 33 368,00 zł</w:t>
      </w:r>
      <w:r w:rsidR="00EA33F0" w:rsidRPr="0087019B">
        <w:rPr>
          <w:rFonts w:cs="Calibri"/>
        </w:rPr>
        <w:t>.</w:t>
      </w:r>
    </w:p>
    <w:p w14:paraId="3E634C3C" w14:textId="6D388EFB" w:rsidR="009A6A70" w:rsidRPr="0087019B" w:rsidRDefault="009A6A70" w:rsidP="0087019B">
      <w:pPr>
        <w:spacing w:after="120"/>
        <w:rPr>
          <w:rFonts w:cs="Calibri"/>
        </w:rPr>
      </w:pPr>
      <w:r w:rsidRPr="0087019B">
        <w:rPr>
          <w:rFonts w:cs="Calibri"/>
        </w:rPr>
        <w:t>Przedmiotem projektu jest realizacja działań edukacyjnych i profilaktycznych, ukierunkowanych na wzmacnianie bezpieczeństwa mieszkańców.</w:t>
      </w:r>
    </w:p>
    <w:p w14:paraId="02705D89" w14:textId="77777777" w:rsidR="009A6A70" w:rsidRPr="0087019B" w:rsidRDefault="009A6A70" w:rsidP="0087019B">
      <w:pPr>
        <w:spacing w:after="120"/>
        <w:rPr>
          <w:rFonts w:cs="Calibri"/>
        </w:rPr>
      </w:pPr>
      <w:r w:rsidRPr="0087019B">
        <w:rPr>
          <w:rFonts w:cs="Calibri"/>
        </w:rPr>
        <w:t>W ramach projektu zaplanowano warsztaty i szkolenia dla młodzieży, dorosłych oraz seniorów z zakresu cyberbezpieczeństwa, dezinformacji i oszustwa, hejtu, agresji i kompetencji społecznych, profilaktyki uzależnień i aktywnego stylu życia.</w:t>
      </w:r>
    </w:p>
    <w:p w14:paraId="2BC10C0A" w14:textId="77777777" w:rsidR="009A6A70" w:rsidRPr="0087019B" w:rsidRDefault="009A6A70" w:rsidP="0087019B">
      <w:pPr>
        <w:spacing w:after="120"/>
        <w:rPr>
          <w:rFonts w:cs="Calibri"/>
        </w:rPr>
      </w:pPr>
      <w:r w:rsidRPr="0087019B">
        <w:rPr>
          <w:rFonts w:cs="Calibri"/>
        </w:rPr>
        <w:t>Wniosek jest w trakcie oceny.</w:t>
      </w:r>
    </w:p>
    <w:p w14:paraId="27F7A91D" w14:textId="77777777" w:rsidR="009A6A70" w:rsidRPr="0087019B" w:rsidRDefault="009A6A70" w:rsidP="0087019B">
      <w:pPr>
        <w:pStyle w:val="Akapitzlist"/>
        <w:numPr>
          <w:ilvl w:val="0"/>
          <w:numId w:val="34"/>
        </w:numPr>
        <w:spacing w:after="120"/>
        <w:ind w:hanging="436"/>
        <w:rPr>
          <w:rFonts w:cs="Calibri"/>
        </w:rPr>
      </w:pPr>
      <w:r w:rsidRPr="0087019B">
        <w:rPr>
          <w:rFonts w:cs="Calibri"/>
        </w:rPr>
        <w:t xml:space="preserve">Gmina złożyła wniosek o dofinansowanie w ramach programu regionalnego Fundusze Europejskie dla Pomorza 2021-2027, Działanie 2.3. Efektywność energetyczna – ZIT poza terenem obszaru </w:t>
      </w:r>
      <w:proofErr w:type="spellStart"/>
      <w:r w:rsidRPr="0087019B">
        <w:rPr>
          <w:rFonts w:cs="Calibri"/>
        </w:rPr>
        <w:t>metriopolitalnego</w:t>
      </w:r>
      <w:proofErr w:type="spellEnd"/>
      <w:r w:rsidRPr="0087019B">
        <w:rPr>
          <w:rFonts w:cs="Calibri"/>
        </w:rPr>
        <w:t>.</w:t>
      </w:r>
    </w:p>
    <w:p w14:paraId="631F80F8" w14:textId="77777777" w:rsidR="009A6A70" w:rsidRPr="0087019B" w:rsidRDefault="009A6A70" w:rsidP="0087019B">
      <w:pPr>
        <w:spacing w:after="120"/>
        <w:rPr>
          <w:rFonts w:cs="Calibri"/>
        </w:rPr>
      </w:pPr>
      <w:r w:rsidRPr="0087019B">
        <w:rPr>
          <w:rFonts w:cs="Calibri"/>
        </w:rPr>
        <w:t>Tytuł projektu:</w:t>
      </w:r>
      <w:r w:rsidRPr="0087019B">
        <w:rPr>
          <w:rFonts w:cs="Calibri"/>
          <w:b/>
          <w:bCs/>
        </w:rPr>
        <w:t xml:space="preserve"> Kompleksowa termomodernizacja obiektów użyteczności publicznej oraz wymiana źródeł ciepła na OZE na terenie Gminy Dębnica Kaszubska.</w:t>
      </w:r>
    </w:p>
    <w:p w14:paraId="4AA39637" w14:textId="7D91BFB1" w:rsidR="009A6A70" w:rsidRPr="0087019B" w:rsidRDefault="009A6A70" w:rsidP="0087019B">
      <w:pPr>
        <w:spacing w:after="120"/>
        <w:rPr>
          <w:rFonts w:cs="Calibri"/>
        </w:rPr>
      </w:pPr>
      <w:r w:rsidRPr="0087019B">
        <w:rPr>
          <w:rFonts w:cs="Calibri"/>
        </w:rPr>
        <w:t>Wnioskowana kwota pomocy finansowej – 3 217 858,41 zł</w:t>
      </w:r>
      <w:r w:rsidR="00EA33F0" w:rsidRPr="0087019B">
        <w:rPr>
          <w:rFonts w:cs="Calibri"/>
        </w:rPr>
        <w:t>.</w:t>
      </w:r>
    </w:p>
    <w:p w14:paraId="00C699F2" w14:textId="09A0C24D" w:rsidR="009A6A70" w:rsidRPr="0087019B" w:rsidRDefault="009A6A70" w:rsidP="0087019B">
      <w:pPr>
        <w:spacing w:after="120"/>
        <w:rPr>
          <w:rFonts w:cs="Calibri"/>
        </w:rPr>
      </w:pPr>
      <w:r w:rsidRPr="0087019B">
        <w:rPr>
          <w:rFonts w:cs="Calibri"/>
        </w:rPr>
        <w:t>Całkowity koszt projektu – 5 344 440,57 zł</w:t>
      </w:r>
      <w:r w:rsidR="00EA33F0" w:rsidRPr="0087019B">
        <w:rPr>
          <w:rFonts w:cs="Calibri"/>
        </w:rPr>
        <w:t>.</w:t>
      </w:r>
    </w:p>
    <w:p w14:paraId="0AED8B9D" w14:textId="77777777" w:rsidR="00EA33F0" w:rsidRPr="0087019B" w:rsidRDefault="009A6A70" w:rsidP="0087019B">
      <w:pPr>
        <w:spacing w:after="120"/>
        <w:rPr>
          <w:rFonts w:cs="Calibri"/>
        </w:rPr>
      </w:pPr>
      <w:r w:rsidRPr="0087019B">
        <w:rPr>
          <w:rFonts w:cs="Calibri"/>
        </w:rPr>
        <w:t xml:space="preserve">Obiekty planowane do objęcia pracami termomodernizacyjnymi to: </w:t>
      </w:r>
    </w:p>
    <w:p w14:paraId="477BF533" w14:textId="77777777" w:rsidR="00EA33F0" w:rsidRPr="0087019B" w:rsidRDefault="009A6A70" w:rsidP="0087019B">
      <w:pPr>
        <w:pStyle w:val="Akapitzlist"/>
        <w:numPr>
          <w:ilvl w:val="0"/>
          <w:numId w:val="38"/>
        </w:numPr>
        <w:spacing w:after="120"/>
        <w:rPr>
          <w:rFonts w:cs="Calibri"/>
        </w:rPr>
      </w:pPr>
      <w:r w:rsidRPr="0087019B">
        <w:rPr>
          <w:rFonts w:cs="Calibri"/>
        </w:rPr>
        <w:t xml:space="preserve">Budynek OSP w m. Dębnica Kaszubska, </w:t>
      </w:r>
    </w:p>
    <w:p w14:paraId="6C63A015" w14:textId="77777777" w:rsidR="00EA33F0" w:rsidRPr="0087019B" w:rsidRDefault="009A6A70" w:rsidP="0087019B">
      <w:pPr>
        <w:pStyle w:val="Akapitzlist"/>
        <w:numPr>
          <w:ilvl w:val="0"/>
          <w:numId w:val="38"/>
        </w:numPr>
        <w:spacing w:after="120"/>
        <w:rPr>
          <w:rFonts w:cs="Calibri"/>
        </w:rPr>
      </w:pPr>
      <w:r w:rsidRPr="0087019B">
        <w:rPr>
          <w:rFonts w:cs="Calibri"/>
        </w:rPr>
        <w:t xml:space="preserve">Środowiskowy Dom Samopomocy w Motarzynie, </w:t>
      </w:r>
    </w:p>
    <w:p w14:paraId="5D4E0936" w14:textId="15C34CD2" w:rsidR="00EA33F0" w:rsidRPr="0087019B" w:rsidRDefault="009A6A70" w:rsidP="0087019B">
      <w:pPr>
        <w:pStyle w:val="Akapitzlist"/>
        <w:numPr>
          <w:ilvl w:val="0"/>
          <w:numId w:val="38"/>
        </w:numPr>
        <w:spacing w:after="120"/>
        <w:rPr>
          <w:rFonts w:cs="Calibri"/>
        </w:rPr>
      </w:pPr>
      <w:r w:rsidRPr="0087019B">
        <w:rPr>
          <w:rFonts w:cs="Calibri"/>
        </w:rPr>
        <w:t>Świetlica w m. Podole Małe</w:t>
      </w:r>
      <w:r w:rsidR="00EA33F0" w:rsidRPr="0087019B">
        <w:rPr>
          <w:rFonts w:cs="Calibri"/>
        </w:rPr>
        <w:t>,</w:t>
      </w:r>
    </w:p>
    <w:p w14:paraId="6674C8D8" w14:textId="77777777" w:rsidR="00EA33F0" w:rsidRPr="0087019B" w:rsidRDefault="00EA33F0" w:rsidP="0087019B">
      <w:pPr>
        <w:pStyle w:val="Akapitzlist"/>
        <w:numPr>
          <w:ilvl w:val="0"/>
          <w:numId w:val="38"/>
        </w:numPr>
        <w:spacing w:after="120"/>
        <w:rPr>
          <w:rFonts w:cs="Calibri"/>
        </w:rPr>
      </w:pPr>
      <w:proofErr w:type="spellStart"/>
      <w:r w:rsidRPr="0087019B">
        <w:rPr>
          <w:rFonts w:cs="Calibri"/>
        </w:rPr>
        <w:t>remizoświetlica</w:t>
      </w:r>
      <w:proofErr w:type="spellEnd"/>
      <w:r w:rsidRPr="0087019B">
        <w:rPr>
          <w:rFonts w:cs="Calibri"/>
        </w:rPr>
        <w:t xml:space="preserve"> w</w:t>
      </w:r>
      <w:r w:rsidR="009A6A70" w:rsidRPr="0087019B">
        <w:rPr>
          <w:rFonts w:cs="Calibri"/>
        </w:rPr>
        <w:t xml:space="preserve"> Mieln</w:t>
      </w:r>
      <w:r w:rsidRPr="0087019B">
        <w:rPr>
          <w:rFonts w:cs="Calibri"/>
        </w:rPr>
        <w:t>ie</w:t>
      </w:r>
      <w:r w:rsidR="009A6A70" w:rsidRPr="0087019B">
        <w:rPr>
          <w:rFonts w:cs="Calibri"/>
        </w:rPr>
        <w:t xml:space="preserve">, </w:t>
      </w:r>
    </w:p>
    <w:p w14:paraId="75320A38" w14:textId="36E4B178" w:rsidR="00EA33F0" w:rsidRPr="0087019B" w:rsidRDefault="00EA33F0" w:rsidP="0087019B">
      <w:pPr>
        <w:pStyle w:val="Akapitzlist"/>
        <w:numPr>
          <w:ilvl w:val="0"/>
          <w:numId w:val="38"/>
        </w:numPr>
        <w:spacing w:after="120"/>
        <w:rPr>
          <w:rFonts w:cs="Calibri"/>
        </w:rPr>
      </w:pPr>
      <w:proofErr w:type="spellStart"/>
      <w:r w:rsidRPr="0087019B">
        <w:rPr>
          <w:rFonts w:cs="Calibri"/>
        </w:rPr>
        <w:t>remizoświetlica</w:t>
      </w:r>
      <w:proofErr w:type="spellEnd"/>
      <w:r w:rsidRPr="0087019B">
        <w:rPr>
          <w:rFonts w:cs="Calibri"/>
        </w:rPr>
        <w:t xml:space="preserve"> w </w:t>
      </w:r>
      <w:r w:rsidR="009A6A70" w:rsidRPr="0087019B">
        <w:rPr>
          <w:rFonts w:cs="Calibri"/>
        </w:rPr>
        <w:t>Gogolew</w:t>
      </w:r>
      <w:r w:rsidRPr="0087019B">
        <w:rPr>
          <w:rFonts w:cs="Calibri"/>
        </w:rPr>
        <w:t>ie,</w:t>
      </w:r>
    </w:p>
    <w:p w14:paraId="5E0C83D9" w14:textId="7A6484FC" w:rsidR="009A6A70" w:rsidRDefault="00EA33F0" w:rsidP="0087019B">
      <w:pPr>
        <w:pStyle w:val="Akapitzlist"/>
        <w:numPr>
          <w:ilvl w:val="0"/>
          <w:numId w:val="38"/>
        </w:numPr>
        <w:spacing w:after="120"/>
        <w:rPr>
          <w:rFonts w:cs="Calibri"/>
        </w:rPr>
      </w:pPr>
      <w:proofErr w:type="spellStart"/>
      <w:r w:rsidRPr="0087019B">
        <w:rPr>
          <w:rFonts w:cs="Calibri"/>
        </w:rPr>
        <w:t>remizoświetlica</w:t>
      </w:r>
      <w:proofErr w:type="spellEnd"/>
      <w:r w:rsidRPr="0087019B">
        <w:rPr>
          <w:rFonts w:cs="Calibri"/>
        </w:rPr>
        <w:t xml:space="preserve"> w </w:t>
      </w:r>
      <w:r w:rsidR="009A6A70" w:rsidRPr="0087019B">
        <w:rPr>
          <w:rFonts w:cs="Calibri"/>
        </w:rPr>
        <w:t>Starnic</w:t>
      </w:r>
      <w:r w:rsidRPr="0087019B">
        <w:rPr>
          <w:rFonts w:cs="Calibri"/>
        </w:rPr>
        <w:t>ach</w:t>
      </w:r>
      <w:r w:rsidR="009A6A70" w:rsidRPr="0087019B">
        <w:rPr>
          <w:rFonts w:cs="Calibri"/>
        </w:rPr>
        <w:t>.</w:t>
      </w:r>
    </w:p>
    <w:p w14:paraId="0A67D2EA" w14:textId="58AA70B9" w:rsidR="00C37112" w:rsidRPr="00C37112" w:rsidRDefault="00C37112" w:rsidP="00C37112">
      <w:pPr>
        <w:pStyle w:val="Akapitzlist"/>
        <w:numPr>
          <w:ilvl w:val="0"/>
          <w:numId w:val="34"/>
        </w:numPr>
        <w:spacing w:after="120"/>
        <w:rPr>
          <w:rFonts w:cs="Calibri"/>
        </w:rPr>
      </w:pPr>
      <w:r w:rsidRPr="00C37112">
        <w:rPr>
          <w:rFonts w:cs="Calibri"/>
        </w:rPr>
        <w:t>W dniu 18 marca 2026 r. Gmina złożyła wniosek o dofinansowanie projektu w ramach programu regionalnego Fundusze Europejskie dla Pomorza 2021–2027, Działanie 5.17 „Usługi społeczne i</w:t>
      </w:r>
      <w:r>
        <w:rPr>
          <w:rFonts w:cs="Calibri"/>
        </w:rPr>
        <w:t> </w:t>
      </w:r>
      <w:r w:rsidRPr="00C37112">
        <w:rPr>
          <w:rFonts w:cs="Calibri"/>
        </w:rPr>
        <w:t>zdrowotne” (opieka długoterminowa).</w:t>
      </w:r>
    </w:p>
    <w:p w14:paraId="4C130CFC" w14:textId="0B1535F0" w:rsidR="00C37112" w:rsidRPr="00C37112" w:rsidRDefault="00C37112" w:rsidP="00C37112">
      <w:pPr>
        <w:spacing w:after="120"/>
        <w:ind w:left="360"/>
        <w:rPr>
          <w:rFonts w:cs="Calibri"/>
        </w:rPr>
      </w:pPr>
      <w:r w:rsidRPr="00C37112">
        <w:rPr>
          <w:rFonts w:cs="Calibri"/>
        </w:rPr>
        <w:t>Tytuł projektu: „Codzienność bez barier – kompleksowe wsparcie środowiskowe dla osób potrzebujących pomocy i ich opiekunów”</w:t>
      </w:r>
      <w:r>
        <w:rPr>
          <w:rFonts w:cs="Calibri"/>
        </w:rPr>
        <w:t>.</w:t>
      </w:r>
    </w:p>
    <w:p w14:paraId="11E5FF4F" w14:textId="47C2FCF9" w:rsidR="00C37112" w:rsidRPr="00C37112" w:rsidRDefault="00C37112" w:rsidP="00C37112">
      <w:pPr>
        <w:spacing w:after="120"/>
        <w:ind w:left="360"/>
        <w:rPr>
          <w:rFonts w:cs="Calibri"/>
        </w:rPr>
      </w:pPr>
      <w:r w:rsidRPr="00C37112">
        <w:rPr>
          <w:rFonts w:cs="Calibri"/>
        </w:rPr>
        <w:t>Wartość projektu: 1 135 512,00 zł, Wnioskowane dofinansowanie (EFS+): 1 078 736,40 zł</w:t>
      </w:r>
      <w:r>
        <w:rPr>
          <w:rFonts w:cs="Calibri"/>
        </w:rPr>
        <w:t>.</w:t>
      </w:r>
    </w:p>
    <w:p w14:paraId="3F80326C" w14:textId="3D3BA418" w:rsidR="00C37112" w:rsidRPr="00C37112" w:rsidRDefault="00C37112" w:rsidP="00C37112">
      <w:pPr>
        <w:spacing w:after="120"/>
        <w:ind w:left="360"/>
        <w:rPr>
          <w:rFonts w:cs="Calibri"/>
        </w:rPr>
      </w:pPr>
      <w:r w:rsidRPr="00C37112">
        <w:rPr>
          <w:rFonts w:cs="Calibri"/>
        </w:rPr>
        <w:t>Projekt zakłada objęcie wsparciem 40 mieszkańców gminy (w tym osób starszych, z</w:t>
      </w:r>
      <w:r>
        <w:rPr>
          <w:rFonts w:cs="Calibri"/>
        </w:rPr>
        <w:t> </w:t>
      </w:r>
      <w:r w:rsidRPr="00C37112">
        <w:rPr>
          <w:rFonts w:cs="Calibri"/>
        </w:rPr>
        <w:t>niepełnosprawnościami i przewlekle chorych) oraz 3 opiekunów faktycznych.</w:t>
      </w:r>
    </w:p>
    <w:p w14:paraId="341B1FF8" w14:textId="77777777" w:rsidR="00C37112" w:rsidRPr="00C37112" w:rsidRDefault="00C37112" w:rsidP="00C37112">
      <w:pPr>
        <w:spacing w:after="120"/>
        <w:ind w:left="360"/>
        <w:rPr>
          <w:rFonts w:cs="Calibri"/>
        </w:rPr>
      </w:pPr>
      <w:r w:rsidRPr="00C37112">
        <w:rPr>
          <w:rFonts w:cs="Calibri"/>
        </w:rPr>
        <w:t>Zakres działań obejmuje:</w:t>
      </w:r>
    </w:p>
    <w:p w14:paraId="25B5889A" w14:textId="77777777" w:rsidR="00C37112" w:rsidRDefault="00C37112" w:rsidP="00C37112">
      <w:pPr>
        <w:pStyle w:val="Akapitzlist"/>
        <w:numPr>
          <w:ilvl w:val="0"/>
          <w:numId w:val="44"/>
        </w:numPr>
        <w:spacing w:after="120"/>
        <w:rPr>
          <w:rFonts w:cs="Calibri"/>
        </w:rPr>
      </w:pPr>
      <w:r w:rsidRPr="00C37112">
        <w:rPr>
          <w:rFonts w:cs="Calibri"/>
        </w:rPr>
        <w:t xml:space="preserve">rozwój usług asystenckich oraz specjalistycznych usług opiekuńczych (w tym rehabilitacji), </w:t>
      </w:r>
    </w:p>
    <w:p w14:paraId="316435FA" w14:textId="77777777" w:rsidR="00C37112" w:rsidRDefault="00C37112" w:rsidP="00C37112">
      <w:pPr>
        <w:pStyle w:val="Akapitzlist"/>
        <w:numPr>
          <w:ilvl w:val="0"/>
          <w:numId w:val="44"/>
        </w:numPr>
        <w:spacing w:after="120"/>
        <w:rPr>
          <w:rFonts w:cs="Calibri"/>
        </w:rPr>
      </w:pPr>
      <w:r w:rsidRPr="00C37112">
        <w:rPr>
          <w:rFonts w:cs="Calibri"/>
        </w:rPr>
        <w:t xml:space="preserve">poradnictwo specjalistyczne (psychologiczne i dietetyczne), </w:t>
      </w:r>
    </w:p>
    <w:p w14:paraId="4E412F44" w14:textId="10B957A6" w:rsidR="00C37112" w:rsidRPr="00C37112" w:rsidRDefault="00C37112" w:rsidP="00C37112">
      <w:pPr>
        <w:pStyle w:val="Akapitzlist"/>
        <w:numPr>
          <w:ilvl w:val="0"/>
          <w:numId w:val="44"/>
        </w:numPr>
        <w:spacing w:after="120"/>
        <w:rPr>
          <w:rFonts w:cs="Calibri"/>
        </w:rPr>
      </w:pPr>
      <w:r w:rsidRPr="00C37112">
        <w:rPr>
          <w:rFonts w:cs="Calibri"/>
        </w:rPr>
        <w:t xml:space="preserve">wdrożenie nowoczesnych rozwiązań technologicznych (tzw. inteligentny asystent) zwiększających bezpieczeństwo i samodzielność uczestników. </w:t>
      </w:r>
    </w:p>
    <w:p w14:paraId="35BF1F31" w14:textId="77777777" w:rsidR="00C37112" w:rsidRPr="00C37112" w:rsidRDefault="00C37112" w:rsidP="00C37112">
      <w:pPr>
        <w:spacing w:after="120"/>
        <w:ind w:left="360"/>
        <w:rPr>
          <w:rFonts w:cs="Calibri"/>
        </w:rPr>
      </w:pPr>
      <w:r w:rsidRPr="00C37112">
        <w:rPr>
          <w:rFonts w:cs="Calibri"/>
        </w:rPr>
        <w:lastRenderedPageBreak/>
        <w:t>Projekt będzie realizowany w partnerstwie z Fundacją Progresja oraz Avenir Sp. z o.o.</w:t>
      </w:r>
    </w:p>
    <w:p w14:paraId="001C6C54" w14:textId="77777777" w:rsidR="00C37112" w:rsidRPr="00C37112" w:rsidRDefault="00C37112" w:rsidP="00C37112">
      <w:pPr>
        <w:spacing w:after="120"/>
        <w:ind w:left="360"/>
        <w:rPr>
          <w:rFonts w:cs="Calibri"/>
        </w:rPr>
      </w:pPr>
      <w:r w:rsidRPr="00C37112">
        <w:rPr>
          <w:rFonts w:cs="Calibri"/>
        </w:rPr>
        <w:t>Celem projektu jest zwiększenie dostępności do wysokiej jakości usług społecznych i zdrowotnych świadczonych w miejscu zamieszkania oraz rozwój nowoczesnych form wsparcia dla osób wymagających opieki długoterminowej.</w:t>
      </w:r>
    </w:p>
    <w:p w14:paraId="0C3DB5BE" w14:textId="5D74779B" w:rsidR="00C37112" w:rsidRPr="00C37112" w:rsidRDefault="00C37112" w:rsidP="00C37112">
      <w:pPr>
        <w:spacing w:after="120"/>
        <w:ind w:left="360"/>
        <w:rPr>
          <w:rFonts w:cs="Calibri"/>
        </w:rPr>
      </w:pPr>
      <w:r w:rsidRPr="00C37112">
        <w:rPr>
          <w:rFonts w:cs="Calibri"/>
        </w:rPr>
        <w:t>Planowany termin ogłoszenia wyników konkursu: wrzesień 2026 r.</w:t>
      </w:r>
    </w:p>
    <w:p w14:paraId="4C9D4669" w14:textId="69B86EDB" w:rsidR="008636F1" w:rsidRPr="0087019B" w:rsidRDefault="008636F1" w:rsidP="0087019B">
      <w:pPr>
        <w:pStyle w:val="Nagwek1"/>
        <w:numPr>
          <w:ilvl w:val="0"/>
          <w:numId w:val="17"/>
        </w:numPr>
        <w:spacing w:after="120"/>
        <w:ind w:left="426" w:hanging="426"/>
        <w:rPr>
          <w:rFonts w:cs="Calibri"/>
        </w:rPr>
      </w:pPr>
      <w:r w:rsidRPr="0087019B">
        <w:rPr>
          <w:rFonts w:cs="Calibri"/>
        </w:rPr>
        <w:t>Realizacja Programu „Czyste Powietrze”</w:t>
      </w:r>
    </w:p>
    <w:p w14:paraId="6B3267BD" w14:textId="34077739" w:rsidR="00924C27" w:rsidRPr="0087019B" w:rsidRDefault="00924C27" w:rsidP="0087019B">
      <w:pPr>
        <w:pStyle w:val="Akapitzlist"/>
        <w:numPr>
          <w:ilvl w:val="0"/>
          <w:numId w:val="28"/>
        </w:numPr>
        <w:spacing w:after="120"/>
        <w:ind w:left="709" w:hanging="425"/>
        <w:rPr>
          <w:rFonts w:cs="Calibri"/>
        </w:rPr>
      </w:pPr>
      <w:r w:rsidRPr="0087019B">
        <w:rPr>
          <w:rFonts w:cs="Calibri"/>
        </w:rPr>
        <w:t>Liczba udzielonych konsultacji w ramach działania punktu konsultacyjnego (w tym telefoniczne): 61</w:t>
      </w:r>
      <w:r w:rsidR="00F47A85" w:rsidRPr="0087019B">
        <w:rPr>
          <w:rFonts w:cs="Calibri"/>
        </w:rPr>
        <w:t>.</w:t>
      </w:r>
    </w:p>
    <w:p w14:paraId="07C2A909" w14:textId="1D758579" w:rsidR="00924C27" w:rsidRPr="0087019B" w:rsidRDefault="00924C27" w:rsidP="0087019B">
      <w:pPr>
        <w:pStyle w:val="Akapitzlist"/>
        <w:numPr>
          <w:ilvl w:val="0"/>
          <w:numId w:val="28"/>
        </w:numPr>
        <w:spacing w:after="120"/>
        <w:ind w:left="709" w:hanging="425"/>
        <w:rPr>
          <w:rFonts w:cs="Calibri"/>
        </w:rPr>
      </w:pPr>
      <w:r w:rsidRPr="0087019B">
        <w:rPr>
          <w:rFonts w:cs="Calibri"/>
        </w:rPr>
        <w:t>Liczba przyjętych wniosków o dofinansowanie oraz wniosków o płatność: 4</w:t>
      </w:r>
      <w:r w:rsidR="00F47A85" w:rsidRPr="0087019B">
        <w:rPr>
          <w:rFonts w:cs="Calibri"/>
        </w:rPr>
        <w:t>.</w:t>
      </w:r>
    </w:p>
    <w:p w14:paraId="51DB7CFC" w14:textId="07F342C1" w:rsidR="00924C27" w:rsidRPr="0087019B" w:rsidRDefault="00924C27" w:rsidP="0087019B">
      <w:pPr>
        <w:pStyle w:val="Akapitzlist"/>
        <w:numPr>
          <w:ilvl w:val="0"/>
          <w:numId w:val="28"/>
        </w:numPr>
        <w:spacing w:after="120"/>
        <w:ind w:left="709" w:hanging="425"/>
        <w:rPr>
          <w:rFonts w:cs="Calibri"/>
        </w:rPr>
      </w:pPr>
      <w:r w:rsidRPr="0087019B">
        <w:rPr>
          <w:rFonts w:cs="Calibri"/>
        </w:rPr>
        <w:t>Statystyka Programu „Czyste Powietrze” w gminie Dębnica Kaszubska na dzień 31.12.2025 r. od początku jego funkcjonowania:</w:t>
      </w:r>
    </w:p>
    <w:p w14:paraId="6C56AAA8" w14:textId="408E3C89" w:rsidR="00924C27" w:rsidRPr="0087019B" w:rsidRDefault="00924C27" w:rsidP="0087019B">
      <w:pPr>
        <w:pStyle w:val="Akapitzlist"/>
        <w:numPr>
          <w:ilvl w:val="0"/>
          <w:numId w:val="30"/>
        </w:numPr>
        <w:spacing w:after="120"/>
        <w:ind w:left="993" w:hanging="426"/>
        <w:rPr>
          <w:rFonts w:cs="Calibri"/>
        </w:rPr>
      </w:pPr>
      <w:r w:rsidRPr="0087019B">
        <w:rPr>
          <w:rFonts w:cs="Calibri"/>
        </w:rPr>
        <w:t xml:space="preserve">złożone wnioski o dofinansowanie: </w:t>
      </w:r>
      <w:r w:rsidRPr="00966C2B">
        <w:rPr>
          <w:rFonts w:cs="Calibri"/>
          <w:b/>
          <w:bCs/>
        </w:rPr>
        <w:t>458</w:t>
      </w:r>
      <w:r w:rsidR="00F47A85" w:rsidRPr="00966C2B">
        <w:rPr>
          <w:rFonts w:cs="Calibri"/>
          <w:b/>
          <w:bCs/>
        </w:rPr>
        <w:t>,</w:t>
      </w:r>
    </w:p>
    <w:p w14:paraId="6883154D" w14:textId="2BB53BD9" w:rsidR="00924C27" w:rsidRPr="0087019B" w:rsidRDefault="00924C27" w:rsidP="0087019B">
      <w:pPr>
        <w:pStyle w:val="Akapitzlist"/>
        <w:numPr>
          <w:ilvl w:val="0"/>
          <w:numId w:val="30"/>
        </w:numPr>
        <w:spacing w:after="120"/>
        <w:ind w:left="993" w:hanging="426"/>
        <w:rPr>
          <w:rFonts w:cs="Calibri"/>
        </w:rPr>
      </w:pPr>
      <w:r w:rsidRPr="0087019B">
        <w:rPr>
          <w:rFonts w:cs="Calibri"/>
        </w:rPr>
        <w:t xml:space="preserve">zrealizowane przedsięwzięcia: </w:t>
      </w:r>
      <w:r w:rsidRPr="00966C2B">
        <w:rPr>
          <w:rFonts w:cs="Calibri"/>
          <w:b/>
          <w:bCs/>
        </w:rPr>
        <w:t>236</w:t>
      </w:r>
      <w:r w:rsidR="00F47A85" w:rsidRPr="00966C2B">
        <w:rPr>
          <w:rFonts w:cs="Calibri"/>
          <w:b/>
          <w:bCs/>
        </w:rPr>
        <w:t>,</w:t>
      </w:r>
    </w:p>
    <w:p w14:paraId="5753B59D" w14:textId="62C5B2C5" w:rsidR="00924C27" w:rsidRPr="0087019B" w:rsidRDefault="00924C27" w:rsidP="0087019B">
      <w:pPr>
        <w:pStyle w:val="Akapitzlist"/>
        <w:numPr>
          <w:ilvl w:val="0"/>
          <w:numId w:val="30"/>
        </w:numPr>
        <w:spacing w:after="120"/>
        <w:ind w:left="993" w:hanging="426"/>
        <w:rPr>
          <w:rFonts w:cs="Calibri"/>
        </w:rPr>
      </w:pPr>
      <w:r w:rsidRPr="0087019B">
        <w:rPr>
          <w:rFonts w:cs="Calibri"/>
        </w:rPr>
        <w:t xml:space="preserve">kwota wypłaconych dotacji: </w:t>
      </w:r>
      <w:r w:rsidRPr="00966C2B">
        <w:rPr>
          <w:rFonts w:cs="Calibri"/>
          <w:b/>
          <w:bCs/>
        </w:rPr>
        <w:t>6 175 296,78 zł</w:t>
      </w:r>
      <w:r w:rsidR="00F47A85" w:rsidRPr="00966C2B">
        <w:rPr>
          <w:rFonts w:cs="Calibri"/>
          <w:b/>
          <w:bCs/>
        </w:rPr>
        <w:t>.</w:t>
      </w:r>
    </w:p>
    <w:p w14:paraId="0BCE693E" w14:textId="77777777" w:rsidR="009E7FAA" w:rsidRPr="0087019B" w:rsidRDefault="00455A4D" w:rsidP="0087019B">
      <w:pPr>
        <w:pStyle w:val="Nagwek1"/>
        <w:numPr>
          <w:ilvl w:val="0"/>
          <w:numId w:val="17"/>
        </w:numPr>
        <w:spacing w:after="120"/>
        <w:ind w:left="426" w:hanging="426"/>
        <w:rPr>
          <w:rFonts w:cs="Calibri"/>
        </w:rPr>
      </w:pPr>
      <w:r w:rsidRPr="0087019B">
        <w:rPr>
          <w:rFonts w:cs="Calibri"/>
        </w:rPr>
        <w:t>Ochrona środowiska, ochrona przyrody</w:t>
      </w:r>
    </w:p>
    <w:p w14:paraId="2F19D977" w14:textId="55681F95" w:rsidR="00924C27" w:rsidRPr="0087019B" w:rsidRDefault="00924C27" w:rsidP="0087019B">
      <w:pPr>
        <w:pStyle w:val="Akapitzlist"/>
        <w:numPr>
          <w:ilvl w:val="0"/>
          <w:numId w:val="31"/>
        </w:numPr>
        <w:spacing w:after="120"/>
        <w:ind w:left="709" w:hanging="425"/>
        <w:rPr>
          <w:rFonts w:cs="Calibri"/>
        </w:rPr>
      </w:pPr>
      <w:r w:rsidRPr="0087019B">
        <w:rPr>
          <w:rFonts w:cs="Calibri"/>
        </w:rPr>
        <w:t>Kontrole posesji w zakresie warunków bytowania zwierząt domowych oraz gospodarskich, przestrzegania „Regulaminu utrzymania i czystości w Gminie Dębnica Kaszubska” oraz palenisk: 7</w:t>
      </w:r>
      <w:r w:rsidR="00F47A85" w:rsidRPr="0087019B">
        <w:rPr>
          <w:rFonts w:cs="Calibri"/>
        </w:rPr>
        <w:t>.</w:t>
      </w:r>
    </w:p>
    <w:p w14:paraId="0DB87D08" w14:textId="1690862D" w:rsidR="00924C27" w:rsidRPr="0087019B" w:rsidRDefault="00924C27" w:rsidP="0087019B">
      <w:pPr>
        <w:pStyle w:val="Akapitzlist"/>
        <w:numPr>
          <w:ilvl w:val="0"/>
          <w:numId w:val="31"/>
        </w:numPr>
        <w:spacing w:after="120"/>
        <w:ind w:left="709" w:hanging="425"/>
        <w:rPr>
          <w:rFonts w:cs="Calibri"/>
        </w:rPr>
      </w:pPr>
      <w:r w:rsidRPr="0087019B">
        <w:rPr>
          <w:rFonts w:cs="Calibri"/>
        </w:rPr>
        <w:t>Weryfikacja zgłoszeń dot. bezdomnych zwierząt, dzikich zwierząt, dzikich kotów, zgłoszenia do schroniska dla zwierząt: 3</w:t>
      </w:r>
      <w:r w:rsidR="00F47A85" w:rsidRPr="0087019B">
        <w:rPr>
          <w:rFonts w:cs="Calibri"/>
        </w:rPr>
        <w:t>.</w:t>
      </w:r>
    </w:p>
    <w:p w14:paraId="79A1445D" w14:textId="4178272B" w:rsidR="00924C27" w:rsidRPr="0087019B" w:rsidRDefault="00924C27" w:rsidP="0087019B">
      <w:pPr>
        <w:pStyle w:val="Akapitzlist"/>
        <w:numPr>
          <w:ilvl w:val="0"/>
          <w:numId w:val="31"/>
        </w:numPr>
        <w:spacing w:after="120"/>
        <w:ind w:left="709" w:hanging="425"/>
        <w:rPr>
          <w:rFonts w:cs="Calibri"/>
        </w:rPr>
      </w:pPr>
      <w:r w:rsidRPr="0087019B">
        <w:rPr>
          <w:rFonts w:cs="Calibri"/>
        </w:rPr>
        <w:t>Weryfikacja zgłoszeń dot. zasadności wykonania zabiegów sterylizacji kotów wolno żyjących oraz przydziału karmy: 2</w:t>
      </w:r>
      <w:r w:rsidR="00F47A85" w:rsidRPr="0087019B">
        <w:rPr>
          <w:rFonts w:cs="Calibri"/>
        </w:rPr>
        <w:t>.</w:t>
      </w:r>
    </w:p>
    <w:p w14:paraId="3EC66CF8" w14:textId="22BDDDF1" w:rsidR="00924C27" w:rsidRPr="0087019B" w:rsidRDefault="00924C27" w:rsidP="0087019B">
      <w:pPr>
        <w:pStyle w:val="Akapitzlist"/>
        <w:numPr>
          <w:ilvl w:val="0"/>
          <w:numId w:val="31"/>
        </w:numPr>
        <w:spacing w:after="120"/>
        <w:ind w:left="709" w:hanging="425"/>
        <w:rPr>
          <w:rFonts w:cs="Calibri"/>
        </w:rPr>
      </w:pPr>
      <w:r w:rsidRPr="0087019B">
        <w:rPr>
          <w:rFonts w:cs="Calibri"/>
        </w:rPr>
        <w:t>19 lutego 2026 r. Gmina Dębnica Kaszubska wystąpiła z wnioskiem do pilotażowego programu „Pomorskie dla zwierząt 2026”</w:t>
      </w:r>
      <w:r w:rsidR="00946AFC" w:rsidRPr="0087019B">
        <w:rPr>
          <w:rFonts w:cs="Calibri"/>
        </w:rPr>
        <w:t xml:space="preserve">. </w:t>
      </w:r>
      <w:r w:rsidRPr="0087019B">
        <w:rPr>
          <w:rFonts w:cs="Calibri"/>
        </w:rPr>
        <w:t xml:space="preserve">Zadanie polega na przeprowadzeniu działań mających na celu ograniczenie niekontrolowanego rozmnażania się kotów wolno żyjących na terenie Gminy Dębnica kaszubska poprzez wykonanie 10 zabiegów kastracji oraz 40 zabiegów sterylizacji wraz ze znakowaniem zwierząt. Kwota dotacji, o jaką wystąpiła Gmina to 8 000 zł. </w:t>
      </w:r>
    </w:p>
    <w:p w14:paraId="4CAAA4E5" w14:textId="77777777" w:rsidR="00946AFC" w:rsidRPr="0087019B" w:rsidRDefault="00924C27" w:rsidP="0087019B">
      <w:pPr>
        <w:pStyle w:val="Akapitzlist"/>
        <w:numPr>
          <w:ilvl w:val="0"/>
          <w:numId w:val="31"/>
        </w:numPr>
        <w:spacing w:after="120"/>
        <w:ind w:left="709" w:hanging="425"/>
        <w:rPr>
          <w:rFonts w:cs="Calibri"/>
        </w:rPr>
      </w:pPr>
      <w:r w:rsidRPr="0087019B">
        <w:rPr>
          <w:rFonts w:cs="Calibri"/>
        </w:rPr>
        <w:t>Na podstawie Rozporządzenia nr 3/2026 Powiatowego Lekarza Weterynarii w Słupsku z dnia 25</w:t>
      </w:r>
      <w:r w:rsidR="00946AFC" w:rsidRPr="0087019B">
        <w:rPr>
          <w:rFonts w:cs="Calibri"/>
        </w:rPr>
        <w:t> </w:t>
      </w:r>
      <w:r w:rsidRPr="0087019B">
        <w:rPr>
          <w:rFonts w:cs="Calibri"/>
        </w:rPr>
        <w:t>lutego 2026 r. w sprawie zwalczania rzekomego pomoru drobiu, na terenie powiatu słupskiego wyznaczono obszary objęte ograniczeniami (obszar zapowietrzony i obszar zagrożony) w związku</w:t>
      </w:r>
      <w:r w:rsidR="00946AFC" w:rsidRPr="0087019B">
        <w:rPr>
          <w:rFonts w:cs="Calibri"/>
        </w:rPr>
        <w:t xml:space="preserve"> </w:t>
      </w:r>
      <w:r w:rsidRPr="0087019B">
        <w:rPr>
          <w:rFonts w:cs="Calibri"/>
        </w:rPr>
        <w:t>z wystąpieniem rzekomego pomoru drobiu. Obszary te obowiązują Gminy: Damnica, Potęgowo, Redzikowo, Główczyce, Dębnica Kaszubska.</w:t>
      </w:r>
    </w:p>
    <w:p w14:paraId="352E4FB0" w14:textId="32A05A08" w:rsidR="00924C27" w:rsidRPr="0087019B" w:rsidRDefault="00924C27" w:rsidP="0087019B">
      <w:pPr>
        <w:spacing w:after="120"/>
        <w:ind w:left="709"/>
        <w:rPr>
          <w:rFonts w:cs="Calibri"/>
        </w:rPr>
      </w:pPr>
      <w:r w:rsidRPr="0087019B">
        <w:rPr>
          <w:rFonts w:cs="Calibri"/>
        </w:rPr>
        <w:t>Gmina Dębnica Kaszubska znajduje się w obszarze zagrożonym – granice administracyjne miejscowości: Borzęcinko, Borzęcino, Brzeziniec, Dobieszewko, Dobieszewo, Dobra, Dobrzec, Gogolewo, Podole Małe, Suliszewo, Troszki, Łabiszewo.</w:t>
      </w:r>
    </w:p>
    <w:p w14:paraId="4CB3E97B" w14:textId="77777777" w:rsidR="00924C27" w:rsidRPr="0087019B" w:rsidRDefault="00924C27" w:rsidP="0087019B">
      <w:pPr>
        <w:spacing w:after="120"/>
        <w:ind w:left="709"/>
        <w:rPr>
          <w:rFonts w:cs="Calibri"/>
        </w:rPr>
      </w:pPr>
      <w:r w:rsidRPr="0087019B">
        <w:rPr>
          <w:rFonts w:cs="Calibri"/>
        </w:rPr>
        <w:t xml:space="preserve">W związku z ww. rozporządzeniem podjęte zostały działania: </w:t>
      </w:r>
    </w:p>
    <w:p w14:paraId="38A138E7" w14:textId="77777777" w:rsidR="00946AFC" w:rsidRPr="0087019B" w:rsidRDefault="00924C27" w:rsidP="0087019B">
      <w:pPr>
        <w:pStyle w:val="Akapitzlist"/>
        <w:numPr>
          <w:ilvl w:val="0"/>
          <w:numId w:val="32"/>
        </w:numPr>
        <w:spacing w:after="120"/>
        <w:ind w:left="993" w:hanging="426"/>
        <w:rPr>
          <w:rFonts w:cs="Calibri"/>
        </w:rPr>
      </w:pPr>
      <w:r w:rsidRPr="0087019B">
        <w:rPr>
          <w:rFonts w:cs="Calibri"/>
        </w:rPr>
        <w:t>zakup tablic informujących o obszarze zagrożonym rzekomym pomorem drobiu oraz uzgodnienia z Zarządem Dróg Powiatowych co do ich lokalizacji na terenie Gminy Dębnica Kaszubska,</w:t>
      </w:r>
    </w:p>
    <w:p w14:paraId="7C472CED" w14:textId="74329541" w:rsidR="00924C27" w:rsidRPr="0087019B" w:rsidRDefault="00924C27" w:rsidP="0087019B">
      <w:pPr>
        <w:pStyle w:val="Akapitzlist"/>
        <w:numPr>
          <w:ilvl w:val="0"/>
          <w:numId w:val="32"/>
        </w:numPr>
        <w:spacing w:after="120"/>
        <w:ind w:left="993" w:hanging="426"/>
        <w:rPr>
          <w:rFonts w:cs="Calibri"/>
        </w:rPr>
      </w:pPr>
      <w:r w:rsidRPr="0087019B">
        <w:rPr>
          <w:rFonts w:cs="Calibri"/>
        </w:rPr>
        <w:t>montaż tablic w wyznaczonych obszarach</w:t>
      </w:r>
      <w:r w:rsidR="00946AFC" w:rsidRPr="0087019B">
        <w:rPr>
          <w:rFonts w:cs="Calibri"/>
        </w:rPr>
        <w:t>.</w:t>
      </w:r>
    </w:p>
    <w:p w14:paraId="51938A90" w14:textId="2801AEF9" w:rsidR="00924C27" w:rsidRPr="0087019B" w:rsidRDefault="00924C27" w:rsidP="0087019B">
      <w:pPr>
        <w:pStyle w:val="Akapitzlist"/>
        <w:numPr>
          <w:ilvl w:val="0"/>
          <w:numId w:val="31"/>
        </w:numPr>
        <w:spacing w:after="120"/>
        <w:ind w:left="709" w:hanging="425"/>
        <w:rPr>
          <w:rFonts w:cs="Calibri"/>
        </w:rPr>
      </w:pPr>
      <w:r w:rsidRPr="0087019B">
        <w:rPr>
          <w:rFonts w:cs="Calibri"/>
        </w:rPr>
        <w:t>Wprowadzenie deklaracji dot. zainstalowania nowego źródła ciepła i spalania paliw: 2.</w:t>
      </w:r>
    </w:p>
    <w:p w14:paraId="135443A8" w14:textId="0711B695" w:rsidR="00924C27" w:rsidRPr="0087019B" w:rsidRDefault="00924C27" w:rsidP="0087019B">
      <w:pPr>
        <w:pStyle w:val="Akapitzlist"/>
        <w:numPr>
          <w:ilvl w:val="0"/>
          <w:numId w:val="31"/>
        </w:numPr>
        <w:spacing w:after="120"/>
        <w:ind w:left="709" w:hanging="425"/>
        <w:rPr>
          <w:rFonts w:cs="Calibri"/>
        </w:rPr>
      </w:pPr>
      <w:r w:rsidRPr="0087019B">
        <w:rPr>
          <w:rFonts w:cs="Calibri"/>
        </w:rPr>
        <w:t>Analiza oraz opiniowanie rocznych planów łowieckich kół łowieckich działających na terenie Gminy Dębnica Kaszubska: 10.</w:t>
      </w:r>
    </w:p>
    <w:p w14:paraId="1034B6DB" w14:textId="06B049AF" w:rsidR="00F47A85" w:rsidRPr="0087019B" w:rsidRDefault="00F47A85" w:rsidP="0087019B">
      <w:pPr>
        <w:pStyle w:val="Akapitzlist"/>
        <w:numPr>
          <w:ilvl w:val="0"/>
          <w:numId w:val="31"/>
        </w:numPr>
        <w:spacing w:after="120"/>
        <w:ind w:hanging="436"/>
        <w:rPr>
          <w:rFonts w:cs="Calibri"/>
        </w:rPr>
      </w:pPr>
      <w:r w:rsidRPr="0087019B">
        <w:rPr>
          <w:rFonts w:cs="Calibri"/>
        </w:rPr>
        <w:lastRenderedPageBreak/>
        <w:t>Przyjęcie, analiza i wprowadzenie deklaracji o wysokości opłaty za zagospodarowanie odpadami komunalnymi: 42.</w:t>
      </w:r>
    </w:p>
    <w:p w14:paraId="5157A894" w14:textId="7D6A1ABA" w:rsidR="00F47A85" w:rsidRPr="0087019B" w:rsidRDefault="00F47A85" w:rsidP="0087019B">
      <w:pPr>
        <w:pStyle w:val="Akapitzlist"/>
        <w:numPr>
          <w:ilvl w:val="0"/>
          <w:numId w:val="31"/>
        </w:numPr>
        <w:spacing w:after="120"/>
        <w:ind w:hanging="436"/>
        <w:rPr>
          <w:rFonts w:cs="Calibri"/>
        </w:rPr>
      </w:pPr>
      <w:r w:rsidRPr="0087019B">
        <w:rPr>
          <w:rFonts w:cs="Calibri"/>
        </w:rPr>
        <w:t>Kontrole w zakresie zalegających odpadów: 2</w:t>
      </w:r>
      <w:r w:rsidR="00966C2B">
        <w:rPr>
          <w:rFonts w:cs="Calibri"/>
        </w:rPr>
        <w:t>.</w:t>
      </w:r>
    </w:p>
    <w:p w14:paraId="2AEB185F" w14:textId="745FB518" w:rsidR="00F47A85" w:rsidRPr="0087019B" w:rsidRDefault="00F47A85" w:rsidP="0087019B">
      <w:pPr>
        <w:pStyle w:val="Akapitzlist"/>
        <w:numPr>
          <w:ilvl w:val="0"/>
          <w:numId w:val="31"/>
        </w:numPr>
        <w:spacing w:after="120"/>
        <w:ind w:hanging="436"/>
        <w:rPr>
          <w:rFonts w:cs="Calibri"/>
        </w:rPr>
      </w:pPr>
      <w:r w:rsidRPr="0087019B">
        <w:rPr>
          <w:rFonts w:cs="Calibri"/>
        </w:rPr>
        <w:t>Kontrola i weryfikacja liczby osób faktycznie zamieszkujących daną nieruchomość, w odniesieniu do danych zawartych w złożonych deklaracjach: 18.</w:t>
      </w:r>
    </w:p>
    <w:p w14:paraId="1812CFDA" w14:textId="77777777" w:rsidR="00F47A85" w:rsidRPr="0087019B" w:rsidRDefault="00F47A85" w:rsidP="0087019B">
      <w:pPr>
        <w:pStyle w:val="Akapitzlist"/>
        <w:numPr>
          <w:ilvl w:val="0"/>
          <w:numId w:val="31"/>
        </w:numPr>
        <w:spacing w:after="120"/>
        <w:ind w:hanging="436"/>
        <w:rPr>
          <w:rFonts w:cs="Calibri"/>
        </w:rPr>
      </w:pPr>
      <w:r w:rsidRPr="0087019B">
        <w:rPr>
          <w:rFonts w:cs="Calibri"/>
        </w:rPr>
        <w:t>Przyjęcie zgłoszeń/informacji od mieszkańców Gminy Dębnica Kaszubska o wyrobach zawierających azbest: 1.</w:t>
      </w:r>
    </w:p>
    <w:p w14:paraId="36F1C764" w14:textId="7B8CA2B0" w:rsidR="00F47A85" w:rsidRPr="0087019B" w:rsidRDefault="00F47A85" w:rsidP="0087019B">
      <w:pPr>
        <w:pStyle w:val="Akapitzlist"/>
        <w:numPr>
          <w:ilvl w:val="0"/>
          <w:numId w:val="31"/>
        </w:numPr>
        <w:spacing w:after="120"/>
        <w:ind w:hanging="436"/>
        <w:rPr>
          <w:rFonts w:cs="Calibri"/>
        </w:rPr>
      </w:pPr>
      <w:r w:rsidRPr="0087019B">
        <w:rPr>
          <w:rFonts w:cs="Calibri"/>
        </w:rPr>
        <w:t>Kontrola funkcjonowania PSZOK w zakresie przyjmowania odpadów zgodnie z obowiązującymi limitami.</w:t>
      </w:r>
    </w:p>
    <w:p w14:paraId="700805A3" w14:textId="587C7291" w:rsidR="00746204" w:rsidRPr="0087019B" w:rsidRDefault="00746204" w:rsidP="0087019B">
      <w:pPr>
        <w:pStyle w:val="Akapitzlist"/>
        <w:numPr>
          <w:ilvl w:val="0"/>
          <w:numId w:val="31"/>
        </w:numPr>
        <w:spacing w:after="120"/>
        <w:ind w:left="709" w:hanging="425"/>
        <w:rPr>
          <w:rFonts w:cs="Calibri"/>
        </w:rPr>
      </w:pPr>
      <w:r w:rsidRPr="0087019B">
        <w:rPr>
          <w:rFonts w:cs="Calibri"/>
        </w:rPr>
        <w:t>Zgłoszenia dotyczące wycinki drzew/ krzewów/ przycinki gałęzi z działek gminnych: 6.</w:t>
      </w:r>
    </w:p>
    <w:p w14:paraId="7ECD253D" w14:textId="39441153" w:rsidR="00746204" w:rsidRPr="0087019B" w:rsidRDefault="00746204" w:rsidP="0087019B">
      <w:pPr>
        <w:pStyle w:val="Akapitzlist"/>
        <w:numPr>
          <w:ilvl w:val="0"/>
          <w:numId w:val="31"/>
        </w:numPr>
        <w:spacing w:after="120"/>
        <w:ind w:left="709" w:hanging="425"/>
        <w:rPr>
          <w:rFonts w:cs="Calibri"/>
        </w:rPr>
      </w:pPr>
      <w:r w:rsidRPr="0087019B">
        <w:rPr>
          <w:rFonts w:cs="Calibri"/>
        </w:rPr>
        <w:t>Zgłoszenia dotyczące zamiaru wycinki drzew (działki osób prywatnych): 6.</w:t>
      </w:r>
    </w:p>
    <w:p w14:paraId="1F1A8C13" w14:textId="03595F2B" w:rsidR="00746204" w:rsidRPr="0087019B" w:rsidRDefault="00746204" w:rsidP="0087019B">
      <w:pPr>
        <w:pStyle w:val="Akapitzlist"/>
        <w:numPr>
          <w:ilvl w:val="0"/>
          <w:numId w:val="31"/>
        </w:numPr>
        <w:spacing w:after="120"/>
        <w:ind w:left="709" w:hanging="425"/>
        <w:rPr>
          <w:rFonts w:cs="Calibri"/>
        </w:rPr>
      </w:pPr>
      <w:r w:rsidRPr="0087019B">
        <w:rPr>
          <w:rFonts w:cs="Calibri"/>
        </w:rPr>
        <w:t>Wnioski o wydanie zezwolenia na usunięcie drzew lub krzewów: 1.</w:t>
      </w:r>
    </w:p>
    <w:p w14:paraId="20E7EFAB" w14:textId="40B8F77F" w:rsidR="00746204" w:rsidRPr="0087019B" w:rsidRDefault="00746204" w:rsidP="0087019B">
      <w:pPr>
        <w:pStyle w:val="Akapitzlist"/>
        <w:numPr>
          <w:ilvl w:val="0"/>
          <w:numId w:val="31"/>
        </w:numPr>
        <w:spacing w:after="120"/>
        <w:ind w:left="709" w:hanging="425"/>
        <w:rPr>
          <w:rFonts w:cs="Calibri"/>
        </w:rPr>
      </w:pPr>
      <w:r w:rsidRPr="0087019B">
        <w:rPr>
          <w:rFonts w:cs="Calibri"/>
        </w:rPr>
        <w:t>Wpłynęły 4 wnioski o wydanie decyzji o środowiskowych uwarunkowaniach.</w:t>
      </w:r>
    </w:p>
    <w:p w14:paraId="7CE229BE" w14:textId="00E0378B" w:rsidR="00746204" w:rsidRPr="0087019B" w:rsidRDefault="00746204" w:rsidP="0087019B">
      <w:pPr>
        <w:pStyle w:val="Akapitzlist"/>
        <w:numPr>
          <w:ilvl w:val="0"/>
          <w:numId w:val="31"/>
        </w:numPr>
        <w:spacing w:after="120"/>
        <w:ind w:left="709" w:hanging="425"/>
        <w:rPr>
          <w:rFonts w:cs="Calibri"/>
        </w:rPr>
      </w:pPr>
      <w:r w:rsidRPr="0087019B">
        <w:rPr>
          <w:rFonts w:cs="Calibri"/>
        </w:rPr>
        <w:t>Wszczęto postępowania o wydanie decyzji o środowiskowych uwarunkowaniach dla przedsięwzięcia pn.: „Budowa domów jednorodzinnych, wolnostojących, z możliwością zabudowy bliźniaczej i szeregowej, na terenie działki nr 119, obręb Brzeziniec, gmina Dębnica Kaszubska, powiat słupski, województwo pomorskie”.</w:t>
      </w:r>
    </w:p>
    <w:p w14:paraId="13F9F859" w14:textId="2787BD27" w:rsidR="00746204" w:rsidRPr="0087019B" w:rsidRDefault="00746204" w:rsidP="0087019B">
      <w:pPr>
        <w:pStyle w:val="Akapitzlist"/>
        <w:numPr>
          <w:ilvl w:val="0"/>
          <w:numId w:val="31"/>
        </w:numPr>
        <w:spacing w:after="120"/>
        <w:ind w:left="709" w:hanging="425"/>
        <w:rPr>
          <w:rFonts w:cs="Calibri"/>
        </w:rPr>
      </w:pPr>
      <w:r w:rsidRPr="0087019B">
        <w:rPr>
          <w:rFonts w:cs="Calibri"/>
        </w:rPr>
        <w:t>Wszczęto postępowanie o wydanie decyzji o środowiskowych uwarunkowaniach dla przedsięwzięcia pn.: „Zabudowa mieszkaniowa jednorodzinna, wielorodzinna i usługowo – handlowa wraz z infrastrukturą towarzyszącą, na terenie działki ewidencyjnej nr 10/24, obręb Dębnica Kaszubska, gmina Dębnica Kaszubska, powiat słupski, województwo pomorskie”.</w:t>
      </w:r>
    </w:p>
    <w:p w14:paraId="17C6AABE" w14:textId="2CF67412" w:rsidR="00F47A85" w:rsidRPr="0087019B" w:rsidRDefault="00F47A85" w:rsidP="0087019B">
      <w:pPr>
        <w:pStyle w:val="Nagwek1"/>
        <w:numPr>
          <w:ilvl w:val="0"/>
          <w:numId w:val="17"/>
        </w:numPr>
        <w:spacing w:after="120"/>
        <w:ind w:left="426" w:hanging="426"/>
        <w:rPr>
          <w:rFonts w:cs="Calibri"/>
        </w:rPr>
      </w:pPr>
      <w:r w:rsidRPr="0087019B">
        <w:rPr>
          <w:rFonts w:cs="Calibri"/>
        </w:rPr>
        <w:t>Nieruchomości, planowanie przestrzenne</w:t>
      </w:r>
    </w:p>
    <w:p w14:paraId="3B274819" w14:textId="626F58C0" w:rsidR="00A736E5" w:rsidRPr="0087019B" w:rsidRDefault="00A736E5" w:rsidP="0087019B">
      <w:pPr>
        <w:pStyle w:val="Akapitzlist"/>
        <w:numPr>
          <w:ilvl w:val="0"/>
          <w:numId w:val="39"/>
        </w:numPr>
        <w:spacing w:after="120"/>
        <w:ind w:left="709" w:hanging="425"/>
        <w:rPr>
          <w:rFonts w:cs="Calibri"/>
        </w:rPr>
      </w:pPr>
      <w:r w:rsidRPr="0087019B">
        <w:rPr>
          <w:rFonts w:cs="Calibri"/>
        </w:rPr>
        <w:t xml:space="preserve">27 marca 2026 r. Wójt Gminy Dębnica Kaszubska ogłosił rozpoczęciu konsultacji społecznych dotyczących projektu planu ogólnego gminy Dębnica Kaszubska wraz z uzasadnieniem oraz prognozą oddziaływania na środowisko. </w:t>
      </w:r>
    </w:p>
    <w:p w14:paraId="6D05AE69" w14:textId="478B88E8" w:rsidR="00A736E5" w:rsidRPr="0087019B" w:rsidRDefault="00A736E5" w:rsidP="0087019B">
      <w:pPr>
        <w:spacing w:after="120"/>
        <w:rPr>
          <w:rFonts w:cs="Calibri"/>
        </w:rPr>
      </w:pPr>
      <w:r w:rsidRPr="0087019B">
        <w:rPr>
          <w:rFonts w:cs="Calibri"/>
        </w:rPr>
        <w:t>Konsultacje społeczne prowadzone będą w następujących formach:</w:t>
      </w:r>
    </w:p>
    <w:p w14:paraId="7B323330" w14:textId="4902FE01" w:rsidR="00A736E5" w:rsidRPr="0087019B" w:rsidRDefault="00A736E5" w:rsidP="0087019B">
      <w:pPr>
        <w:pStyle w:val="Akapitzlist"/>
        <w:numPr>
          <w:ilvl w:val="0"/>
          <w:numId w:val="40"/>
        </w:numPr>
        <w:spacing w:after="120"/>
        <w:rPr>
          <w:rFonts w:cs="Calibri"/>
        </w:rPr>
      </w:pPr>
      <w:r w:rsidRPr="0087019B">
        <w:rPr>
          <w:rFonts w:cs="Calibri"/>
        </w:rPr>
        <w:t>Zbieranie uwag w terminie od 30 marca 2026 r. do 4 maja 2026 r.,</w:t>
      </w:r>
    </w:p>
    <w:p w14:paraId="1B2CDB1B" w14:textId="77777777" w:rsidR="00A736E5" w:rsidRPr="0087019B" w:rsidRDefault="00A736E5" w:rsidP="0087019B">
      <w:pPr>
        <w:pStyle w:val="Akapitzlist"/>
        <w:numPr>
          <w:ilvl w:val="0"/>
          <w:numId w:val="40"/>
        </w:numPr>
        <w:spacing w:after="120"/>
        <w:rPr>
          <w:rFonts w:cs="Calibri"/>
        </w:rPr>
      </w:pPr>
      <w:r w:rsidRPr="0087019B">
        <w:rPr>
          <w:rFonts w:cs="Calibri"/>
        </w:rPr>
        <w:t>Spotkanie otwarte, poprzedzone prezentacją ww. projektu aktu planowania przestrzennego, które odbędzie się w dniu 8 kwietnia 2026 r. w sali konferencyjnej w siedzibie Urzędu Gminy Dębnica Kaszubska w godzinach 16.00-19.00,</w:t>
      </w:r>
    </w:p>
    <w:p w14:paraId="59E7DDFF" w14:textId="64B1FC67" w:rsidR="00A736E5" w:rsidRPr="0087019B" w:rsidRDefault="00A736E5" w:rsidP="0087019B">
      <w:pPr>
        <w:pStyle w:val="Akapitzlist"/>
        <w:numPr>
          <w:ilvl w:val="0"/>
          <w:numId w:val="40"/>
        </w:numPr>
        <w:spacing w:after="120"/>
        <w:rPr>
          <w:rFonts w:cs="Calibri"/>
        </w:rPr>
      </w:pPr>
      <w:r w:rsidRPr="0087019B">
        <w:rPr>
          <w:rFonts w:cs="Calibri"/>
        </w:rPr>
        <w:t>Dyżury projektanta planu ogólnego, które odbędą się w sali konferencyjnej w siedzibie Urzędu Gminy Dębnica Kaszubska: w dniu 9 kwietnia 2026 r. w godzinach 16.30-19.00, i w dniu 27 kwietnia 2026 r. w godzinach 16.30-19.00.</w:t>
      </w:r>
    </w:p>
    <w:p w14:paraId="2F3C611F" w14:textId="7A6F0C27" w:rsidR="00A736E5" w:rsidRPr="0087019B" w:rsidRDefault="00A736E5" w:rsidP="0087019B">
      <w:pPr>
        <w:spacing w:after="120"/>
        <w:rPr>
          <w:rFonts w:cs="Calibri"/>
        </w:rPr>
      </w:pPr>
      <w:r w:rsidRPr="0087019B">
        <w:rPr>
          <w:rFonts w:cs="Calibri"/>
        </w:rPr>
        <w:t>Projekt planu ogólnego zostanie udostępniony między innymi na stronie Biuletynu Informacji Publicznej Urzędu Gminy Dębnica Kaszubska w zakładce Planowanie i zagospodarowanie przestrzenne /Plan ogólny gminy /Konsultacje społeczne oraz w siedzibie Urzędu Gminy Dębnica Kaszubska.</w:t>
      </w:r>
    </w:p>
    <w:p w14:paraId="70799543" w14:textId="77777777" w:rsidR="00876288" w:rsidRPr="0087019B" w:rsidRDefault="00876288" w:rsidP="0087019B">
      <w:pPr>
        <w:pStyle w:val="Akapitzlist"/>
        <w:numPr>
          <w:ilvl w:val="0"/>
          <w:numId w:val="39"/>
        </w:numPr>
        <w:spacing w:after="120"/>
        <w:ind w:left="709" w:hanging="425"/>
        <w:rPr>
          <w:rFonts w:cs="Calibri"/>
        </w:rPr>
      </w:pPr>
      <w:r w:rsidRPr="0087019B">
        <w:rPr>
          <w:rFonts w:cs="Calibri"/>
        </w:rPr>
        <w:t xml:space="preserve">W </w:t>
      </w:r>
      <w:r w:rsidR="00A736E5" w:rsidRPr="0087019B">
        <w:rPr>
          <w:rFonts w:cs="Calibri"/>
        </w:rPr>
        <w:t>trakcie sporządzania jest projekt miejscowego planu zagospodarowania przestrzennego dla farmy wiatrowej wraz obszarem oddziaływania w obrębach Łabiszewo i Boguszyce w gminie Dębnica Kaszubska. Projekt planu do uzgodnień i opinii planuje się przekazać w kwietniu.</w:t>
      </w:r>
    </w:p>
    <w:p w14:paraId="0E5A1084" w14:textId="1BDFB6EE" w:rsidR="00A736E5" w:rsidRPr="0087019B" w:rsidRDefault="00A736E5" w:rsidP="0087019B">
      <w:pPr>
        <w:pStyle w:val="Akapitzlist"/>
        <w:numPr>
          <w:ilvl w:val="0"/>
          <w:numId w:val="39"/>
        </w:numPr>
        <w:spacing w:after="120"/>
        <w:ind w:left="709" w:hanging="425"/>
        <w:rPr>
          <w:rFonts w:cs="Calibri"/>
        </w:rPr>
      </w:pPr>
      <w:r w:rsidRPr="0087019B">
        <w:rPr>
          <w:rFonts w:cs="Calibri"/>
        </w:rPr>
        <w:t xml:space="preserve">Został sporządzony projekt planu miejscowego zagospodarowania przestrzennego dla terenu położonego w obrębach Jawory i Budowo w gminie Dębnica Kaszubska i przedstawiony do akceptacji przez Wójta Gminy Dębnica Kaszubska. W dalszej kolejności zostanie przekazany do uzgodnień i opinii. </w:t>
      </w:r>
    </w:p>
    <w:p w14:paraId="30383FAB" w14:textId="0DA2CD27" w:rsidR="00A736E5" w:rsidRPr="0087019B" w:rsidRDefault="00A736E5" w:rsidP="0087019B">
      <w:pPr>
        <w:pStyle w:val="Akapitzlist"/>
        <w:numPr>
          <w:ilvl w:val="0"/>
          <w:numId w:val="39"/>
        </w:numPr>
        <w:spacing w:after="120"/>
        <w:ind w:left="709" w:hanging="425"/>
        <w:rPr>
          <w:rFonts w:cs="Calibri"/>
        </w:rPr>
      </w:pPr>
      <w:r w:rsidRPr="0087019B">
        <w:rPr>
          <w:rFonts w:cs="Calibri"/>
        </w:rPr>
        <w:lastRenderedPageBreak/>
        <w:t xml:space="preserve">W marcu br. wpłynął wniosek z zakresu ustalenia lokalizacji inwestycji celu publicznego </w:t>
      </w:r>
      <w:r w:rsidR="00876288" w:rsidRPr="0087019B">
        <w:rPr>
          <w:rFonts w:cs="Calibri"/>
        </w:rPr>
        <w:t xml:space="preserve">polegający na </w:t>
      </w:r>
      <w:r w:rsidRPr="0087019B">
        <w:rPr>
          <w:rFonts w:cs="Calibri"/>
        </w:rPr>
        <w:t xml:space="preserve">przebudowie i budowie elektroenergetycznej sieci napowietrznej </w:t>
      </w:r>
      <w:proofErr w:type="spellStart"/>
      <w:r w:rsidRPr="0087019B">
        <w:rPr>
          <w:rFonts w:cs="Calibri"/>
        </w:rPr>
        <w:t>nNN</w:t>
      </w:r>
      <w:proofErr w:type="spellEnd"/>
      <w:r w:rsidRPr="0087019B">
        <w:rPr>
          <w:rFonts w:cs="Calibri"/>
        </w:rPr>
        <w:t xml:space="preserve"> 0,4kV oraz budowie elektroenergetycznej sieci kablowej NN 0,4kV w miejscowości Jawory</w:t>
      </w:r>
      <w:r w:rsidR="00876288" w:rsidRPr="0087019B">
        <w:rPr>
          <w:rFonts w:cs="Calibri"/>
        </w:rPr>
        <w:t>.</w:t>
      </w:r>
    </w:p>
    <w:p w14:paraId="78EF40EF" w14:textId="1AED3060" w:rsidR="00A736E5" w:rsidRPr="0087019B" w:rsidRDefault="00A736E5" w:rsidP="0087019B">
      <w:pPr>
        <w:pStyle w:val="Akapitzlist"/>
        <w:numPr>
          <w:ilvl w:val="0"/>
          <w:numId w:val="39"/>
        </w:numPr>
        <w:spacing w:after="120"/>
        <w:ind w:left="709" w:hanging="425"/>
        <w:rPr>
          <w:rFonts w:cs="Calibri"/>
        </w:rPr>
      </w:pPr>
      <w:r w:rsidRPr="0087019B">
        <w:rPr>
          <w:rFonts w:cs="Calibri"/>
        </w:rPr>
        <w:t>Na ukończeniu jest postępowanie dotyczące ustalenie</w:t>
      </w:r>
      <w:r w:rsidR="00876288" w:rsidRPr="0087019B">
        <w:rPr>
          <w:rFonts w:cs="Calibri"/>
        </w:rPr>
        <w:t xml:space="preserve"> lokalizacji inwestycji celu publicznego (</w:t>
      </w:r>
      <w:proofErr w:type="spellStart"/>
      <w:r w:rsidRPr="0087019B">
        <w:rPr>
          <w:rFonts w:cs="Calibri"/>
        </w:rPr>
        <w:t>licp</w:t>
      </w:r>
      <w:proofErr w:type="spellEnd"/>
      <w:r w:rsidR="00876288" w:rsidRPr="0087019B">
        <w:rPr>
          <w:rFonts w:cs="Calibri"/>
        </w:rPr>
        <w:t xml:space="preserve">) </w:t>
      </w:r>
      <w:r w:rsidRPr="0087019B">
        <w:rPr>
          <w:rFonts w:cs="Calibri"/>
        </w:rPr>
        <w:t>dla inwestycji polegającej na:</w:t>
      </w:r>
    </w:p>
    <w:p w14:paraId="0D9B0B69" w14:textId="1FA71B37" w:rsidR="00A736E5" w:rsidRPr="0087019B" w:rsidRDefault="00A736E5" w:rsidP="0087019B">
      <w:pPr>
        <w:pStyle w:val="Akapitzlist"/>
        <w:numPr>
          <w:ilvl w:val="0"/>
          <w:numId w:val="41"/>
        </w:numPr>
        <w:spacing w:after="120"/>
        <w:rPr>
          <w:rFonts w:cs="Calibri"/>
        </w:rPr>
      </w:pPr>
      <w:r w:rsidRPr="0087019B">
        <w:rPr>
          <w:rFonts w:cs="Calibri"/>
        </w:rPr>
        <w:t>budowie wiat drewnianych oraz elementów małej architektury w ramach Pomorskich Szlaków Kajakowych II w obrębie ewidencyjnym Gałęzów gmina Dębnica Kaszubska (działki nr cz. 22 i</w:t>
      </w:r>
      <w:r w:rsidR="00876288" w:rsidRPr="0087019B">
        <w:rPr>
          <w:rFonts w:cs="Calibri"/>
        </w:rPr>
        <w:t> </w:t>
      </w:r>
      <w:r w:rsidRPr="0087019B">
        <w:rPr>
          <w:rFonts w:cs="Calibri"/>
        </w:rPr>
        <w:t>cz.</w:t>
      </w:r>
      <w:r w:rsidR="00876288" w:rsidRPr="0087019B">
        <w:rPr>
          <w:rFonts w:cs="Calibri"/>
        </w:rPr>
        <w:t> </w:t>
      </w:r>
      <w:r w:rsidRPr="0087019B">
        <w:rPr>
          <w:rFonts w:cs="Calibri"/>
        </w:rPr>
        <w:t>1),</w:t>
      </w:r>
    </w:p>
    <w:p w14:paraId="101174EB" w14:textId="68CBBF41" w:rsidR="00A736E5" w:rsidRPr="0087019B" w:rsidRDefault="00A736E5" w:rsidP="0087019B">
      <w:pPr>
        <w:pStyle w:val="Akapitzlist"/>
        <w:numPr>
          <w:ilvl w:val="0"/>
          <w:numId w:val="41"/>
        </w:numPr>
        <w:spacing w:after="120"/>
        <w:rPr>
          <w:rFonts w:cs="Calibri"/>
        </w:rPr>
      </w:pPr>
      <w:r w:rsidRPr="0087019B">
        <w:rPr>
          <w:rFonts w:cs="Calibri"/>
        </w:rPr>
        <w:t>budowie wiat drewnianych oraz elementów małej architektury w ramach Pomorskich Szlaków Kajakowych II w obrębie ewidencyjnym Krzynia gmina Dębnica Kaszubska (działka nr 253/11),</w:t>
      </w:r>
    </w:p>
    <w:p w14:paraId="08BF1093" w14:textId="7F677089" w:rsidR="00A736E5" w:rsidRPr="0087019B" w:rsidRDefault="00A736E5" w:rsidP="0087019B">
      <w:pPr>
        <w:pStyle w:val="Akapitzlist"/>
        <w:numPr>
          <w:ilvl w:val="0"/>
          <w:numId w:val="41"/>
        </w:numPr>
        <w:spacing w:after="120"/>
        <w:rPr>
          <w:rFonts w:cs="Calibri"/>
        </w:rPr>
      </w:pPr>
      <w:r w:rsidRPr="0087019B">
        <w:rPr>
          <w:rFonts w:cs="Calibri"/>
        </w:rPr>
        <w:t>budowie wiat drewnianych oraz elementów małej architektury w ramach Pomorskich Szlaków Kajakowych II w obrębie ewidencyjnym Krzynia gmina Dębnica Kaszubska (działka nr 4/6),</w:t>
      </w:r>
    </w:p>
    <w:p w14:paraId="5B1ADF26" w14:textId="77777777" w:rsidR="00876288" w:rsidRPr="0087019B" w:rsidRDefault="00A736E5" w:rsidP="0087019B">
      <w:pPr>
        <w:pStyle w:val="Akapitzlist"/>
        <w:numPr>
          <w:ilvl w:val="0"/>
          <w:numId w:val="39"/>
        </w:numPr>
        <w:spacing w:after="120"/>
        <w:ind w:left="709" w:hanging="425"/>
        <w:rPr>
          <w:rFonts w:cs="Calibri"/>
        </w:rPr>
      </w:pPr>
      <w:r w:rsidRPr="0087019B">
        <w:rPr>
          <w:rFonts w:cs="Calibri"/>
        </w:rPr>
        <w:t>Na przełomie lutego i marca 2026 r. wydano 40 dokumentów z zakresu planowania przestrzennego (wypisów, wyrysów, zaświadczeń itp.).</w:t>
      </w:r>
    </w:p>
    <w:p w14:paraId="51068F4B" w14:textId="3BD1FF5F" w:rsidR="00876288" w:rsidRPr="0087019B" w:rsidRDefault="00A736E5" w:rsidP="0087019B">
      <w:pPr>
        <w:pStyle w:val="Akapitzlist"/>
        <w:numPr>
          <w:ilvl w:val="0"/>
          <w:numId w:val="39"/>
        </w:numPr>
        <w:spacing w:after="120"/>
        <w:ind w:left="709" w:hanging="425"/>
        <w:rPr>
          <w:rFonts w:cs="Calibri"/>
        </w:rPr>
      </w:pPr>
      <w:r w:rsidRPr="0087019B">
        <w:rPr>
          <w:rFonts w:cs="Calibri"/>
        </w:rPr>
        <w:t>Na przełomie lutego i marca 2026 wydano 16 decyzji z zakresu ustalenia warunków zabudowy i</w:t>
      </w:r>
      <w:r w:rsidR="00966C2B">
        <w:rPr>
          <w:rFonts w:cs="Calibri"/>
        </w:rPr>
        <w:t> </w:t>
      </w:r>
      <w:r w:rsidRPr="0087019B">
        <w:rPr>
          <w:rFonts w:cs="Calibri"/>
        </w:rPr>
        <w:t>zagospodarowania przestrzennego.</w:t>
      </w:r>
    </w:p>
    <w:p w14:paraId="16E6B93E" w14:textId="2E962497" w:rsidR="00A736E5" w:rsidRPr="0087019B" w:rsidRDefault="00A736E5" w:rsidP="0087019B">
      <w:pPr>
        <w:pStyle w:val="Akapitzlist"/>
        <w:numPr>
          <w:ilvl w:val="0"/>
          <w:numId w:val="39"/>
        </w:numPr>
        <w:spacing w:after="120"/>
        <w:ind w:left="709" w:hanging="425"/>
        <w:rPr>
          <w:rFonts w:cs="Calibri"/>
        </w:rPr>
      </w:pPr>
      <w:r w:rsidRPr="0087019B">
        <w:rPr>
          <w:rFonts w:cs="Calibri"/>
        </w:rPr>
        <w:t>Rozpatrzono 10 wniosków z zakresu numeracji porządkowej.</w:t>
      </w:r>
    </w:p>
    <w:p w14:paraId="0CA7F4AD" w14:textId="4091490C" w:rsidR="00876288" w:rsidRPr="0087019B" w:rsidRDefault="00876288" w:rsidP="0087019B">
      <w:pPr>
        <w:pStyle w:val="Akapitzlist"/>
        <w:numPr>
          <w:ilvl w:val="0"/>
          <w:numId w:val="39"/>
        </w:numPr>
        <w:spacing w:after="120"/>
        <w:ind w:left="709" w:hanging="425"/>
        <w:rPr>
          <w:rFonts w:cs="Calibri"/>
        </w:rPr>
      </w:pPr>
      <w:r w:rsidRPr="0087019B">
        <w:rPr>
          <w:rFonts w:cs="Calibri"/>
        </w:rPr>
        <w:t>Wpłynęło 18 aktów notarialnych dotyczących sprzedaży prywatnych działek w gminie Dębnica Kaszubska. Po ich analizie stwierdzono, że nie będzie miało zastosowanie naliczenia opłaty planistycznej.</w:t>
      </w:r>
    </w:p>
    <w:p w14:paraId="226237D0" w14:textId="3B937083" w:rsidR="00876288" w:rsidRPr="0087019B" w:rsidRDefault="00876288" w:rsidP="0087019B">
      <w:pPr>
        <w:pStyle w:val="Akapitzlist"/>
        <w:numPr>
          <w:ilvl w:val="0"/>
          <w:numId w:val="39"/>
        </w:numPr>
        <w:spacing w:after="120"/>
        <w:ind w:left="709" w:hanging="425"/>
        <w:rPr>
          <w:rFonts w:cs="Calibri"/>
        </w:rPr>
      </w:pPr>
      <w:r w:rsidRPr="0087019B">
        <w:rPr>
          <w:rFonts w:cs="Calibri"/>
        </w:rPr>
        <w:t>Wydano 33 zezwolenia na amatorski połów ryb na wodach gminnych – w Niemczewie, Niepoględziu – j. Godzie</w:t>
      </w:r>
      <w:r w:rsidR="00966C2B">
        <w:rPr>
          <w:rFonts w:cs="Calibri"/>
        </w:rPr>
        <w:t>rz</w:t>
      </w:r>
      <w:r w:rsidRPr="0087019B">
        <w:rPr>
          <w:rFonts w:cs="Calibri"/>
        </w:rPr>
        <w:t xml:space="preserve"> Mała, Gałęzów j. Wiejskie, Gogolewo stawek. Łącznie od 1 stycznia wydano 124 zezwolenia.</w:t>
      </w:r>
    </w:p>
    <w:p w14:paraId="2D03EB6C" w14:textId="605200E0" w:rsidR="00876288" w:rsidRPr="0087019B" w:rsidRDefault="00876288" w:rsidP="0087019B">
      <w:pPr>
        <w:pStyle w:val="Akapitzlist"/>
        <w:numPr>
          <w:ilvl w:val="0"/>
          <w:numId w:val="39"/>
        </w:numPr>
        <w:spacing w:after="120"/>
        <w:ind w:left="709" w:hanging="425"/>
        <w:rPr>
          <w:rFonts w:cs="Calibri"/>
        </w:rPr>
      </w:pPr>
      <w:r w:rsidRPr="0087019B">
        <w:rPr>
          <w:rFonts w:cs="Calibri"/>
        </w:rPr>
        <w:t>Wpłynęły 4 wnioski firmy ORANGE POLSKA i ENERGA OPERATOR w sprawie ustanowienia odpłatnej służebności przesyłu na nieruchomościach gminnych, w związku umieszczeniem urządzeń infrastruktury technicznej. Trwa analiza operatów szacunkowych określających wysokość odszkodowania dla gminy z tego tytułu, po czym zostaną przygotowane dokumenty do kancelarii notarialnej, celem zawarcia aktów notarialnych ustanawiających służebność przesyłu.</w:t>
      </w:r>
    </w:p>
    <w:p w14:paraId="0A6B654E" w14:textId="52E97C5E" w:rsidR="00876288" w:rsidRPr="0087019B" w:rsidRDefault="00876288" w:rsidP="0087019B">
      <w:pPr>
        <w:pStyle w:val="Akapitzlist"/>
        <w:numPr>
          <w:ilvl w:val="0"/>
          <w:numId w:val="39"/>
        </w:numPr>
        <w:spacing w:after="120"/>
        <w:ind w:left="709" w:hanging="425"/>
        <w:rPr>
          <w:rFonts w:cs="Calibri"/>
        </w:rPr>
      </w:pPr>
      <w:r w:rsidRPr="0087019B">
        <w:rPr>
          <w:rFonts w:cs="Calibri"/>
        </w:rPr>
        <w:t>Starosta Słupski zatwierdził ugodę administracyjną sporządzoną w Urzędzie Gminy Dębnica Kaszubska dotyczącą ustalenia odszkodowania dla osób fizycznych, za działkę nr 5/13, o pow. 0,0040 ha, w obrębie Skarszów, która stała się własnością Gminy Dębnica Kaszubska, w wyniku podziału w związku z realizacją inwestycji drogowej pod nazwą „Przebudowa dróg gminnych w miejscowości Skarszów Górny wraz z przebudową sieci kanalizacji deszczowej, sieci kanalizacji wodociągowej, budową kanału technologicznego i oświetlenia”. Kwota odszkodowania wyniosła 1960,00 zł.</w:t>
      </w:r>
    </w:p>
    <w:p w14:paraId="551A175C" w14:textId="4D31A8C2" w:rsidR="00876288" w:rsidRPr="0087019B" w:rsidRDefault="00876288" w:rsidP="0087019B">
      <w:pPr>
        <w:pStyle w:val="Akapitzlist"/>
        <w:numPr>
          <w:ilvl w:val="0"/>
          <w:numId w:val="39"/>
        </w:numPr>
        <w:spacing w:after="120"/>
        <w:ind w:left="709" w:hanging="425"/>
        <w:rPr>
          <w:rFonts w:cs="Calibri"/>
        </w:rPr>
      </w:pPr>
      <w:r w:rsidRPr="0087019B">
        <w:rPr>
          <w:rFonts w:cs="Calibri"/>
        </w:rPr>
        <w:t>Przedłożono do Marszałka Województwa Pomorskiego w Gdańsku sprawozdanie z zakresu korzystania ze środowiska za rok 2025 rok zgodnie z ustawą – Prawo Ochrony Środowiska. Z tym sprawozdaniem wiąże się opłata za korzystanie ze środowiska, którą Gmina Dębnica Kaszubska musi zapłacić w wysokości 2.130,00 zł.</w:t>
      </w:r>
    </w:p>
    <w:p w14:paraId="64FEFCD6" w14:textId="7AA7974E" w:rsidR="00876288" w:rsidRPr="0087019B" w:rsidRDefault="00876288" w:rsidP="0087019B">
      <w:pPr>
        <w:pStyle w:val="Akapitzlist"/>
        <w:numPr>
          <w:ilvl w:val="0"/>
          <w:numId w:val="39"/>
        </w:numPr>
        <w:spacing w:after="120"/>
        <w:ind w:left="709" w:hanging="425"/>
        <w:rPr>
          <w:rFonts w:cs="Calibri"/>
        </w:rPr>
      </w:pPr>
      <w:r w:rsidRPr="0087019B">
        <w:rPr>
          <w:rFonts w:cs="Calibri"/>
        </w:rPr>
        <w:t>W wyniku czynności geodezyjnych wznowiono i okazano punkty graniczne dwóch działek gminnych sprzedanych w wyniku przetargu w Dębnicy Kaszubskiej na Osiedlu Północ, części działki drogowej (dz. nr 258) w miejscowości Troszki w związku z działaniami usuwania drzew, działki nr 167/56 i nr 167/58 w obrębie Dębnica Kaszubska przejętej przez Gminę w wyniku podziału na etapie realizacji inwestycji drogowej.</w:t>
      </w:r>
    </w:p>
    <w:p w14:paraId="25368479" w14:textId="4DC7FC0E" w:rsidR="00876288" w:rsidRPr="0087019B" w:rsidRDefault="00876288" w:rsidP="0087019B">
      <w:pPr>
        <w:pStyle w:val="Akapitzlist"/>
        <w:numPr>
          <w:ilvl w:val="0"/>
          <w:numId w:val="39"/>
        </w:numPr>
        <w:spacing w:after="120"/>
        <w:ind w:left="709" w:hanging="425"/>
        <w:rPr>
          <w:rFonts w:cs="Calibri"/>
        </w:rPr>
      </w:pPr>
      <w:r w:rsidRPr="0087019B">
        <w:rPr>
          <w:rFonts w:cs="Calibri"/>
        </w:rPr>
        <w:t>Podpisano 6 umów najmu na świetlice wiejskie w miejscowościach Starnice, Podole Małe, Gogolewo i Borzęcino.</w:t>
      </w:r>
    </w:p>
    <w:p w14:paraId="7C5B970E" w14:textId="77777777" w:rsidR="00876288" w:rsidRPr="0087019B" w:rsidRDefault="00876288" w:rsidP="0087019B">
      <w:pPr>
        <w:pStyle w:val="Akapitzlist"/>
        <w:numPr>
          <w:ilvl w:val="0"/>
          <w:numId w:val="39"/>
        </w:numPr>
        <w:spacing w:after="120"/>
        <w:ind w:left="709" w:hanging="425"/>
        <w:rPr>
          <w:rFonts w:cs="Calibri"/>
        </w:rPr>
      </w:pPr>
      <w:r w:rsidRPr="0087019B">
        <w:rPr>
          <w:rFonts w:cs="Calibri"/>
        </w:rPr>
        <w:lastRenderedPageBreak/>
        <w:t>Trwa proces przejmowania świetlicy w Gałęzowie do zasobów Gminy Dębnica Kaszubska. Oczekujemy na opinię od doradztwa podatkowego.</w:t>
      </w:r>
    </w:p>
    <w:p w14:paraId="60BEDC62" w14:textId="759D2F92" w:rsidR="00876288" w:rsidRPr="0087019B" w:rsidRDefault="00876288" w:rsidP="0087019B">
      <w:pPr>
        <w:pStyle w:val="Akapitzlist"/>
        <w:numPr>
          <w:ilvl w:val="0"/>
          <w:numId w:val="39"/>
        </w:numPr>
        <w:spacing w:after="120"/>
        <w:ind w:left="709" w:hanging="425"/>
        <w:rPr>
          <w:rFonts w:cs="Calibri"/>
        </w:rPr>
      </w:pPr>
      <w:r w:rsidRPr="0087019B">
        <w:rPr>
          <w:rFonts w:cs="Calibri"/>
        </w:rPr>
        <w:t>Ogłoszono informację o przetargu nieograniczonym na działki zlokalizowane na Osiedlu Północ II w Dębnicy Kaszubskiej. Informacja o przetargu została opublikowane Biuletynie Informacji Publicznej, Monitorze Urzędowym oraz na tablicach ogłoszeń w sołectwach.</w:t>
      </w:r>
    </w:p>
    <w:p w14:paraId="151995D0" w14:textId="77777777" w:rsidR="00876288" w:rsidRPr="0087019B" w:rsidRDefault="00876288" w:rsidP="0087019B">
      <w:pPr>
        <w:pStyle w:val="Akapitzlist"/>
        <w:numPr>
          <w:ilvl w:val="0"/>
          <w:numId w:val="39"/>
        </w:numPr>
        <w:spacing w:after="120"/>
        <w:ind w:left="709" w:hanging="425"/>
        <w:rPr>
          <w:rFonts w:cs="Calibri"/>
        </w:rPr>
      </w:pPr>
      <w:r w:rsidRPr="0087019B">
        <w:rPr>
          <w:rFonts w:cs="Calibri"/>
        </w:rPr>
        <w:t>Trwa proces przygotowywania umowy dzierżawy i pozostałych czynności niezbędnych do zawarcia umowy na cele okresowego prowadzenia treningów łuczniczych.</w:t>
      </w:r>
    </w:p>
    <w:p w14:paraId="359AE353" w14:textId="395EA87C" w:rsidR="00876288" w:rsidRPr="0087019B" w:rsidRDefault="00876288" w:rsidP="0087019B">
      <w:pPr>
        <w:pStyle w:val="Akapitzlist"/>
        <w:numPr>
          <w:ilvl w:val="0"/>
          <w:numId w:val="39"/>
        </w:numPr>
        <w:spacing w:after="120"/>
        <w:ind w:left="709" w:hanging="425"/>
        <w:rPr>
          <w:rFonts w:cs="Calibri"/>
        </w:rPr>
      </w:pPr>
      <w:r w:rsidRPr="0087019B">
        <w:rPr>
          <w:rFonts w:cs="Calibri"/>
        </w:rPr>
        <w:t>Wnioski dot. uzgodnienia lokalizacji urządzeń infrastruktury niezwiązanych z potrzebami ruchu drogowego w pasie drogowym: 3.</w:t>
      </w:r>
    </w:p>
    <w:p w14:paraId="01DBBCE8" w14:textId="2B3AE1F2" w:rsidR="00876288" w:rsidRPr="0087019B" w:rsidRDefault="00876288" w:rsidP="0087019B">
      <w:pPr>
        <w:pStyle w:val="Akapitzlist"/>
        <w:numPr>
          <w:ilvl w:val="0"/>
          <w:numId w:val="39"/>
        </w:numPr>
        <w:spacing w:after="120"/>
        <w:ind w:left="709" w:hanging="425"/>
        <w:rPr>
          <w:rFonts w:cs="Calibri"/>
        </w:rPr>
      </w:pPr>
      <w:r w:rsidRPr="0087019B">
        <w:rPr>
          <w:rFonts w:cs="Calibri"/>
        </w:rPr>
        <w:t>Wnioski pod zajęcie pasa drogowego i umieszczenie urządzeń niezwiązanych z potrzebami ruchu drogowego w zakresie dróg wewnętrznych, na podstawie których sporządzono umowy dzierżawy: 2.</w:t>
      </w:r>
    </w:p>
    <w:p w14:paraId="16BEB9D3" w14:textId="6D29EB9C" w:rsidR="008828E5" w:rsidRPr="0087019B" w:rsidRDefault="00876288" w:rsidP="0087019B">
      <w:pPr>
        <w:pStyle w:val="Akapitzlist"/>
        <w:numPr>
          <w:ilvl w:val="0"/>
          <w:numId w:val="39"/>
        </w:numPr>
        <w:spacing w:after="120"/>
        <w:ind w:left="709" w:hanging="425"/>
        <w:rPr>
          <w:rFonts w:cs="Calibri"/>
        </w:rPr>
      </w:pPr>
      <w:r w:rsidRPr="0087019B">
        <w:rPr>
          <w:rFonts w:cs="Calibri"/>
        </w:rPr>
        <w:t>Przygotowano rozeznanie cenowe związanego z bieżącym utrzymaniem dróg</w:t>
      </w:r>
      <w:r w:rsidR="008828E5" w:rsidRPr="0087019B">
        <w:rPr>
          <w:rFonts w:cs="Calibri"/>
        </w:rPr>
        <w:t>.</w:t>
      </w:r>
    </w:p>
    <w:p w14:paraId="3FD1CFD7" w14:textId="77777777" w:rsidR="008828E5" w:rsidRPr="0087019B" w:rsidRDefault="008828E5" w:rsidP="0087019B">
      <w:pPr>
        <w:pStyle w:val="Akapitzlist"/>
        <w:numPr>
          <w:ilvl w:val="0"/>
          <w:numId w:val="39"/>
        </w:numPr>
        <w:spacing w:after="120"/>
        <w:ind w:left="709" w:hanging="425"/>
        <w:rPr>
          <w:rFonts w:cs="Calibri"/>
        </w:rPr>
      </w:pPr>
      <w:r w:rsidRPr="0087019B">
        <w:rPr>
          <w:rFonts w:cs="Calibri"/>
        </w:rPr>
        <w:t>Uzgodniono</w:t>
      </w:r>
      <w:r w:rsidR="00876288" w:rsidRPr="0087019B">
        <w:rPr>
          <w:rFonts w:cs="Calibri"/>
        </w:rPr>
        <w:t xml:space="preserve"> tymczasow</w:t>
      </w:r>
      <w:r w:rsidRPr="0087019B">
        <w:rPr>
          <w:rFonts w:cs="Calibri"/>
        </w:rPr>
        <w:t>ą</w:t>
      </w:r>
      <w:r w:rsidR="00876288" w:rsidRPr="0087019B">
        <w:rPr>
          <w:rFonts w:cs="Calibri"/>
        </w:rPr>
        <w:t xml:space="preserve"> organizacj</w:t>
      </w:r>
      <w:r w:rsidRPr="0087019B">
        <w:rPr>
          <w:rFonts w:cs="Calibri"/>
        </w:rPr>
        <w:t>ę</w:t>
      </w:r>
      <w:r w:rsidR="00876288" w:rsidRPr="0087019B">
        <w:rPr>
          <w:rFonts w:cs="Calibri"/>
        </w:rPr>
        <w:t xml:space="preserve"> ruchu pod budowę gazociągu w m. Dębnica Kaszubska</w:t>
      </w:r>
      <w:r w:rsidRPr="0087019B">
        <w:rPr>
          <w:rFonts w:cs="Calibri"/>
        </w:rPr>
        <w:t>.</w:t>
      </w:r>
    </w:p>
    <w:p w14:paraId="5D56D1E0" w14:textId="249ADDC3" w:rsidR="00876288" w:rsidRPr="0087019B" w:rsidRDefault="008828E5" w:rsidP="0087019B">
      <w:pPr>
        <w:pStyle w:val="Akapitzlist"/>
        <w:numPr>
          <w:ilvl w:val="0"/>
          <w:numId w:val="39"/>
        </w:numPr>
        <w:spacing w:after="120"/>
        <w:ind w:left="709" w:hanging="425"/>
        <w:rPr>
          <w:rFonts w:cs="Calibri"/>
        </w:rPr>
      </w:pPr>
      <w:r w:rsidRPr="0087019B">
        <w:rPr>
          <w:rFonts w:cs="Calibri"/>
        </w:rPr>
        <w:t>Przygotowano wniosek</w:t>
      </w:r>
      <w:r w:rsidR="00876288" w:rsidRPr="0087019B">
        <w:rPr>
          <w:rFonts w:cs="Calibri"/>
        </w:rPr>
        <w:t xml:space="preserve"> w sprawie montażu sygnalizacji świetlnej w obrębie skrzyżowania </w:t>
      </w:r>
      <w:r w:rsidRPr="0087019B">
        <w:rPr>
          <w:rFonts w:cs="Calibri"/>
        </w:rPr>
        <w:t>drogi wojewódzkiej</w:t>
      </w:r>
      <w:r w:rsidR="00876288" w:rsidRPr="0087019B">
        <w:rPr>
          <w:rFonts w:cs="Calibri"/>
        </w:rPr>
        <w:t xml:space="preserve"> nr</w:t>
      </w:r>
      <w:r w:rsidRPr="0087019B">
        <w:rPr>
          <w:rFonts w:cs="Calibri"/>
        </w:rPr>
        <w:t> </w:t>
      </w:r>
      <w:r w:rsidR="00876288" w:rsidRPr="0087019B">
        <w:rPr>
          <w:rFonts w:cs="Calibri"/>
        </w:rPr>
        <w:t>210 z ul. Lipową i Kościelną w Dębnicy Kaszubskiej</w:t>
      </w:r>
      <w:r w:rsidRPr="0087019B">
        <w:rPr>
          <w:rFonts w:cs="Calibri"/>
        </w:rPr>
        <w:t>.</w:t>
      </w:r>
    </w:p>
    <w:p w14:paraId="30F75462" w14:textId="4F7D4C40" w:rsidR="00876288" w:rsidRPr="0087019B" w:rsidRDefault="008828E5" w:rsidP="0087019B">
      <w:pPr>
        <w:pStyle w:val="Akapitzlist"/>
        <w:numPr>
          <w:ilvl w:val="0"/>
          <w:numId w:val="39"/>
        </w:numPr>
        <w:spacing w:after="120"/>
        <w:ind w:left="709" w:hanging="425"/>
        <w:rPr>
          <w:rFonts w:cs="Calibri"/>
        </w:rPr>
      </w:pPr>
      <w:r w:rsidRPr="0087019B">
        <w:rPr>
          <w:rFonts w:cs="Calibri"/>
        </w:rPr>
        <w:t>P</w:t>
      </w:r>
      <w:r w:rsidR="00876288" w:rsidRPr="0087019B">
        <w:rPr>
          <w:rFonts w:cs="Calibri"/>
        </w:rPr>
        <w:t xml:space="preserve">rocedowanie Aneksu nr 5 do Umowy nr 191/2024 (na wykonanie dokumentacji projektowej dla przebudowy ul. Lipowej, na długości ok. 50 mb od DW210 do działki nr 30/2 w miejscowości Motarzyno) z uwagi na konieczność uzupełnienia braków w dokumentacji projektowej, co wpływa na brak możliwości dochowania terminu uzyskania decyzji </w:t>
      </w:r>
      <w:proofErr w:type="spellStart"/>
      <w:r w:rsidR="00876288" w:rsidRPr="0087019B">
        <w:rPr>
          <w:rFonts w:cs="Calibri"/>
        </w:rPr>
        <w:t>ZRiD</w:t>
      </w:r>
      <w:proofErr w:type="spellEnd"/>
      <w:r w:rsidRPr="0087019B">
        <w:rPr>
          <w:rFonts w:cs="Calibri"/>
        </w:rPr>
        <w:t>.</w:t>
      </w:r>
    </w:p>
    <w:p w14:paraId="1B6D0CC5" w14:textId="0DC72C61" w:rsidR="00876288" w:rsidRPr="0087019B" w:rsidRDefault="008828E5" w:rsidP="0087019B">
      <w:pPr>
        <w:pStyle w:val="Akapitzlist"/>
        <w:numPr>
          <w:ilvl w:val="0"/>
          <w:numId w:val="39"/>
        </w:numPr>
        <w:spacing w:after="120"/>
        <w:ind w:left="709" w:hanging="425"/>
        <w:rPr>
          <w:rFonts w:cs="Calibri"/>
        </w:rPr>
      </w:pPr>
      <w:r w:rsidRPr="0087019B">
        <w:rPr>
          <w:rFonts w:cs="Calibri"/>
        </w:rPr>
        <w:t>P</w:t>
      </w:r>
      <w:r w:rsidR="00876288" w:rsidRPr="0087019B">
        <w:rPr>
          <w:rFonts w:cs="Calibri"/>
        </w:rPr>
        <w:t>rocedowanie umowy dot. wykonania ewidencji dróg gminnych i obiektów mostowych na terenie gminy Dębnica Kaszubska</w:t>
      </w:r>
      <w:r w:rsidRPr="0087019B">
        <w:rPr>
          <w:rFonts w:cs="Calibri"/>
        </w:rPr>
        <w:t>.</w:t>
      </w:r>
    </w:p>
    <w:p w14:paraId="25242E24" w14:textId="62E06F7F" w:rsidR="00876288" w:rsidRPr="0087019B" w:rsidRDefault="008828E5" w:rsidP="0087019B">
      <w:pPr>
        <w:pStyle w:val="Akapitzlist"/>
        <w:numPr>
          <w:ilvl w:val="0"/>
          <w:numId w:val="39"/>
        </w:numPr>
        <w:spacing w:after="120"/>
        <w:ind w:left="709" w:hanging="425"/>
        <w:rPr>
          <w:rFonts w:cs="Calibri"/>
        </w:rPr>
      </w:pPr>
      <w:r w:rsidRPr="0087019B">
        <w:rPr>
          <w:rFonts w:cs="Calibri"/>
        </w:rPr>
        <w:t>P</w:t>
      </w:r>
      <w:r w:rsidR="00876288" w:rsidRPr="0087019B">
        <w:rPr>
          <w:rFonts w:cs="Calibri"/>
        </w:rPr>
        <w:t>rzygotowanie wniosku o nadanie numeracji drodze gminnej zaliczonej do kategorii dróg publicznych w miejscowości Skarszów</w:t>
      </w:r>
      <w:r w:rsidRPr="0087019B">
        <w:rPr>
          <w:rFonts w:cs="Calibri"/>
        </w:rPr>
        <w:t>.</w:t>
      </w:r>
    </w:p>
    <w:p w14:paraId="70DEBBD5" w14:textId="37712CBF" w:rsidR="009E7FAA" w:rsidRPr="0087019B" w:rsidRDefault="009E7FAA" w:rsidP="0087019B">
      <w:pPr>
        <w:pStyle w:val="Nagwek1"/>
        <w:numPr>
          <w:ilvl w:val="0"/>
          <w:numId w:val="17"/>
        </w:numPr>
        <w:spacing w:after="120"/>
        <w:ind w:left="426" w:hanging="426"/>
        <w:rPr>
          <w:rFonts w:cs="Calibri"/>
        </w:rPr>
      </w:pPr>
      <w:r w:rsidRPr="0087019B">
        <w:rPr>
          <w:rFonts w:cs="Calibri"/>
        </w:rPr>
        <w:t>Energia elektryczna i oświetlenie uliczne</w:t>
      </w:r>
    </w:p>
    <w:p w14:paraId="34499768" w14:textId="73D0407C" w:rsidR="009E7FAA" w:rsidRPr="0087019B" w:rsidRDefault="009E7FAA" w:rsidP="0087019B">
      <w:pPr>
        <w:pStyle w:val="Akapitzlist"/>
        <w:numPr>
          <w:ilvl w:val="0"/>
          <w:numId w:val="18"/>
        </w:numPr>
        <w:spacing w:after="120"/>
        <w:ind w:left="709" w:hanging="425"/>
        <w:rPr>
          <w:rFonts w:cs="Calibri"/>
        </w:rPr>
      </w:pPr>
      <w:r w:rsidRPr="0087019B">
        <w:rPr>
          <w:rFonts w:cs="Calibri"/>
        </w:rPr>
        <w:t>Zgłoszenie awarii oświetlenia ulicznego w miejscowości Gałęzów 49 – przekazano zgłoszenia do EOŚ.</w:t>
      </w:r>
    </w:p>
    <w:p w14:paraId="064238B7" w14:textId="3A7B4BA5" w:rsidR="009E7FAA" w:rsidRPr="0087019B" w:rsidRDefault="009E7FAA" w:rsidP="0087019B">
      <w:pPr>
        <w:pStyle w:val="Akapitzlist"/>
        <w:numPr>
          <w:ilvl w:val="0"/>
          <w:numId w:val="18"/>
        </w:numPr>
        <w:spacing w:after="120"/>
        <w:ind w:left="709" w:hanging="425"/>
        <w:rPr>
          <w:rFonts w:cs="Calibri"/>
        </w:rPr>
      </w:pPr>
      <w:r w:rsidRPr="0087019B">
        <w:rPr>
          <w:rFonts w:cs="Calibri"/>
        </w:rPr>
        <w:t>Rozbudowa oświetlenia drogowego w miejscowości Krzynia 3a – wysłanie zapytania do EOŚ o</w:t>
      </w:r>
      <w:r w:rsidR="00E815C5" w:rsidRPr="0087019B">
        <w:rPr>
          <w:rFonts w:cs="Calibri"/>
        </w:rPr>
        <w:t> </w:t>
      </w:r>
      <w:r w:rsidRPr="0087019B">
        <w:rPr>
          <w:rFonts w:cs="Calibri"/>
        </w:rPr>
        <w:t xml:space="preserve">wycenę (wniosek mieszkanki </w:t>
      </w:r>
      <w:r w:rsidR="00E815C5" w:rsidRPr="0087019B">
        <w:rPr>
          <w:rFonts w:cs="Calibri"/>
        </w:rPr>
        <w:t xml:space="preserve">– </w:t>
      </w:r>
      <w:r w:rsidRPr="0087019B">
        <w:rPr>
          <w:rFonts w:cs="Calibri"/>
        </w:rPr>
        <w:t>koszt około 26 tys. zł).</w:t>
      </w:r>
    </w:p>
    <w:p w14:paraId="35868658" w14:textId="519BC312" w:rsidR="009E7FAA" w:rsidRPr="0087019B" w:rsidRDefault="009E7FAA" w:rsidP="0087019B">
      <w:pPr>
        <w:pStyle w:val="Akapitzlist"/>
        <w:numPr>
          <w:ilvl w:val="0"/>
          <w:numId w:val="18"/>
        </w:numPr>
        <w:spacing w:after="120"/>
        <w:ind w:left="709" w:hanging="425"/>
        <w:rPr>
          <w:rFonts w:cs="Calibri"/>
        </w:rPr>
      </w:pPr>
      <w:r w:rsidRPr="0087019B">
        <w:rPr>
          <w:rFonts w:cs="Calibri"/>
        </w:rPr>
        <w:t>Podpisanie Aneksu nr 10 do umowy o świadczenie kompleksowej usługi oświetlenia z EOŚ.</w:t>
      </w:r>
    </w:p>
    <w:p w14:paraId="04DCAAD9" w14:textId="536346CF" w:rsidR="009E7FAA" w:rsidRPr="0087019B" w:rsidRDefault="009E7FAA" w:rsidP="0087019B">
      <w:pPr>
        <w:pStyle w:val="Akapitzlist"/>
        <w:numPr>
          <w:ilvl w:val="0"/>
          <w:numId w:val="18"/>
        </w:numPr>
        <w:spacing w:after="120"/>
        <w:ind w:left="709" w:hanging="425"/>
        <w:rPr>
          <w:rFonts w:cs="Calibri"/>
        </w:rPr>
      </w:pPr>
      <w:r w:rsidRPr="0087019B">
        <w:rPr>
          <w:rFonts w:cs="Calibri"/>
        </w:rPr>
        <w:t>Zlecenie dołożenia oprawy oświetleniowej w miejscowości Budowo, ul. Osiedlowa – w ramach umowy z EOŚ.</w:t>
      </w:r>
    </w:p>
    <w:p w14:paraId="2093083F" w14:textId="695D6ACB" w:rsidR="009E7FAA" w:rsidRPr="0087019B" w:rsidRDefault="009E7FAA" w:rsidP="0087019B">
      <w:pPr>
        <w:pStyle w:val="Akapitzlist"/>
        <w:numPr>
          <w:ilvl w:val="0"/>
          <w:numId w:val="18"/>
        </w:numPr>
        <w:spacing w:after="120"/>
        <w:ind w:left="709" w:hanging="425"/>
        <w:rPr>
          <w:rFonts w:cs="Calibri"/>
        </w:rPr>
      </w:pPr>
      <w:r w:rsidRPr="0087019B">
        <w:rPr>
          <w:rFonts w:cs="Calibri"/>
        </w:rPr>
        <w:t>Zgłoszono awarię lampy drogowej w Dębnicy Kaszubskiej, ul. Piaskowa 7 – zlecenie wymiany oprawy do EOŚ</w:t>
      </w:r>
      <w:r w:rsidR="00E74B26" w:rsidRPr="0087019B">
        <w:rPr>
          <w:rFonts w:cs="Calibri"/>
        </w:rPr>
        <w:t xml:space="preserve"> – zrealizowane.</w:t>
      </w:r>
    </w:p>
    <w:p w14:paraId="43B02251" w14:textId="27264207" w:rsidR="009E7FAA" w:rsidRPr="0087019B" w:rsidRDefault="009E7FAA" w:rsidP="0087019B">
      <w:pPr>
        <w:pStyle w:val="Akapitzlist"/>
        <w:numPr>
          <w:ilvl w:val="0"/>
          <w:numId w:val="18"/>
        </w:numPr>
        <w:spacing w:after="120"/>
        <w:ind w:left="709" w:hanging="425"/>
        <w:rPr>
          <w:rFonts w:cs="Calibri"/>
        </w:rPr>
      </w:pPr>
      <w:r w:rsidRPr="0087019B">
        <w:rPr>
          <w:rFonts w:cs="Calibri"/>
        </w:rPr>
        <w:t>Wysłanie zapytań do EOŚ o wycenę rozbudowy oświetlenia dla 4 lokalizacji zgodnie z wnioskiem Pana Radnego Kamila Hor</w:t>
      </w:r>
      <w:r w:rsidR="00E74B26" w:rsidRPr="0087019B">
        <w:rPr>
          <w:rFonts w:cs="Calibri"/>
        </w:rPr>
        <w:t>unia</w:t>
      </w:r>
      <w:r w:rsidRPr="0087019B">
        <w:rPr>
          <w:rFonts w:cs="Calibri"/>
        </w:rPr>
        <w:t>.</w:t>
      </w:r>
    </w:p>
    <w:p w14:paraId="127A30C3" w14:textId="18E475CE" w:rsidR="009E7FAA" w:rsidRPr="0087019B" w:rsidRDefault="00E74B26" w:rsidP="0087019B">
      <w:pPr>
        <w:pStyle w:val="Akapitzlist"/>
        <w:numPr>
          <w:ilvl w:val="0"/>
          <w:numId w:val="18"/>
        </w:numPr>
        <w:spacing w:after="120"/>
        <w:ind w:left="709" w:hanging="425"/>
        <w:rPr>
          <w:rFonts w:cs="Calibri"/>
        </w:rPr>
      </w:pPr>
      <w:r w:rsidRPr="0087019B">
        <w:rPr>
          <w:rFonts w:cs="Calibri"/>
        </w:rPr>
        <w:t xml:space="preserve">Zatwierdzono koncepcję </w:t>
      </w:r>
      <w:r w:rsidR="009E7FAA" w:rsidRPr="0087019B">
        <w:rPr>
          <w:rFonts w:cs="Calibri"/>
        </w:rPr>
        <w:t>budowy oświetlenia drogowego w miejscowości Gałęzów (RGK.7021.12.2026.ZW).</w:t>
      </w:r>
    </w:p>
    <w:p w14:paraId="4EC3C4CA" w14:textId="51AC1C1B" w:rsidR="009E7FAA" w:rsidRPr="0087019B" w:rsidRDefault="009E7FAA" w:rsidP="0087019B">
      <w:pPr>
        <w:pStyle w:val="Nagwek1"/>
        <w:numPr>
          <w:ilvl w:val="0"/>
          <w:numId w:val="17"/>
        </w:numPr>
        <w:spacing w:after="120"/>
        <w:ind w:left="426" w:hanging="426"/>
        <w:rPr>
          <w:rFonts w:cs="Calibri"/>
        </w:rPr>
      </w:pPr>
      <w:r w:rsidRPr="0087019B">
        <w:rPr>
          <w:rFonts w:cs="Calibri"/>
        </w:rPr>
        <w:t>Transport, pojazdy i sprzęt</w:t>
      </w:r>
    </w:p>
    <w:p w14:paraId="7FAEFB44" w14:textId="0F8B1525" w:rsidR="00E74B26" w:rsidRPr="0087019B" w:rsidRDefault="00E74B26" w:rsidP="0087019B">
      <w:pPr>
        <w:pStyle w:val="Akapitzlist"/>
        <w:numPr>
          <w:ilvl w:val="0"/>
          <w:numId w:val="23"/>
        </w:numPr>
        <w:spacing w:after="120"/>
        <w:ind w:left="709" w:hanging="425"/>
        <w:rPr>
          <w:rFonts w:cs="Calibri"/>
        </w:rPr>
      </w:pPr>
      <w:r w:rsidRPr="0087019B">
        <w:rPr>
          <w:rFonts w:cs="Calibri"/>
        </w:rPr>
        <w:t xml:space="preserve">Złożenie reklamacji w LS </w:t>
      </w:r>
      <w:proofErr w:type="spellStart"/>
      <w:r w:rsidRPr="0087019B">
        <w:rPr>
          <w:rFonts w:cs="Calibri"/>
        </w:rPr>
        <w:t>Tractor</w:t>
      </w:r>
      <w:proofErr w:type="spellEnd"/>
      <w:r w:rsidRPr="0087019B">
        <w:rPr>
          <w:rFonts w:cs="Calibri"/>
        </w:rPr>
        <w:t xml:space="preserve"> – nieszczelna lampa tylna, kogut i koło posypywarki.</w:t>
      </w:r>
    </w:p>
    <w:p w14:paraId="76EA68E5" w14:textId="0108AD80" w:rsidR="00E74B26" w:rsidRPr="0087019B" w:rsidRDefault="00E74B26" w:rsidP="0087019B">
      <w:pPr>
        <w:pStyle w:val="Akapitzlist"/>
        <w:numPr>
          <w:ilvl w:val="0"/>
          <w:numId w:val="23"/>
        </w:numPr>
        <w:spacing w:after="120"/>
        <w:ind w:left="709" w:hanging="425"/>
        <w:rPr>
          <w:rFonts w:cs="Calibri"/>
        </w:rPr>
      </w:pPr>
      <w:r w:rsidRPr="0087019B">
        <w:rPr>
          <w:rFonts w:cs="Calibri"/>
        </w:rPr>
        <w:t>Złożenie reklamacji ciągnika do odśnieżania – hałasujący tłumik (wymiana gwarancyjna).</w:t>
      </w:r>
    </w:p>
    <w:p w14:paraId="19C70983" w14:textId="3DA0942E" w:rsidR="00E74B26" w:rsidRPr="0087019B" w:rsidRDefault="00E74B26" w:rsidP="0087019B">
      <w:pPr>
        <w:pStyle w:val="Akapitzlist"/>
        <w:numPr>
          <w:ilvl w:val="0"/>
          <w:numId w:val="23"/>
        </w:numPr>
        <w:spacing w:after="120"/>
        <w:ind w:left="709" w:hanging="425"/>
        <w:rPr>
          <w:rFonts w:cs="Calibri"/>
        </w:rPr>
      </w:pPr>
      <w:r w:rsidRPr="0087019B">
        <w:rPr>
          <w:rFonts w:cs="Calibri"/>
        </w:rPr>
        <w:t>Ustalenia z producentem i serwisem Iveco w zakresie naprawy autobusu w ramach gwarancji.</w:t>
      </w:r>
    </w:p>
    <w:p w14:paraId="03C4A4DC" w14:textId="1D81F2E3" w:rsidR="00E74B26" w:rsidRPr="0087019B" w:rsidRDefault="00E74B26" w:rsidP="0087019B">
      <w:pPr>
        <w:pStyle w:val="Akapitzlist"/>
        <w:numPr>
          <w:ilvl w:val="0"/>
          <w:numId w:val="23"/>
        </w:numPr>
        <w:spacing w:after="120"/>
        <w:ind w:left="709" w:hanging="425"/>
        <w:rPr>
          <w:rFonts w:cs="Calibri"/>
        </w:rPr>
      </w:pPr>
      <w:r w:rsidRPr="0087019B">
        <w:rPr>
          <w:rFonts w:cs="Calibri"/>
        </w:rPr>
        <w:lastRenderedPageBreak/>
        <w:t>Organizacja transportu oraz asysty dla uszkodzonego autobusu gminnego.</w:t>
      </w:r>
    </w:p>
    <w:p w14:paraId="403AA17A" w14:textId="45CE3598" w:rsidR="00E74B26" w:rsidRPr="0087019B" w:rsidRDefault="00E74B26" w:rsidP="0087019B">
      <w:pPr>
        <w:pStyle w:val="Akapitzlist"/>
        <w:numPr>
          <w:ilvl w:val="0"/>
          <w:numId w:val="23"/>
        </w:numPr>
        <w:spacing w:after="120"/>
        <w:ind w:left="709" w:hanging="425"/>
        <w:rPr>
          <w:rFonts w:cs="Calibri"/>
        </w:rPr>
      </w:pPr>
      <w:r w:rsidRPr="0087019B">
        <w:rPr>
          <w:rFonts w:cs="Calibri"/>
        </w:rPr>
        <w:t>Przeprowadzono serwis windy autobusu (MMI Redzikowo).</w:t>
      </w:r>
    </w:p>
    <w:p w14:paraId="2451A322" w14:textId="361C25E0" w:rsidR="00E74B26" w:rsidRPr="0087019B" w:rsidRDefault="00E74B26" w:rsidP="0087019B">
      <w:pPr>
        <w:pStyle w:val="Akapitzlist"/>
        <w:numPr>
          <w:ilvl w:val="0"/>
          <w:numId w:val="23"/>
        </w:numPr>
        <w:spacing w:after="120"/>
        <w:ind w:left="709" w:hanging="425"/>
        <w:rPr>
          <w:rFonts w:cs="Calibri"/>
        </w:rPr>
      </w:pPr>
      <w:r w:rsidRPr="0087019B">
        <w:rPr>
          <w:rFonts w:cs="Calibri"/>
        </w:rPr>
        <w:t>Zakupiono przecinarkę do asfaltu wraz z osprzętem.</w:t>
      </w:r>
    </w:p>
    <w:p w14:paraId="6AEC12B6" w14:textId="18083B11" w:rsidR="00E74B26" w:rsidRPr="0087019B" w:rsidRDefault="00E74B26" w:rsidP="0087019B">
      <w:pPr>
        <w:pStyle w:val="Akapitzlist"/>
        <w:numPr>
          <w:ilvl w:val="0"/>
          <w:numId w:val="23"/>
        </w:numPr>
        <w:spacing w:after="120"/>
        <w:ind w:left="709" w:hanging="425"/>
        <w:rPr>
          <w:rFonts w:cs="Calibri"/>
        </w:rPr>
      </w:pPr>
      <w:r w:rsidRPr="0087019B">
        <w:rPr>
          <w:rFonts w:cs="Calibri"/>
        </w:rPr>
        <w:t>Poszukiwanie dostawców szczotek do zamiatarki oraz części do zagęszczarki.</w:t>
      </w:r>
    </w:p>
    <w:p w14:paraId="2B102246" w14:textId="7F364692" w:rsidR="00E74B26" w:rsidRPr="0087019B" w:rsidRDefault="00E74B26" w:rsidP="0087019B">
      <w:pPr>
        <w:pStyle w:val="Akapitzlist"/>
        <w:numPr>
          <w:ilvl w:val="0"/>
          <w:numId w:val="23"/>
        </w:numPr>
        <w:spacing w:after="120"/>
        <w:ind w:left="709" w:hanging="425"/>
        <w:rPr>
          <w:rFonts w:cs="Calibri"/>
        </w:rPr>
      </w:pPr>
      <w:r w:rsidRPr="0087019B">
        <w:rPr>
          <w:rFonts w:cs="Calibri"/>
        </w:rPr>
        <w:t>Zakupiono opon letnich do autobusów gminnych.</w:t>
      </w:r>
    </w:p>
    <w:p w14:paraId="5678EC31" w14:textId="3ECC9801" w:rsidR="009E7FAA" w:rsidRPr="0087019B" w:rsidRDefault="009E7FAA" w:rsidP="0087019B">
      <w:pPr>
        <w:pStyle w:val="Nagwek1"/>
        <w:numPr>
          <w:ilvl w:val="0"/>
          <w:numId w:val="17"/>
        </w:numPr>
        <w:spacing w:after="120"/>
        <w:ind w:left="426" w:hanging="426"/>
        <w:rPr>
          <w:rFonts w:cs="Calibri"/>
        </w:rPr>
      </w:pPr>
      <w:r w:rsidRPr="0087019B">
        <w:rPr>
          <w:rFonts w:cs="Calibri"/>
        </w:rPr>
        <w:t>Budynki gminne, instalacje i remonty</w:t>
      </w:r>
    </w:p>
    <w:p w14:paraId="39F76353" w14:textId="74C1F78E" w:rsidR="00E74B26" w:rsidRPr="0087019B" w:rsidRDefault="00E74B26" w:rsidP="0087019B">
      <w:pPr>
        <w:pStyle w:val="Akapitzlist"/>
        <w:numPr>
          <w:ilvl w:val="0"/>
          <w:numId w:val="22"/>
        </w:numPr>
        <w:spacing w:after="120"/>
        <w:ind w:left="709" w:hanging="425"/>
        <w:rPr>
          <w:rFonts w:eastAsia="Andale Sans UI" w:cs="Calibri"/>
        </w:rPr>
      </w:pPr>
      <w:r w:rsidRPr="0087019B">
        <w:rPr>
          <w:rFonts w:eastAsia="Andale Sans UI" w:cs="Calibri"/>
        </w:rPr>
        <w:t>Wymieniono podgrzewacz wody w świetlicy w Podolu Małym.</w:t>
      </w:r>
    </w:p>
    <w:p w14:paraId="62AA3DB1" w14:textId="6B33597A" w:rsidR="00E74B26" w:rsidRPr="0087019B" w:rsidRDefault="00E74B26" w:rsidP="0087019B">
      <w:pPr>
        <w:pStyle w:val="Akapitzlist"/>
        <w:numPr>
          <w:ilvl w:val="0"/>
          <w:numId w:val="22"/>
        </w:numPr>
        <w:spacing w:after="120"/>
        <w:ind w:left="709" w:hanging="425"/>
        <w:rPr>
          <w:rFonts w:eastAsia="Andale Sans UI" w:cs="Calibri"/>
        </w:rPr>
      </w:pPr>
      <w:r w:rsidRPr="0087019B">
        <w:rPr>
          <w:rFonts w:eastAsia="Andale Sans UI" w:cs="Calibri"/>
        </w:rPr>
        <w:t>Zgłoszono do ZGK zapchaną kanalizację w świetlicy w Łabiszewie.</w:t>
      </w:r>
    </w:p>
    <w:p w14:paraId="380DA7A3" w14:textId="3FFA14DA" w:rsidR="00E74B26" w:rsidRPr="0087019B" w:rsidRDefault="00E74B26" w:rsidP="0087019B">
      <w:pPr>
        <w:pStyle w:val="Akapitzlist"/>
        <w:numPr>
          <w:ilvl w:val="0"/>
          <w:numId w:val="22"/>
        </w:numPr>
        <w:spacing w:after="120"/>
        <w:ind w:left="709" w:hanging="425"/>
        <w:rPr>
          <w:rFonts w:eastAsia="Andale Sans UI" w:cs="Calibri"/>
        </w:rPr>
      </w:pPr>
      <w:r w:rsidRPr="0087019B">
        <w:rPr>
          <w:rFonts w:eastAsia="Andale Sans UI" w:cs="Calibri"/>
        </w:rPr>
        <w:t>Wizyta w Dobieszewie – ocena stanu technicznego wiaty przy świetlicy.</w:t>
      </w:r>
    </w:p>
    <w:p w14:paraId="7EE4E71C" w14:textId="72E3A8B3" w:rsidR="00E74B26" w:rsidRPr="0087019B" w:rsidRDefault="00E74B26" w:rsidP="0087019B">
      <w:pPr>
        <w:pStyle w:val="Akapitzlist"/>
        <w:numPr>
          <w:ilvl w:val="0"/>
          <w:numId w:val="22"/>
        </w:numPr>
        <w:spacing w:after="120"/>
        <w:ind w:left="709" w:hanging="425"/>
        <w:rPr>
          <w:rFonts w:eastAsia="Andale Sans UI" w:cs="Calibri"/>
        </w:rPr>
      </w:pPr>
      <w:r w:rsidRPr="0087019B">
        <w:rPr>
          <w:rFonts w:eastAsia="Andale Sans UI" w:cs="Calibri"/>
        </w:rPr>
        <w:t>Zlecenie usunięcia nieprawidłowości wynikających z przeglądów instalacji elektrycznych w 6 mieszkaniach gminnych.</w:t>
      </w:r>
    </w:p>
    <w:p w14:paraId="2E8327A4" w14:textId="22B4E9A2" w:rsidR="00E74B26" w:rsidRPr="0087019B" w:rsidRDefault="00E74B26" w:rsidP="0087019B">
      <w:pPr>
        <w:pStyle w:val="Akapitzlist"/>
        <w:numPr>
          <w:ilvl w:val="0"/>
          <w:numId w:val="22"/>
        </w:numPr>
        <w:spacing w:after="120"/>
        <w:ind w:left="709" w:hanging="425"/>
        <w:rPr>
          <w:rFonts w:eastAsia="Andale Sans UI" w:cs="Calibri"/>
        </w:rPr>
      </w:pPr>
      <w:r w:rsidRPr="0087019B">
        <w:rPr>
          <w:rFonts w:eastAsia="Andale Sans UI" w:cs="Calibri"/>
        </w:rPr>
        <w:t>Zlecono wycenę wymiany drzwi wewnętrznych w budynku Urzędu Gminy.</w:t>
      </w:r>
    </w:p>
    <w:p w14:paraId="75C52844" w14:textId="48CEF53C" w:rsidR="00E74B26" w:rsidRPr="0087019B" w:rsidRDefault="00E74B26" w:rsidP="0087019B">
      <w:pPr>
        <w:pStyle w:val="Akapitzlist"/>
        <w:numPr>
          <w:ilvl w:val="0"/>
          <w:numId w:val="22"/>
        </w:numPr>
        <w:spacing w:after="120"/>
        <w:ind w:left="709" w:hanging="425"/>
        <w:rPr>
          <w:rFonts w:eastAsia="Andale Sans UI" w:cs="Calibri"/>
        </w:rPr>
      </w:pPr>
      <w:r w:rsidRPr="0087019B">
        <w:rPr>
          <w:rFonts w:eastAsia="Andale Sans UI" w:cs="Calibri"/>
        </w:rPr>
        <w:t>Zlecono naprawę instalacji elektrycznej w ośrodku zdrowia w Budowie (wymiana złącza kablowego).</w:t>
      </w:r>
    </w:p>
    <w:p w14:paraId="27A6BA68" w14:textId="25EE54FB" w:rsidR="00E74B26" w:rsidRPr="0087019B" w:rsidRDefault="00E74B26" w:rsidP="0087019B">
      <w:pPr>
        <w:pStyle w:val="Akapitzlist"/>
        <w:numPr>
          <w:ilvl w:val="0"/>
          <w:numId w:val="22"/>
        </w:numPr>
        <w:spacing w:after="120"/>
        <w:ind w:left="709" w:hanging="425"/>
        <w:rPr>
          <w:rFonts w:eastAsia="Andale Sans UI" w:cs="Calibri"/>
        </w:rPr>
      </w:pPr>
      <w:r w:rsidRPr="0087019B">
        <w:rPr>
          <w:rFonts w:eastAsia="Andale Sans UI" w:cs="Calibri"/>
        </w:rPr>
        <w:t>Zlecenie wykonania przeglądów kładek i przepustów.</w:t>
      </w:r>
    </w:p>
    <w:p w14:paraId="735F49F6" w14:textId="46A2D2DE" w:rsidR="00E74B26" w:rsidRPr="0087019B" w:rsidRDefault="00E74B26" w:rsidP="0087019B">
      <w:pPr>
        <w:pStyle w:val="Akapitzlist"/>
        <w:numPr>
          <w:ilvl w:val="0"/>
          <w:numId w:val="22"/>
        </w:numPr>
        <w:spacing w:after="120"/>
        <w:ind w:left="709" w:hanging="425"/>
        <w:rPr>
          <w:rFonts w:eastAsia="Andale Sans UI" w:cs="Calibri"/>
        </w:rPr>
      </w:pPr>
      <w:r w:rsidRPr="0087019B">
        <w:rPr>
          <w:rFonts w:eastAsia="Andale Sans UI" w:cs="Calibri"/>
        </w:rPr>
        <w:t xml:space="preserve">Przygotowanie i wysłanie pisma do wykonawcy </w:t>
      </w:r>
      <w:proofErr w:type="spellStart"/>
      <w:r w:rsidRPr="0087019B">
        <w:rPr>
          <w:rFonts w:eastAsia="Andale Sans UI" w:cs="Calibri"/>
        </w:rPr>
        <w:t>mikroinstalacji</w:t>
      </w:r>
      <w:proofErr w:type="spellEnd"/>
      <w:r w:rsidRPr="0087019B">
        <w:rPr>
          <w:rFonts w:eastAsia="Andale Sans UI" w:cs="Calibri"/>
        </w:rPr>
        <w:t xml:space="preserve"> w sprawie usunięcia wad montażowych u mieszkanki (Brzeziniec).</w:t>
      </w:r>
    </w:p>
    <w:p w14:paraId="40013AB8" w14:textId="06FC1C1F" w:rsidR="00455A4D" w:rsidRPr="0087019B" w:rsidRDefault="00D65C1B" w:rsidP="0087019B">
      <w:pPr>
        <w:pStyle w:val="Nagwek1"/>
        <w:numPr>
          <w:ilvl w:val="0"/>
          <w:numId w:val="17"/>
        </w:numPr>
        <w:spacing w:after="120"/>
        <w:ind w:left="426" w:hanging="426"/>
        <w:rPr>
          <w:rFonts w:cs="Calibri"/>
        </w:rPr>
      </w:pPr>
      <w:r w:rsidRPr="0087019B">
        <w:rPr>
          <w:rFonts w:cs="Calibri"/>
        </w:rPr>
        <w:t>Lokale i infrastruktura</w:t>
      </w:r>
    </w:p>
    <w:p w14:paraId="2AE79429" w14:textId="2BB04C00" w:rsidR="00D725E3" w:rsidRPr="0087019B" w:rsidRDefault="00D725E3" w:rsidP="0087019B">
      <w:pPr>
        <w:pStyle w:val="Akapitzlist"/>
        <w:numPr>
          <w:ilvl w:val="0"/>
          <w:numId w:val="25"/>
        </w:numPr>
        <w:spacing w:after="120"/>
        <w:ind w:left="709" w:hanging="425"/>
        <w:rPr>
          <w:rFonts w:eastAsia="Andale Sans UI" w:cs="Calibri"/>
        </w:rPr>
      </w:pPr>
      <w:r w:rsidRPr="0087019B">
        <w:rPr>
          <w:rFonts w:eastAsia="Andale Sans UI" w:cs="Calibri"/>
        </w:rPr>
        <w:t>Zaktualizowano stawki czynszu za lokale.</w:t>
      </w:r>
    </w:p>
    <w:p w14:paraId="65303CB8" w14:textId="510501CE" w:rsidR="00D725E3" w:rsidRPr="0087019B" w:rsidRDefault="00D725E3" w:rsidP="0087019B">
      <w:pPr>
        <w:pStyle w:val="Akapitzlist"/>
        <w:numPr>
          <w:ilvl w:val="0"/>
          <w:numId w:val="25"/>
        </w:numPr>
        <w:spacing w:after="120"/>
        <w:ind w:left="709" w:hanging="425"/>
        <w:rPr>
          <w:rFonts w:eastAsia="Andale Sans UI" w:cs="Calibri"/>
        </w:rPr>
      </w:pPr>
      <w:r w:rsidRPr="0087019B">
        <w:rPr>
          <w:rFonts w:eastAsia="Andale Sans UI" w:cs="Calibri"/>
        </w:rPr>
        <w:t xml:space="preserve">Przeprowadzono inwentaryzację najemców i opłat czynszowych, w tym </w:t>
      </w:r>
      <w:r w:rsidR="001B1F9C" w:rsidRPr="0087019B">
        <w:rPr>
          <w:rFonts w:eastAsia="Andale Sans UI" w:cs="Calibri"/>
        </w:rPr>
        <w:t xml:space="preserve">przeprowadzono </w:t>
      </w:r>
      <w:r w:rsidRPr="0087019B">
        <w:rPr>
          <w:rFonts w:eastAsia="Andale Sans UI" w:cs="Calibri"/>
        </w:rPr>
        <w:t>wizj</w:t>
      </w:r>
      <w:r w:rsidR="001B1F9C" w:rsidRPr="0087019B">
        <w:rPr>
          <w:rFonts w:eastAsia="Andale Sans UI" w:cs="Calibri"/>
        </w:rPr>
        <w:t>ę</w:t>
      </w:r>
      <w:r w:rsidRPr="0087019B">
        <w:rPr>
          <w:rFonts w:eastAsia="Andale Sans UI" w:cs="Calibri"/>
        </w:rPr>
        <w:t xml:space="preserve"> lokaln</w:t>
      </w:r>
      <w:r w:rsidR="001B1F9C" w:rsidRPr="0087019B">
        <w:rPr>
          <w:rFonts w:eastAsia="Andale Sans UI" w:cs="Calibri"/>
        </w:rPr>
        <w:t>ą</w:t>
      </w:r>
      <w:r w:rsidRPr="0087019B">
        <w:rPr>
          <w:rFonts w:eastAsia="Andale Sans UI" w:cs="Calibri"/>
        </w:rPr>
        <w:t xml:space="preserve"> budynku w Borzęcinie w ramach inwentaryzacji lokali i najemców oraz podpisania umów.</w:t>
      </w:r>
    </w:p>
    <w:p w14:paraId="4C73BE76" w14:textId="45A1210B" w:rsidR="00D725E3" w:rsidRPr="0087019B" w:rsidRDefault="00D725E3" w:rsidP="0087019B">
      <w:pPr>
        <w:pStyle w:val="Akapitzlist"/>
        <w:numPr>
          <w:ilvl w:val="0"/>
          <w:numId w:val="25"/>
        </w:numPr>
        <w:spacing w:after="120"/>
        <w:ind w:left="709" w:hanging="425"/>
        <w:rPr>
          <w:rFonts w:eastAsia="Andale Sans UI" w:cs="Calibri"/>
        </w:rPr>
      </w:pPr>
      <w:r w:rsidRPr="0087019B">
        <w:rPr>
          <w:rFonts w:eastAsia="Andale Sans UI" w:cs="Calibri"/>
        </w:rPr>
        <w:t>Rozpoczęto prace związane z postępowaniem w stosunku do najemców bezumownie korzystających z lokali socjalnych.</w:t>
      </w:r>
    </w:p>
    <w:p w14:paraId="079E4185" w14:textId="338FEC5F" w:rsidR="001B1F9C" w:rsidRPr="0087019B" w:rsidRDefault="001B1F9C" w:rsidP="0087019B">
      <w:pPr>
        <w:pStyle w:val="Akapitzlist"/>
        <w:numPr>
          <w:ilvl w:val="0"/>
          <w:numId w:val="25"/>
        </w:numPr>
        <w:spacing w:after="120"/>
        <w:ind w:left="709" w:hanging="425"/>
        <w:rPr>
          <w:rFonts w:eastAsia="Andale Sans UI" w:cs="Calibri"/>
        </w:rPr>
      </w:pPr>
      <w:r w:rsidRPr="0087019B">
        <w:rPr>
          <w:rFonts w:eastAsia="Andale Sans UI" w:cs="Calibri"/>
        </w:rPr>
        <w:t>Rozpoczęto prace związane z ustaleniem wartości szacunkowej czynszu rynkowego dla lokali. Przeprowadzano wizję lokalną.</w:t>
      </w:r>
    </w:p>
    <w:p w14:paraId="3DE75B8E" w14:textId="51B97C11" w:rsidR="00F856E2" w:rsidRPr="0087019B" w:rsidRDefault="00F856E2" w:rsidP="0087019B">
      <w:pPr>
        <w:pStyle w:val="Akapitzlist"/>
        <w:numPr>
          <w:ilvl w:val="0"/>
          <w:numId w:val="25"/>
        </w:numPr>
        <w:spacing w:after="120"/>
        <w:ind w:left="709" w:hanging="425"/>
        <w:rPr>
          <w:rFonts w:eastAsia="Andale Sans UI" w:cs="Calibri"/>
        </w:rPr>
      </w:pPr>
      <w:r w:rsidRPr="0087019B">
        <w:rPr>
          <w:rFonts w:eastAsia="Andale Sans UI" w:cs="Calibri"/>
        </w:rPr>
        <w:t>Podpisano nowe umowy najmu z lokatorami.</w:t>
      </w:r>
    </w:p>
    <w:p w14:paraId="2B7060D0" w14:textId="77777777" w:rsidR="00F856E2" w:rsidRPr="0087019B" w:rsidRDefault="00F856E2" w:rsidP="0087019B">
      <w:pPr>
        <w:pStyle w:val="Akapitzlist"/>
        <w:numPr>
          <w:ilvl w:val="0"/>
          <w:numId w:val="25"/>
        </w:numPr>
        <w:spacing w:after="120"/>
        <w:ind w:left="709" w:hanging="425"/>
        <w:rPr>
          <w:rFonts w:eastAsia="Andale Sans UI" w:cs="Calibri"/>
        </w:rPr>
      </w:pPr>
      <w:r w:rsidRPr="0087019B">
        <w:rPr>
          <w:rFonts w:eastAsia="Andale Sans UI" w:cs="Calibri"/>
        </w:rPr>
        <w:t>Podpisano porozumienie z lokatorem mające na celu odpracowanie zadłużenia.</w:t>
      </w:r>
    </w:p>
    <w:p w14:paraId="56BE8338" w14:textId="4B18F544" w:rsidR="00F856E2" w:rsidRPr="0087019B" w:rsidRDefault="00F856E2" w:rsidP="0087019B">
      <w:pPr>
        <w:pStyle w:val="Akapitzlist"/>
        <w:numPr>
          <w:ilvl w:val="0"/>
          <w:numId w:val="25"/>
        </w:numPr>
        <w:spacing w:after="120"/>
        <w:ind w:left="709" w:hanging="425"/>
        <w:rPr>
          <w:rFonts w:eastAsia="Andale Sans UI" w:cs="Calibri"/>
        </w:rPr>
      </w:pPr>
      <w:r w:rsidRPr="0087019B">
        <w:rPr>
          <w:rFonts w:eastAsia="Andale Sans UI" w:cs="Calibri"/>
        </w:rPr>
        <w:t>Organizacja i czyszczenie przewodów dymowych i spalinowych I kwartał.</w:t>
      </w:r>
    </w:p>
    <w:p w14:paraId="0D055EB4" w14:textId="791A8712" w:rsidR="00F856E2" w:rsidRPr="0087019B" w:rsidRDefault="00F856E2" w:rsidP="0087019B">
      <w:pPr>
        <w:pStyle w:val="Akapitzlist"/>
        <w:numPr>
          <w:ilvl w:val="0"/>
          <w:numId w:val="25"/>
        </w:numPr>
        <w:spacing w:after="120"/>
        <w:ind w:left="709" w:hanging="425"/>
        <w:rPr>
          <w:rFonts w:eastAsia="Andale Sans UI" w:cs="Calibri"/>
        </w:rPr>
      </w:pPr>
      <w:r w:rsidRPr="0087019B">
        <w:rPr>
          <w:rFonts w:eastAsia="Andale Sans UI" w:cs="Calibri"/>
        </w:rPr>
        <w:t>Organizacja i wykonanie przeglądów okresowych oraz napraw instalacji elektrycznej w lokalach w</w:t>
      </w:r>
      <w:r w:rsidR="00966C2B">
        <w:rPr>
          <w:rFonts w:eastAsia="Andale Sans UI" w:cs="Calibri"/>
        </w:rPr>
        <w:t> </w:t>
      </w:r>
      <w:r w:rsidRPr="0087019B">
        <w:rPr>
          <w:rFonts w:eastAsia="Andale Sans UI" w:cs="Calibri"/>
        </w:rPr>
        <w:t xml:space="preserve">Niepoględziu ul. Karola Wojtyły 22 i 5/2. </w:t>
      </w:r>
    </w:p>
    <w:p w14:paraId="0F5E8F3C" w14:textId="440C9B59" w:rsidR="00D725E3" w:rsidRPr="0087019B" w:rsidRDefault="00D725E3" w:rsidP="0087019B">
      <w:pPr>
        <w:pStyle w:val="Akapitzlist"/>
        <w:numPr>
          <w:ilvl w:val="0"/>
          <w:numId w:val="25"/>
        </w:numPr>
        <w:spacing w:after="120"/>
        <w:ind w:left="709" w:hanging="425"/>
        <w:rPr>
          <w:rFonts w:eastAsia="Andale Sans UI" w:cs="Calibri"/>
        </w:rPr>
      </w:pPr>
      <w:r w:rsidRPr="0087019B">
        <w:rPr>
          <w:rFonts w:eastAsia="Andale Sans UI" w:cs="Calibri"/>
        </w:rPr>
        <w:t xml:space="preserve">Rozpoczęto prace przygotowawcze </w:t>
      </w:r>
      <w:r w:rsidR="00E815C5" w:rsidRPr="0087019B">
        <w:rPr>
          <w:rFonts w:eastAsia="Andale Sans UI" w:cs="Calibri"/>
        </w:rPr>
        <w:t>związane</w:t>
      </w:r>
      <w:r w:rsidRPr="0087019B">
        <w:rPr>
          <w:rFonts w:eastAsia="Andale Sans UI" w:cs="Calibri"/>
        </w:rPr>
        <w:t xml:space="preserve"> z wykonaniem remontu łazienki w budynku Urzędu Gminy.</w:t>
      </w:r>
    </w:p>
    <w:p w14:paraId="37C0A75A" w14:textId="3BA69955" w:rsidR="00E815C5" w:rsidRPr="0087019B" w:rsidRDefault="00E815C5" w:rsidP="0087019B">
      <w:pPr>
        <w:pStyle w:val="Akapitzlist"/>
        <w:numPr>
          <w:ilvl w:val="0"/>
          <w:numId w:val="25"/>
        </w:numPr>
        <w:spacing w:after="120"/>
        <w:ind w:left="709" w:hanging="425"/>
        <w:rPr>
          <w:rFonts w:eastAsia="Andale Sans UI" w:cs="Calibri"/>
        </w:rPr>
      </w:pPr>
      <w:r w:rsidRPr="0087019B">
        <w:rPr>
          <w:rFonts w:eastAsia="Andale Sans UI" w:cs="Calibri"/>
        </w:rPr>
        <w:t>W świetlicy w Skarszowie Górnym zabezpieczono przed zalaniem pomieszczenie socjalne.</w:t>
      </w:r>
    </w:p>
    <w:p w14:paraId="74E0F5D8" w14:textId="74831114" w:rsidR="00E815C5" w:rsidRPr="0087019B" w:rsidRDefault="00E815C5" w:rsidP="0087019B">
      <w:pPr>
        <w:pStyle w:val="Akapitzlist"/>
        <w:numPr>
          <w:ilvl w:val="0"/>
          <w:numId w:val="25"/>
        </w:numPr>
        <w:spacing w:after="120"/>
        <w:ind w:left="709" w:hanging="425"/>
        <w:rPr>
          <w:rFonts w:eastAsia="Andale Sans UI" w:cs="Calibri"/>
        </w:rPr>
      </w:pPr>
      <w:r w:rsidRPr="0087019B">
        <w:rPr>
          <w:rFonts w:eastAsia="Andale Sans UI" w:cs="Calibri"/>
        </w:rPr>
        <w:t>Usunięto awarię pieca w Budowie ogrzewających lokale gminne.</w:t>
      </w:r>
    </w:p>
    <w:p w14:paraId="75444A9D" w14:textId="1D0D6926" w:rsidR="00E815C5" w:rsidRPr="0087019B" w:rsidRDefault="00E815C5" w:rsidP="0087019B">
      <w:pPr>
        <w:pStyle w:val="Akapitzlist"/>
        <w:numPr>
          <w:ilvl w:val="0"/>
          <w:numId w:val="25"/>
        </w:numPr>
        <w:spacing w:after="120"/>
        <w:ind w:left="709" w:hanging="425"/>
        <w:rPr>
          <w:rFonts w:eastAsia="Andale Sans UI" w:cs="Calibri"/>
        </w:rPr>
      </w:pPr>
      <w:r w:rsidRPr="0087019B">
        <w:rPr>
          <w:rFonts w:eastAsia="Andale Sans UI" w:cs="Calibri"/>
        </w:rPr>
        <w:t>Usunięto awarię ogrzewania w Budynku Czerwonej Szkoły w</w:t>
      </w:r>
      <w:r w:rsidR="001619A1" w:rsidRPr="0087019B">
        <w:rPr>
          <w:rFonts w:eastAsia="Andale Sans UI" w:cs="Calibri"/>
        </w:rPr>
        <w:t xml:space="preserve"> 2</w:t>
      </w:r>
      <w:r w:rsidRPr="0087019B">
        <w:rPr>
          <w:rFonts w:eastAsia="Andale Sans UI" w:cs="Calibri"/>
        </w:rPr>
        <w:t xml:space="preserve"> lokalach </w:t>
      </w:r>
      <w:r w:rsidR="001619A1" w:rsidRPr="0087019B">
        <w:rPr>
          <w:rFonts w:eastAsia="Andale Sans UI" w:cs="Calibri"/>
        </w:rPr>
        <w:t>mieszkalnych.</w:t>
      </w:r>
    </w:p>
    <w:p w14:paraId="79488A22" w14:textId="6C691C5A" w:rsidR="00E815C5" w:rsidRPr="0087019B" w:rsidRDefault="001619A1" w:rsidP="0087019B">
      <w:pPr>
        <w:pStyle w:val="Akapitzlist"/>
        <w:numPr>
          <w:ilvl w:val="0"/>
          <w:numId w:val="25"/>
        </w:numPr>
        <w:spacing w:after="120"/>
        <w:ind w:left="709" w:hanging="425"/>
        <w:rPr>
          <w:rFonts w:eastAsia="Andale Sans UI" w:cs="Calibri"/>
        </w:rPr>
      </w:pPr>
      <w:r w:rsidRPr="0087019B">
        <w:rPr>
          <w:rFonts w:eastAsia="Andale Sans UI" w:cs="Calibri"/>
        </w:rPr>
        <w:t xml:space="preserve">Usunięto awarię </w:t>
      </w:r>
      <w:r w:rsidR="00E815C5" w:rsidRPr="0087019B">
        <w:rPr>
          <w:rFonts w:eastAsia="Andale Sans UI" w:cs="Calibri"/>
        </w:rPr>
        <w:t xml:space="preserve">zaworu rury wodnej w starej </w:t>
      </w:r>
      <w:r w:rsidRPr="0087019B">
        <w:rPr>
          <w:rFonts w:eastAsia="Andale Sans UI" w:cs="Calibri"/>
        </w:rPr>
        <w:t>sali w</w:t>
      </w:r>
      <w:r w:rsidR="00E815C5" w:rsidRPr="0087019B">
        <w:rPr>
          <w:rFonts w:eastAsia="Andale Sans UI" w:cs="Calibri"/>
        </w:rPr>
        <w:t xml:space="preserve"> Gogolew</w:t>
      </w:r>
      <w:r w:rsidRPr="0087019B">
        <w:rPr>
          <w:rFonts w:eastAsia="Andale Sans UI" w:cs="Calibri"/>
        </w:rPr>
        <w:t>ie przy ul. Pogodnej.</w:t>
      </w:r>
    </w:p>
    <w:p w14:paraId="4EBAE79D" w14:textId="6717E6E3" w:rsidR="001619A1" w:rsidRPr="0087019B" w:rsidRDefault="001619A1" w:rsidP="0087019B">
      <w:pPr>
        <w:pStyle w:val="Akapitzlist"/>
        <w:numPr>
          <w:ilvl w:val="0"/>
          <w:numId w:val="25"/>
        </w:numPr>
        <w:spacing w:after="120"/>
        <w:ind w:left="709" w:hanging="425"/>
        <w:rPr>
          <w:rFonts w:eastAsia="Andale Sans UI" w:cs="Calibri"/>
        </w:rPr>
      </w:pPr>
      <w:r w:rsidRPr="0087019B">
        <w:rPr>
          <w:rFonts w:eastAsia="Andale Sans UI" w:cs="Calibri"/>
        </w:rPr>
        <w:t>Rozpoczęto prace nad wykonaniem rocznych przeglądów gazowych.</w:t>
      </w:r>
    </w:p>
    <w:p w14:paraId="0CE39AFD" w14:textId="084FF28B" w:rsidR="001619A1" w:rsidRPr="0087019B" w:rsidRDefault="001619A1" w:rsidP="0087019B">
      <w:pPr>
        <w:pStyle w:val="Akapitzlist"/>
        <w:numPr>
          <w:ilvl w:val="0"/>
          <w:numId w:val="25"/>
        </w:numPr>
        <w:spacing w:after="120"/>
        <w:ind w:left="709" w:hanging="425"/>
        <w:rPr>
          <w:rFonts w:eastAsia="Andale Sans UI" w:cs="Calibri"/>
        </w:rPr>
      </w:pPr>
      <w:r w:rsidRPr="0087019B">
        <w:rPr>
          <w:rFonts w:eastAsia="Andale Sans UI" w:cs="Calibri"/>
        </w:rPr>
        <w:t>Zakupiono drewno na potrzeby ogrzewania lokalu przy ul. Władysława Jagiełły w Dębnicy Kaszubskiej oraz OSP przy ul. Leśnej w Dębnicy Kaszubskiej.</w:t>
      </w:r>
    </w:p>
    <w:p w14:paraId="4A5F29A1" w14:textId="60408D4D" w:rsidR="00D65C1B" w:rsidRPr="0087019B" w:rsidRDefault="00D65C1B" w:rsidP="0087019B">
      <w:pPr>
        <w:pStyle w:val="Nagwek1"/>
        <w:numPr>
          <w:ilvl w:val="0"/>
          <w:numId w:val="17"/>
        </w:numPr>
        <w:spacing w:after="120"/>
        <w:ind w:left="426" w:hanging="426"/>
        <w:rPr>
          <w:rFonts w:cs="Calibri"/>
        </w:rPr>
      </w:pPr>
      <w:r w:rsidRPr="0087019B">
        <w:rPr>
          <w:rFonts w:cs="Calibri"/>
        </w:rPr>
        <w:lastRenderedPageBreak/>
        <w:t>Urząd Stanu Cywilnego</w:t>
      </w:r>
    </w:p>
    <w:p w14:paraId="7B16D94F" w14:textId="368B17B0" w:rsidR="00670900" w:rsidRPr="0087019B" w:rsidRDefault="00670900" w:rsidP="0087019B">
      <w:pPr>
        <w:pStyle w:val="Akapitzlist"/>
        <w:numPr>
          <w:ilvl w:val="0"/>
          <w:numId w:val="33"/>
        </w:numPr>
        <w:spacing w:after="120"/>
        <w:rPr>
          <w:rFonts w:cs="Calibri"/>
        </w:rPr>
      </w:pPr>
      <w:r w:rsidRPr="0087019B">
        <w:rPr>
          <w:rFonts w:cs="Calibri"/>
        </w:rPr>
        <w:t>Liczba zarejestrowanych aktów stanu cywilnego: 6, w tym transkrypcji zagranicznych aktów s</w:t>
      </w:r>
      <w:r w:rsidR="00966C2B">
        <w:rPr>
          <w:rFonts w:cs="Calibri"/>
        </w:rPr>
        <w:t>tanu cywilnego (a.s.c.)</w:t>
      </w:r>
      <w:r w:rsidRPr="0087019B">
        <w:rPr>
          <w:rFonts w:cs="Calibri"/>
        </w:rPr>
        <w:t>:</w:t>
      </w:r>
      <w:r w:rsidR="00966C2B">
        <w:rPr>
          <w:rFonts w:cs="Calibri"/>
        </w:rPr>
        <w:t xml:space="preserve"> </w:t>
      </w:r>
      <w:r w:rsidRPr="0087019B">
        <w:rPr>
          <w:rFonts w:cs="Calibri"/>
        </w:rPr>
        <w:t>1</w:t>
      </w:r>
      <w:r w:rsidR="00966C2B">
        <w:rPr>
          <w:rFonts w:cs="Calibri"/>
        </w:rPr>
        <w:t>.</w:t>
      </w:r>
    </w:p>
    <w:p w14:paraId="63E92D13" w14:textId="11188199" w:rsidR="00670900" w:rsidRPr="0087019B" w:rsidRDefault="00670900" w:rsidP="0087019B">
      <w:pPr>
        <w:pStyle w:val="Akapitzlist"/>
        <w:numPr>
          <w:ilvl w:val="0"/>
          <w:numId w:val="33"/>
        </w:numPr>
        <w:spacing w:after="120"/>
        <w:rPr>
          <w:rFonts w:cs="Calibri"/>
        </w:rPr>
      </w:pPr>
      <w:r w:rsidRPr="0087019B">
        <w:rPr>
          <w:rFonts w:cs="Calibri"/>
        </w:rPr>
        <w:t>Liczba sprostowań/uzupełnień a.s.c.: 2</w:t>
      </w:r>
      <w:r w:rsidR="00966C2B">
        <w:rPr>
          <w:rFonts w:cs="Calibri"/>
        </w:rPr>
        <w:t>.</w:t>
      </w:r>
    </w:p>
    <w:p w14:paraId="7CB569E1" w14:textId="74308912" w:rsidR="00670900" w:rsidRPr="0087019B" w:rsidRDefault="00670900" w:rsidP="0087019B">
      <w:pPr>
        <w:pStyle w:val="Akapitzlist"/>
        <w:numPr>
          <w:ilvl w:val="0"/>
          <w:numId w:val="33"/>
        </w:numPr>
        <w:spacing w:after="120"/>
        <w:rPr>
          <w:rFonts w:cs="Calibri"/>
        </w:rPr>
      </w:pPr>
      <w:r w:rsidRPr="0087019B">
        <w:rPr>
          <w:rFonts w:cs="Calibri"/>
        </w:rPr>
        <w:t>Liczba wydanych odpisów a.s.c.: 112</w:t>
      </w:r>
      <w:r w:rsidR="00966C2B">
        <w:rPr>
          <w:rFonts w:cs="Calibri"/>
        </w:rPr>
        <w:t>.</w:t>
      </w:r>
    </w:p>
    <w:p w14:paraId="0ABB30DA" w14:textId="0507641D" w:rsidR="00670900" w:rsidRPr="0087019B" w:rsidRDefault="00670900" w:rsidP="0087019B">
      <w:pPr>
        <w:pStyle w:val="Akapitzlist"/>
        <w:numPr>
          <w:ilvl w:val="0"/>
          <w:numId w:val="33"/>
        </w:numPr>
        <w:spacing w:after="120"/>
        <w:rPr>
          <w:rFonts w:cs="Calibri"/>
        </w:rPr>
      </w:pPr>
      <w:r w:rsidRPr="0087019B">
        <w:rPr>
          <w:rFonts w:cs="Calibri"/>
        </w:rPr>
        <w:t>Liczba dołączonych wzmianek dodatkowych do a.s.c.: 14</w:t>
      </w:r>
      <w:r w:rsidR="00966C2B">
        <w:rPr>
          <w:rFonts w:cs="Calibri"/>
        </w:rPr>
        <w:t>.</w:t>
      </w:r>
    </w:p>
    <w:p w14:paraId="4A4DCF15" w14:textId="079867A8" w:rsidR="00670900" w:rsidRPr="0087019B" w:rsidRDefault="00670900" w:rsidP="0087019B">
      <w:pPr>
        <w:pStyle w:val="Akapitzlist"/>
        <w:numPr>
          <w:ilvl w:val="0"/>
          <w:numId w:val="33"/>
        </w:numPr>
        <w:spacing w:after="120"/>
        <w:rPr>
          <w:rFonts w:cs="Calibri"/>
        </w:rPr>
      </w:pPr>
      <w:r w:rsidRPr="0087019B">
        <w:rPr>
          <w:rFonts w:cs="Calibri"/>
        </w:rPr>
        <w:t>Liczba zamieszczonych w a.s.c. przypisków: 11</w:t>
      </w:r>
      <w:r w:rsidR="00966C2B">
        <w:rPr>
          <w:rFonts w:cs="Calibri"/>
        </w:rPr>
        <w:t>.</w:t>
      </w:r>
    </w:p>
    <w:p w14:paraId="5206F975" w14:textId="7CCD5791" w:rsidR="00670900" w:rsidRPr="0087019B" w:rsidRDefault="00670900" w:rsidP="0087019B">
      <w:pPr>
        <w:pStyle w:val="Akapitzlist"/>
        <w:numPr>
          <w:ilvl w:val="0"/>
          <w:numId w:val="33"/>
        </w:numPr>
        <w:spacing w:after="120"/>
        <w:rPr>
          <w:rFonts w:cs="Calibri"/>
        </w:rPr>
      </w:pPr>
      <w:r w:rsidRPr="0087019B">
        <w:rPr>
          <w:rFonts w:cs="Calibri"/>
        </w:rPr>
        <w:t>Liczba przeniesionych a.s.c. do Rejestru Stanu Cywilnego: 18</w:t>
      </w:r>
      <w:r w:rsidR="00966C2B">
        <w:rPr>
          <w:rFonts w:cs="Calibri"/>
        </w:rPr>
        <w:t>.</w:t>
      </w:r>
    </w:p>
    <w:p w14:paraId="6C48F486" w14:textId="4C5B3E09" w:rsidR="00507AB8" w:rsidRPr="0087019B" w:rsidRDefault="00507AB8" w:rsidP="0087019B">
      <w:pPr>
        <w:pStyle w:val="Nagwek1"/>
        <w:numPr>
          <w:ilvl w:val="0"/>
          <w:numId w:val="17"/>
        </w:numPr>
        <w:spacing w:after="120"/>
        <w:ind w:left="426" w:hanging="426"/>
        <w:rPr>
          <w:rFonts w:cs="Calibri"/>
        </w:rPr>
      </w:pPr>
      <w:r w:rsidRPr="0087019B">
        <w:rPr>
          <w:rFonts w:cs="Calibri"/>
        </w:rPr>
        <w:t>W okresie międzysesyjnym</w:t>
      </w:r>
    </w:p>
    <w:p w14:paraId="278736C4" w14:textId="62B7A01E" w:rsidR="002D441D" w:rsidRPr="0087019B" w:rsidRDefault="002D441D" w:rsidP="0087019B">
      <w:pPr>
        <w:pStyle w:val="Akapitzlist"/>
        <w:numPr>
          <w:ilvl w:val="0"/>
          <w:numId w:val="27"/>
        </w:numPr>
        <w:spacing w:after="120"/>
        <w:rPr>
          <w:rFonts w:eastAsia="Andale Sans UI" w:cs="Calibri"/>
        </w:rPr>
      </w:pPr>
      <w:r w:rsidRPr="0087019B">
        <w:rPr>
          <w:rFonts w:eastAsia="Andale Sans UI" w:cs="Calibri"/>
        </w:rPr>
        <w:t>Z</w:t>
      </w:r>
      <w:r w:rsidR="00D725E3" w:rsidRPr="0087019B">
        <w:rPr>
          <w:rFonts w:eastAsia="Andale Sans UI" w:cs="Calibri"/>
        </w:rPr>
        <w:t>arejestrowano 2275 pism, w tym 590 faktur.</w:t>
      </w:r>
    </w:p>
    <w:p w14:paraId="586F048E" w14:textId="77777777" w:rsidR="002D441D" w:rsidRPr="0087019B" w:rsidRDefault="002D441D" w:rsidP="0087019B">
      <w:pPr>
        <w:pStyle w:val="Akapitzlist"/>
        <w:numPr>
          <w:ilvl w:val="0"/>
          <w:numId w:val="27"/>
        </w:numPr>
        <w:spacing w:after="120"/>
        <w:rPr>
          <w:rFonts w:eastAsia="Andale Sans UI" w:cs="Calibri"/>
        </w:rPr>
      </w:pPr>
      <w:r w:rsidRPr="0087019B">
        <w:rPr>
          <w:rFonts w:eastAsia="Andale Sans UI" w:cs="Calibri"/>
        </w:rPr>
        <w:t>Wysłano</w:t>
      </w:r>
      <w:r w:rsidR="00D725E3" w:rsidRPr="0087019B">
        <w:rPr>
          <w:rFonts w:eastAsia="Andale Sans UI" w:cs="Calibri"/>
        </w:rPr>
        <w:t xml:space="preserve"> 1871 listów.</w:t>
      </w:r>
    </w:p>
    <w:p w14:paraId="67FDF8E9" w14:textId="77777777" w:rsidR="002D441D" w:rsidRPr="0087019B" w:rsidRDefault="00D725E3" w:rsidP="0087019B">
      <w:pPr>
        <w:pStyle w:val="Akapitzlist"/>
        <w:numPr>
          <w:ilvl w:val="0"/>
          <w:numId w:val="27"/>
        </w:numPr>
        <w:spacing w:after="120"/>
        <w:rPr>
          <w:rFonts w:eastAsia="Andale Sans UI" w:cs="Calibri"/>
        </w:rPr>
      </w:pPr>
      <w:r w:rsidRPr="0087019B">
        <w:rPr>
          <w:rFonts w:eastAsia="Andale Sans UI" w:cs="Calibri"/>
        </w:rPr>
        <w:t>Przekazano do publicznej wiadomości 7 informacj</w:t>
      </w:r>
      <w:r w:rsidR="002D441D" w:rsidRPr="0087019B">
        <w:rPr>
          <w:rFonts w:eastAsia="Andale Sans UI" w:cs="Calibri"/>
        </w:rPr>
        <w:t>i</w:t>
      </w:r>
      <w:r w:rsidRPr="0087019B">
        <w:rPr>
          <w:rFonts w:eastAsia="Andale Sans UI" w:cs="Calibri"/>
        </w:rPr>
        <w:t xml:space="preserve"> m.in. o ustanowieniu kuratora oraz licytacji nieruchomości</w:t>
      </w:r>
      <w:r w:rsidR="002D441D" w:rsidRPr="0087019B">
        <w:rPr>
          <w:rFonts w:eastAsia="Andale Sans UI" w:cs="Calibri"/>
        </w:rPr>
        <w:t>.</w:t>
      </w:r>
    </w:p>
    <w:p w14:paraId="215E3B51" w14:textId="77777777" w:rsidR="002D441D" w:rsidRPr="0087019B" w:rsidRDefault="00D725E3" w:rsidP="0087019B">
      <w:pPr>
        <w:pStyle w:val="Akapitzlist"/>
        <w:numPr>
          <w:ilvl w:val="0"/>
          <w:numId w:val="27"/>
        </w:numPr>
        <w:spacing w:after="120"/>
        <w:rPr>
          <w:rFonts w:eastAsia="Andale Sans UI" w:cs="Calibri"/>
        </w:rPr>
      </w:pPr>
      <w:r w:rsidRPr="0087019B">
        <w:rPr>
          <w:rFonts w:eastAsia="Andale Sans UI" w:cs="Calibri"/>
        </w:rPr>
        <w:t>Od stycznia 2026 roku do archiwum zakładowego Urzędu przyjęto 98 teczek, tj. 4,9 mb dokumentacji, w tym 37 teczek tj. 1,8 mb dokumentacji archiwalnej kat. A oraz 61 teczek, tj. 3,05 mb dokumentacji niearchiwalnej kat. B.</w:t>
      </w:r>
    </w:p>
    <w:p w14:paraId="15C33E4A" w14:textId="05962E31" w:rsidR="00D65C1B" w:rsidRPr="0087019B" w:rsidRDefault="002D441D" w:rsidP="0087019B">
      <w:pPr>
        <w:pStyle w:val="Akapitzlist"/>
        <w:numPr>
          <w:ilvl w:val="0"/>
          <w:numId w:val="27"/>
        </w:numPr>
        <w:spacing w:after="120"/>
        <w:rPr>
          <w:rFonts w:eastAsia="Andale Sans UI" w:cs="Calibri"/>
        </w:rPr>
      </w:pPr>
      <w:r w:rsidRPr="0087019B">
        <w:rPr>
          <w:rFonts w:eastAsia="Andale Sans UI" w:cs="Calibri"/>
        </w:rPr>
        <w:t xml:space="preserve">Wybrakowano </w:t>
      </w:r>
      <w:r w:rsidR="00D725E3" w:rsidRPr="0087019B">
        <w:rPr>
          <w:rFonts w:eastAsia="Andale Sans UI" w:cs="Calibri"/>
        </w:rPr>
        <w:t>167 teczek, tj. 8,35 mb dokumentacji niearchiwalnej. Zarejestrowano 9 kart udostępnień akt z archiwum zakładowego.</w:t>
      </w:r>
    </w:p>
    <w:p w14:paraId="62C742E9" w14:textId="79EEB76B"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Liczba udostępnień informacji publicznej: 11.</w:t>
      </w:r>
    </w:p>
    <w:p w14:paraId="538041F7" w14:textId="6CA55713"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Liczba przyjętych wniosków o wydanie dowodu osobistego: 108</w:t>
      </w:r>
      <w:r w:rsidR="00966C2B">
        <w:rPr>
          <w:rFonts w:eastAsia="Andale Sans UI" w:cs="Calibri"/>
        </w:rPr>
        <w:t>.</w:t>
      </w:r>
    </w:p>
    <w:p w14:paraId="7A6F76BF" w14:textId="1E0A686B"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Liczba wydanych dowodów osobistych: 101</w:t>
      </w:r>
      <w:r w:rsidR="00966C2B">
        <w:rPr>
          <w:rFonts w:eastAsia="Andale Sans UI" w:cs="Calibri"/>
        </w:rPr>
        <w:t>.</w:t>
      </w:r>
    </w:p>
    <w:p w14:paraId="212B8250" w14:textId="105495BC"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Liczba unieważnionych dowodów osobistych (utrata, kradzież tożsamości): 12</w:t>
      </w:r>
      <w:r w:rsidR="00966C2B">
        <w:rPr>
          <w:rFonts w:eastAsia="Andale Sans UI" w:cs="Calibri"/>
        </w:rPr>
        <w:t>.</w:t>
      </w:r>
    </w:p>
    <w:p w14:paraId="1D32F388" w14:textId="1800FE01"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Zastrzeżenia lub cofnięcia zastrzeżenia numerów Pesel: 13</w:t>
      </w:r>
      <w:r w:rsidR="00966C2B">
        <w:rPr>
          <w:rFonts w:eastAsia="Andale Sans UI" w:cs="Calibri"/>
        </w:rPr>
        <w:t>.</w:t>
      </w:r>
    </w:p>
    <w:p w14:paraId="46B57249" w14:textId="791D2262"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Zgłoszenia meldunkowe (zameldowanie, wymeldowanie, wyjazd): 28</w:t>
      </w:r>
      <w:r w:rsidR="00966C2B">
        <w:rPr>
          <w:rFonts w:eastAsia="Andale Sans UI" w:cs="Calibri"/>
        </w:rPr>
        <w:t>.</w:t>
      </w:r>
    </w:p>
    <w:p w14:paraId="02EB38A2" w14:textId="6DBD0861"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Wydawanie zaświadczeń zawierających wykaz danych osoby, której wniosek dotyczy z ewidencji ludności oraz dowodów osobistych: 35</w:t>
      </w:r>
      <w:r w:rsidR="00966C2B">
        <w:rPr>
          <w:rFonts w:eastAsia="Andale Sans UI" w:cs="Calibri"/>
        </w:rPr>
        <w:t>.</w:t>
      </w:r>
    </w:p>
    <w:p w14:paraId="074987CD" w14:textId="07F757F8"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Liczba zrealizowanych udostępnień danych z rejestru PESEL, rejestru mieszkańców oraz dokumentacji związanej z dowodami osobistymi: 41</w:t>
      </w:r>
      <w:r w:rsidR="00966C2B">
        <w:rPr>
          <w:rFonts w:eastAsia="Andale Sans UI" w:cs="Calibri"/>
        </w:rPr>
        <w:t>.</w:t>
      </w:r>
    </w:p>
    <w:p w14:paraId="2AEB6963" w14:textId="36F679C5"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Liczba obsłużonych cudzoziemców: 6</w:t>
      </w:r>
      <w:r w:rsidR="00966C2B">
        <w:rPr>
          <w:rFonts w:eastAsia="Andale Sans UI" w:cs="Calibri"/>
        </w:rPr>
        <w:t>.</w:t>
      </w:r>
    </w:p>
    <w:p w14:paraId="2436D15C" w14:textId="28AA48A5"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Liczba usuniętych niezgodności rejestrze Pesel (luty): 35</w:t>
      </w:r>
      <w:r w:rsidR="00966C2B">
        <w:rPr>
          <w:rFonts w:eastAsia="Andale Sans UI" w:cs="Calibri"/>
        </w:rPr>
        <w:t>.</w:t>
      </w:r>
    </w:p>
    <w:p w14:paraId="3B08B1A5" w14:textId="27B19FC2" w:rsidR="00670900" w:rsidRPr="0087019B" w:rsidRDefault="00670900" w:rsidP="0087019B">
      <w:pPr>
        <w:pStyle w:val="Akapitzlist"/>
        <w:numPr>
          <w:ilvl w:val="0"/>
          <w:numId w:val="27"/>
        </w:numPr>
        <w:spacing w:after="120"/>
        <w:rPr>
          <w:rFonts w:eastAsia="Andale Sans UI" w:cs="Calibri"/>
        </w:rPr>
      </w:pPr>
      <w:r w:rsidRPr="0087019B">
        <w:rPr>
          <w:rFonts w:eastAsia="Andale Sans UI" w:cs="Calibri"/>
        </w:rPr>
        <w:t>Liczba dodanych lub zmodyfikowanych danych w Rejestrze Danych Kontaktowych: 60</w:t>
      </w:r>
      <w:r w:rsidR="00966C2B">
        <w:rPr>
          <w:rFonts w:eastAsia="Andale Sans UI" w:cs="Calibri"/>
        </w:rPr>
        <w:t>.</w:t>
      </w:r>
    </w:p>
    <w:p w14:paraId="02235879" w14:textId="228E71B2" w:rsidR="002D441D" w:rsidRPr="0087019B" w:rsidRDefault="00966C2B" w:rsidP="0087019B">
      <w:pPr>
        <w:pStyle w:val="Akapitzlist"/>
        <w:numPr>
          <w:ilvl w:val="0"/>
          <w:numId w:val="27"/>
        </w:numPr>
        <w:spacing w:after="120"/>
        <w:rPr>
          <w:rFonts w:eastAsia="Andale Sans UI" w:cs="Calibri"/>
        </w:rPr>
      </w:pPr>
      <w:r>
        <w:rPr>
          <w:rFonts w:eastAsia="Andale Sans UI" w:cs="Calibri"/>
        </w:rPr>
        <w:t>Wydane zarządzenia: 20.</w:t>
      </w:r>
    </w:p>
    <w:sectPr w:rsidR="002D441D" w:rsidRPr="0087019B" w:rsidSect="00EA376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BBBB" w14:textId="77777777" w:rsidR="001E7FC0" w:rsidRDefault="001E7FC0" w:rsidP="003124C9">
      <w:r>
        <w:separator/>
      </w:r>
    </w:p>
  </w:endnote>
  <w:endnote w:type="continuationSeparator" w:id="0">
    <w:p w14:paraId="3BB13167" w14:textId="77777777" w:rsidR="001E7FC0" w:rsidRDefault="001E7FC0" w:rsidP="0031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94AE" w14:textId="77777777" w:rsidR="001E7FC0" w:rsidRDefault="001E7FC0" w:rsidP="003124C9">
      <w:r>
        <w:separator/>
      </w:r>
    </w:p>
  </w:footnote>
  <w:footnote w:type="continuationSeparator" w:id="0">
    <w:p w14:paraId="6FFC2404" w14:textId="77777777" w:rsidR="001E7FC0" w:rsidRDefault="001E7FC0" w:rsidP="0031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D0B"/>
    <w:multiLevelType w:val="hybridMultilevel"/>
    <w:tmpl w:val="540847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E6F8A"/>
    <w:multiLevelType w:val="hybridMultilevel"/>
    <w:tmpl w:val="B26C706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76016CC"/>
    <w:multiLevelType w:val="hybridMultilevel"/>
    <w:tmpl w:val="A1222E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0F3517"/>
    <w:multiLevelType w:val="hybridMultilevel"/>
    <w:tmpl w:val="437674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AB6A00"/>
    <w:multiLevelType w:val="hybridMultilevel"/>
    <w:tmpl w:val="89DC68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E4F61"/>
    <w:multiLevelType w:val="hybridMultilevel"/>
    <w:tmpl w:val="A5949364"/>
    <w:lvl w:ilvl="0" w:tplc="F0E07BA4">
      <w:numFmt w:val="bullet"/>
      <w:lvlText w:val="•"/>
      <w:lvlJc w:val="left"/>
      <w:pPr>
        <w:ind w:left="1065" w:hanging="705"/>
      </w:pPr>
      <w:rPr>
        <w:rFonts w:ascii="Calibri" w:eastAsia="Andale Sans U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605182"/>
    <w:multiLevelType w:val="hybridMultilevel"/>
    <w:tmpl w:val="4E6013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655CC"/>
    <w:multiLevelType w:val="hybridMultilevel"/>
    <w:tmpl w:val="B0ECF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314BC2"/>
    <w:multiLevelType w:val="hybridMultilevel"/>
    <w:tmpl w:val="AB3816FE"/>
    <w:lvl w:ilvl="0" w:tplc="77C2D27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B5163"/>
    <w:multiLevelType w:val="hybridMultilevel"/>
    <w:tmpl w:val="54084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D76EF1"/>
    <w:multiLevelType w:val="hybridMultilevel"/>
    <w:tmpl w:val="68784610"/>
    <w:lvl w:ilvl="0" w:tplc="08503FFA">
      <w:start w:val="1"/>
      <w:numFmt w:val="decimal"/>
      <w:lvlText w:val="%1."/>
      <w:lvlJc w:val="left"/>
      <w:pPr>
        <w:ind w:left="786" w:hanging="360"/>
      </w:pPr>
      <w:rPr>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E17739"/>
    <w:multiLevelType w:val="hybridMultilevel"/>
    <w:tmpl w:val="0E321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672EB9"/>
    <w:multiLevelType w:val="hybridMultilevel"/>
    <w:tmpl w:val="75EAF12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04412E1"/>
    <w:multiLevelType w:val="hybridMultilevel"/>
    <w:tmpl w:val="E6225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223E2"/>
    <w:multiLevelType w:val="hybridMultilevel"/>
    <w:tmpl w:val="93B6229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BA0D6B"/>
    <w:multiLevelType w:val="hybridMultilevel"/>
    <w:tmpl w:val="1996E21E"/>
    <w:lvl w:ilvl="0" w:tplc="EFECE8B6">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0E3B7F"/>
    <w:multiLevelType w:val="hybridMultilevel"/>
    <w:tmpl w:val="5D5ABA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3A4AE9"/>
    <w:multiLevelType w:val="hybridMultilevel"/>
    <w:tmpl w:val="134249C6"/>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98D3B79"/>
    <w:multiLevelType w:val="hybridMultilevel"/>
    <w:tmpl w:val="904ADD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20D6B"/>
    <w:multiLevelType w:val="hybridMultilevel"/>
    <w:tmpl w:val="4300BF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D00AC6"/>
    <w:multiLevelType w:val="hybridMultilevel"/>
    <w:tmpl w:val="D98EA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A129CC"/>
    <w:multiLevelType w:val="hybridMultilevel"/>
    <w:tmpl w:val="3DBE14D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5571725"/>
    <w:multiLevelType w:val="hybridMultilevel"/>
    <w:tmpl w:val="200A6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D0792B"/>
    <w:multiLevelType w:val="hybridMultilevel"/>
    <w:tmpl w:val="83F6F9A4"/>
    <w:lvl w:ilvl="0" w:tplc="0415000F">
      <w:start w:val="1"/>
      <w:numFmt w:val="decimal"/>
      <w:lvlText w:val="%1."/>
      <w:lvlJc w:val="left"/>
      <w:pPr>
        <w:ind w:left="3981" w:hanging="360"/>
      </w:pPr>
    </w:lvl>
    <w:lvl w:ilvl="1" w:tplc="04150019" w:tentative="1">
      <w:start w:val="1"/>
      <w:numFmt w:val="lowerLetter"/>
      <w:lvlText w:val="%2."/>
      <w:lvlJc w:val="left"/>
      <w:pPr>
        <w:ind w:left="4701" w:hanging="360"/>
      </w:pPr>
    </w:lvl>
    <w:lvl w:ilvl="2" w:tplc="0415001B" w:tentative="1">
      <w:start w:val="1"/>
      <w:numFmt w:val="lowerRoman"/>
      <w:lvlText w:val="%3."/>
      <w:lvlJc w:val="right"/>
      <w:pPr>
        <w:ind w:left="5421" w:hanging="180"/>
      </w:pPr>
    </w:lvl>
    <w:lvl w:ilvl="3" w:tplc="0415000F" w:tentative="1">
      <w:start w:val="1"/>
      <w:numFmt w:val="decimal"/>
      <w:lvlText w:val="%4."/>
      <w:lvlJc w:val="left"/>
      <w:pPr>
        <w:ind w:left="6141" w:hanging="360"/>
      </w:pPr>
    </w:lvl>
    <w:lvl w:ilvl="4" w:tplc="04150019" w:tentative="1">
      <w:start w:val="1"/>
      <w:numFmt w:val="lowerLetter"/>
      <w:lvlText w:val="%5."/>
      <w:lvlJc w:val="left"/>
      <w:pPr>
        <w:ind w:left="6861" w:hanging="360"/>
      </w:pPr>
    </w:lvl>
    <w:lvl w:ilvl="5" w:tplc="0415001B" w:tentative="1">
      <w:start w:val="1"/>
      <w:numFmt w:val="lowerRoman"/>
      <w:lvlText w:val="%6."/>
      <w:lvlJc w:val="right"/>
      <w:pPr>
        <w:ind w:left="7581" w:hanging="180"/>
      </w:pPr>
    </w:lvl>
    <w:lvl w:ilvl="6" w:tplc="0415000F" w:tentative="1">
      <w:start w:val="1"/>
      <w:numFmt w:val="decimal"/>
      <w:lvlText w:val="%7."/>
      <w:lvlJc w:val="left"/>
      <w:pPr>
        <w:ind w:left="8301" w:hanging="360"/>
      </w:pPr>
    </w:lvl>
    <w:lvl w:ilvl="7" w:tplc="04150019" w:tentative="1">
      <w:start w:val="1"/>
      <w:numFmt w:val="lowerLetter"/>
      <w:lvlText w:val="%8."/>
      <w:lvlJc w:val="left"/>
      <w:pPr>
        <w:ind w:left="9021" w:hanging="360"/>
      </w:pPr>
    </w:lvl>
    <w:lvl w:ilvl="8" w:tplc="0415001B" w:tentative="1">
      <w:start w:val="1"/>
      <w:numFmt w:val="lowerRoman"/>
      <w:lvlText w:val="%9."/>
      <w:lvlJc w:val="right"/>
      <w:pPr>
        <w:ind w:left="9741" w:hanging="180"/>
      </w:pPr>
    </w:lvl>
  </w:abstractNum>
  <w:abstractNum w:abstractNumId="24" w15:restartNumberingAfterBreak="0">
    <w:nsid w:val="39012B35"/>
    <w:multiLevelType w:val="hybridMultilevel"/>
    <w:tmpl w:val="11A8CF42"/>
    <w:lvl w:ilvl="0" w:tplc="B03C8AB4">
      <w:start w:val="1"/>
      <w:numFmt w:val="decimal"/>
      <w:lvlText w:val="%1."/>
      <w:lvlJc w:val="left"/>
      <w:pPr>
        <w:ind w:left="3621"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BB2A4C"/>
    <w:multiLevelType w:val="hybridMultilevel"/>
    <w:tmpl w:val="C3622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317238"/>
    <w:multiLevelType w:val="hybridMultilevel"/>
    <w:tmpl w:val="2926DEA6"/>
    <w:lvl w:ilvl="0" w:tplc="F9DAA7AE">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5E46A6"/>
    <w:multiLevelType w:val="hybridMultilevel"/>
    <w:tmpl w:val="EDB85342"/>
    <w:lvl w:ilvl="0" w:tplc="0415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0D7802"/>
    <w:multiLevelType w:val="hybridMultilevel"/>
    <w:tmpl w:val="5EF2E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EB1EF7"/>
    <w:multiLevelType w:val="hybridMultilevel"/>
    <w:tmpl w:val="D31424A6"/>
    <w:lvl w:ilvl="0" w:tplc="04150011">
      <w:start w:val="1"/>
      <w:numFmt w:val="decimal"/>
      <w:lvlText w:val="%1)"/>
      <w:lvlJc w:val="left"/>
      <w:pPr>
        <w:ind w:left="3981" w:hanging="360"/>
      </w:pPr>
    </w:lvl>
    <w:lvl w:ilvl="1" w:tplc="FFFFFFFF" w:tentative="1">
      <w:start w:val="1"/>
      <w:numFmt w:val="lowerLetter"/>
      <w:lvlText w:val="%2."/>
      <w:lvlJc w:val="left"/>
      <w:pPr>
        <w:ind w:left="4701" w:hanging="360"/>
      </w:pPr>
    </w:lvl>
    <w:lvl w:ilvl="2" w:tplc="FFFFFFFF" w:tentative="1">
      <w:start w:val="1"/>
      <w:numFmt w:val="lowerRoman"/>
      <w:lvlText w:val="%3."/>
      <w:lvlJc w:val="right"/>
      <w:pPr>
        <w:ind w:left="5421" w:hanging="180"/>
      </w:pPr>
    </w:lvl>
    <w:lvl w:ilvl="3" w:tplc="FFFFFFFF" w:tentative="1">
      <w:start w:val="1"/>
      <w:numFmt w:val="decimal"/>
      <w:lvlText w:val="%4."/>
      <w:lvlJc w:val="left"/>
      <w:pPr>
        <w:ind w:left="6141" w:hanging="360"/>
      </w:pPr>
    </w:lvl>
    <w:lvl w:ilvl="4" w:tplc="FFFFFFFF" w:tentative="1">
      <w:start w:val="1"/>
      <w:numFmt w:val="lowerLetter"/>
      <w:lvlText w:val="%5."/>
      <w:lvlJc w:val="left"/>
      <w:pPr>
        <w:ind w:left="6861" w:hanging="360"/>
      </w:pPr>
    </w:lvl>
    <w:lvl w:ilvl="5" w:tplc="FFFFFFFF" w:tentative="1">
      <w:start w:val="1"/>
      <w:numFmt w:val="lowerRoman"/>
      <w:lvlText w:val="%6."/>
      <w:lvlJc w:val="right"/>
      <w:pPr>
        <w:ind w:left="7581" w:hanging="180"/>
      </w:pPr>
    </w:lvl>
    <w:lvl w:ilvl="6" w:tplc="FFFFFFFF" w:tentative="1">
      <w:start w:val="1"/>
      <w:numFmt w:val="decimal"/>
      <w:lvlText w:val="%7."/>
      <w:lvlJc w:val="left"/>
      <w:pPr>
        <w:ind w:left="8301" w:hanging="360"/>
      </w:pPr>
    </w:lvl>
    <w:lvl w:ilvl="7" w:tplc="FFFFFFFF" w:tentative="1">
      <w:start w:val="1"/>
      <w:numFmt w:val="lowerLetter"/>
      <w:lvlText w:val="%8."/>
      <w:lvlJc w:val="left"/>
      <w:pPr>
        <w:ind w:left="9021" w:hanging="360"/>
      </w:pPr>
    </w:lvl>
    <w:lvl w:ilvl="8" w:tplc="FFFFFFFF" w:tentative="1">
      <w:start w:val="1"/>
      <w:numFmt w:val="lowerRoman"/>
      <w:lvlText w:val="%9."/>
      <w:lvlJc w:val="right"/>
      <w:pPr>
        <w:ind w:left="9741" w:hanging="180"/>
      </w:pPr>
    </w:lvl>
  </w:abstractNum>
  <w:abstractNum w:abstractNumId="30" w15:restartNumberingAfterBreak="0">
    <w:nsid w:val="522F2DC9"/>
    <w:multiLevelType w:val="hybridMultilevel"/>
    <w:tmpl w:val="8DFA41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A60A36"/>
    <w:multiLevelType w:val="hybridMultilevel"/>
    <w:tmpl w:val="133648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1D542A"/>
    <w:multiLevelType w:val="hybridMultilevel"/>
    <w:tmpl w:val="FC4EF9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4556A5"/>
    <w:multiLevelType w:val="hybridMultilevel"/>
    <w:tmpl w:val="EF38C9D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586E6A"/>
    <w:multiLevelType w:val="hybridMultilevel"/>
    <w:tmpl w:val="2EDC2C8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60060C4A"/>
    <w:multiLevelType w:val="hybridMultilevel"/>
    <w:tmpl w:val="3F74D4A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6B020673"/>
    <w:multiLevelType w:val="hybridMultilevel"/>
    <w:tmpl w:val="1DFA57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6A1FE3"/>
    <w:multiLevelType w:val="hybridMultilevel"/>
    <w:tmpl w:val="F446E6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8C0030"/>
    <w:multiLevelType w:val="hybridMultilevel"/>
    <w:tmpl w:val="9B2464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9F2A87"/>
    <w:multiLevelType w:val="hybridMultilevel"/>
    <w:tmpl w:val="F670A6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B76572"/>
    <w:multiLevelType w:val="hybridMultilevel"/>
    <w:tmpl w:val="4B64D424"/>
    <w:lvl w:ilvl="0" w:tplc="51823E82">
      <w:numFmt w:val="bullet"/>
      <w:lvlText w:val="•"/>
      <w:lvlJc w:val="left"/>
      <w:pPr>
        <w:ind w:left="1065" w:hanging="705"/>
      </w:pPr>
      <w:rPr>
        <w:rFonts w:ascii="Calibri" w:eastAsia="Andale Sans U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A4555C"/>
    <w:multiLevelType w:val="hybridMultilevel"/>
    <w:tmpl w:val="9A48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2D6886"/>
    <w:multiLevelType w:val="hybridMultilevel"/>
    <w:tmpl w:val="307A0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C45196"/>
    <w:multiLevelType w:val="hybridMultilevel"/>
    <w:tmpl w:val="133648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9709664">
    <w:abstractNumId w:val="24"/>
  </w:num>
  <w:num w:numId="2" w16cid:durableId="1474251434">
    <w:abstractNumId w:val="9"/>
  </w:num>
  <w:num w:numId="3" w16cid:durableId="953756933">
    <w:abstractNumId w:val="43"/>
  </w:num>
  <w:num w:numId="4" w16cid:durableId="971138334">
    <w:abstractNumId w:val="1"/>
  </w:num>
  <w:num w:numId="5" w16cid:durableId="114370522">
    <w:abstractNumId w:val="2"/>
  </w:num>
  <w:num w:numId="6" w16cid:durableId="887496986">
    <w:abstractNumId w:val="7"/>
  </w:num>
  <w:num w:numId="7" w16cid:durableId="285505854">
    <w:abstractNumId w:val="0"/>
  </w:num>
  <w:num w:numId="8" w16cid:durableId="925458303">
    <w:abstractNumId w:val="35"/>
  </w:num>
  <w:num w:numId="9" w16cid:durableId="1473250224">
    <w:abstractNumId w:val="22"/>
  </w:num>
  <w:num w:numId="10" w16cid:durableId="423378494">
    <w:abstractNumId w:val="11"/>
  </w:num>
  <w:num w:numId="11" w16cid:durableId="310599860">
    <w:abstractNumId w:val="23"/>
  </w:num>
  <w:num w:numId="12" w16cid:durableId="825054039">
    <w:abstractNumId w:val="29"/>
  </w:num>
  <w:num w:numId="13" w16cid:durableId="1969847683">
    <w:abstractNumId w:val="37"/>
  </w:num>
  <w:num w:numId="14" w16cid:durableId="1658652228">
    <w:abstractNumId w:val="31"/>
  </w:num>
  <w:num w:numId="15" w16cid:durableId="973101406">
    <w:abstractNumId w:val="19"/>
  </w:num>
  <w:num w:numId="16" w16cid:durableId="1228106812">
    <w:abstractNumId w:val="42"/>
  </w:num>
  <w:num w:numId="17" w16cid:durableId="1840726847">
    <w:abstractNumId w:val="41"/>
  </w:num>
  <w:num w:numId="18" w16cid:durableId="1171874220">
    <w:abstractNumId w:val="30"/>
  </w:num>
  <w:num w:numId="19" w16cid:durableId="1008874635">
    <w:abstractNumId w:val="26"/>
  </w:num>
  <w:num w:numId="20" w16cid:durableId="881016916">
    <w:abstractNumId w:val="4"/>
  </w:num>
  <w:num w:numId="21" w16cid:durableId="74712957">
    <w:abstractNumId w:val="5"/>
  </w:num>
  <w:num w:numId="22" w16cid:durableId="1630814587">
    <w:abstractNumId w:val="14"/>
  </w:num>
  <w:num w:numId="23" w16cid:durableId="1063330385">
    <w:abstractNumId w:val="18"/>
  </w:num>
  <w:num w:numId="24" w16cid:durableId="1901356808">
    <w:abstractNumId w:val="15"/>
  </w:num>
  <w:num w:numId="25" w16cid:durableId="97798195">
    <w:abstractNumId w:val="6"/>
  </w:num>
  <w:num w:numId="26" w16cid:durableId="1478379151">
    <w:abstractNumId w:val="40"/>
  </w:num>
  <w:num w:numId="27" w16cid:durableId="526255587">
    <w:abstractNumId w:val="38"/>
  </w:num>
  <w:num w:numId="28" w16cid:durableId="1237589825">
    <w:abstractNumId w:val="28"/>
  </w:num>
  <w:num w:numId="29" w16cid:durableId="1279139711">
    <w:abstractNumId w:val="33"/>
  </w:num>
  <w:num w:numId="30" w16cid:durableId="582957245">
    <w:abstractNumId w:val="27"/>
  </w:num>
  <w:num w:numId="31" w16cid:durableId="219827842">
    <w:abstractNumId w:val="13"/>
  </w:num>
  <w:num w:numId="32" w16cid:durableId="142740682">
    <w:abstractNumId w:val="34"/>
  </w:num>
  <w:num w:numId="33" w16cid:durableId="555699022">
    <w:abstractNumId w:val="20"/>
  </w:num>
  <w:num w:numId="34" w16cid:durableId="1081679814">
    <w:abstractNumId w:val="8"/>
  </w:num>
  <w:num w:numId="35" w16cid:durableId="975527752">
    <w:abstractNumId w:val="10"/>
  </w:num>
  <w:num w:numId="36" w16cid:durableId="1157841584">
    <w:abstractNumId w:val="12"/>
  </w:num>
  <w:num w:numId="37" w16cid:durableId="331683776">
    <w:abstractNumId w:val="17"/>
  </w:num>
  <w:num w:numId="38" w16cid:durableId="973875661">
    <w:abstractNumId w:val="32"/>
  </w:num>
  <w:num w:numId="39" w16cid:durableId="1969192907">
    <w:abstractNumId w:val="39"/>
  </w:num>
  <w:num w:numId="40" w16cid:durableId="1207720654">
    <w:abstractNumId w:val="36"/>
  </w:num>
  <w:num w:numId="41" w16cid:durableId="478961173">
    <w:abstractNumId w:val="3"/>
  </w:num>
  <w:num w:numId="42" w16cid:durableId="21055420">
    <w:abstractNumId w:val="25"/>
  </w:num>
  <w:num w:numId="43" w16cid:durableId="1463838784">
    <w:abstractNumId w:val="16"/>
  </w:num>
  <w:num w:numId="44" w16cid:durableId="167669007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57"/>
    <w:rsid w:val="000021DA"/>
    <w:rsid w:val="0000232B"/>
    <w:rsid w:val="00003934"/>
    <w:rsid w:val="00003DCF"/>
    <w:rsid w:val="000046E6"/>
    <w:rsid w:val="000062D4"/>
    <w:rsid w:val="000063E1"/>
    <w:rsid w:val="00007F1D"/>
    <w:rsid w:val="00011CBB"/>
    <w:rsid w:val="00011D64"/>
    <w:rsid w:val="000144BB"/>
    <w:rsid w:val="000144C7"/>
    <w:rsid w:val="00014796"/>
    <w:rsid w:val="00014CDF"/>
    <w:rsid w:val="00015392"/>
    <w:rsid w:val="00015E91"/>
    <w:rsid w:val="000172E2"/>
    <w:rsid w:val="00021966"/>
    <w:rsid w:val="00022696"/>
    <w:rsid w:val="000261F4"/>
    <w:rsid w:val="0002635C"/>
    <w:rsid w:val="00027782"/>
    <w:rsid w:val="000278BB"/>
    <w:rsid w:val="00027AB9"/>
    <w:rsid w:val="00030431"/>
    <w:rsid w:val="000317C0"/>
    <w:rsid w:val="000325E3"/>
    <w:rsid w:val="00037DD2"/>
    <w:rsid w:val="0004419F"/>
    <w:rsid w:val="000442E2"/>
    <w:rsid w:val="000465F1"/>
    <w:rsid w:val="0004740E"/>
    <w:rsid w:val="00051021"/>
    <w:rsid w:val="00051A1B"/>
    <w:rsid w:val="00053FED"/>
    <w:rsid w:val="00055267"/>
    <w:rsid w:val="00055EE4"/>
    <w:rsid w:val="00060118"/>
    <w:rsid w:val="00062C3B"/>
    <w:rsid w:val="00062CC3"/>
    <w:rsid w:val="000631AE"/>
    <w:rsid w:val="000644ED"/>
    <w:rsid w:val="00065A92"/>
    <w:rsid w:val="00067CFE"/>
    <w:rsid w:val="00071BB6"/>
    <w:rsid w:val="00071F32"/>
    <w:rsid w:val="000723F4"/>
    <w:rsid w:val="00074ABD"/>
    <w:rsid w:val="00075457"/>
    <w:rsid w:val="000757BD"/>
    <w:rsid w:val="0007755D"/>
    <w:rsid w:val="00080693"/>
    <w:rsid w:val="0008136D"/>
    <w:rsid w:val="00083795"/>
    <w:rsid w:val="000855E2"/>
    <w:rsid w:val="0008589F"/>
    <w:rsid w:val="00086134"/>
    <w:rsid w:val="000869B1"/>
    <w:rsid w:val="000872BB"/>
    <w:rsid w:val="000873D3"/>
    <w:rsid w:val="00092134"/>
    <w:rsid w:val="000936D9"/>
    <w:rsid w:val="0009405B"/>
    <w:rsid w:val="00094330"/>
    <w:rsid w:val="00094DBA"/>
    <w:rsid w:val="00095985"/>
    <w:rsid w:val="00095AD6"/>
    <w:rsid w:val="00095D53"/>
    <w:rsid w:val="00097B92"/>
    <w:rsid w:val="000A240A"/>
    <w:rsid w:val="000A3BC9"/>
    <w:rsid w:val="000A3D9C"/>
    <w:rsid w:val="000A40DF"/>
    <w:rsid w:val="000A52D1"/>
    <w:rsid w:val="000B04E4"/>
    <w:rsid w:val="000B0C37"/>
    <w:rsid w:val="000B230A"/>
    <w:rsid w:val="000C038B"/>
    <w:rsid w:val="000C19EB"/>
    <w:rsid w:val="000C268C"/>
    <w:rsid w:val="000C3974"/>
    <w:rsid w:val="000C432D"/>
    <w:rsid w:val="000C55C1"/>
    <w:rsid w:val="000C78DE"/>
    <w:rsid w:val="000D0E99"/>
    <w:rsid w:val="000D1310"/>
    <w:rsid w:val="000D210F"/>
    <w:rsid w:val="000D3D04"/>
    <w:rsid w:val="000D46CE"/>
    <w:rsid w:val="000D4AF0"/>
    <w:rsid w:val="000E15F8"/>
    <w:rsid w:val="000E3FA0"/>
    <w:rsid w:val="000E494A"/>
    <w:rsid w:val="000E49ED"/>
    <w:rsid w:val="000E5115"/>
    <w:rsid w:val="000E5126"/>
    <w:rsid w:val="000E7728"/>
    <w:rsid w:val="000F071A"/>
    <w:rsid w:val="000F3B85"/>
    <w:rsid w:val="000F4823"/>
    <w:rsid w:val="000F6798"/>
    <w:rsid w:val="00100428"/>
    <w:rsid w:val="001005C2"/>
    <w:rsid w:val="00100E3D"/>
    <w:rsid w:val="0010113E"/>
    <w:rsid w:val="00101C13"/>
    <w:rsid w:val="00103C71"/>
    <w:rsid w:val="00107C9B"/>
    <w:rsid w:val="001115CF"/>
    <w:rsid w:val="00112772"/>
    <w:rsid w:val="00123228"/>
    <w:rsid w:val="001233A0"/>
    <w:rsid w:val="001236F5"/>
    <w:rsid w:val="001242C0"/>
    <w:rsid w:val="00124D96"/>
    <w:rsid w:val="00126AB6"/>
    <w:rsid w:val="0012732A"/>
    <w:rsid w:val="00130E9C"/>
    <w:rsid w:val="001317E7"/>
    <w:rsid w:val="0013215C"/>
    <w:rsid w:val="00132499"/>
    <w:rsid w:val="0014219C"/>
    <w:rsid w:val="00143639"/>
    <w:rsid w:val="00145748"/>
    <w:rsid w:val="00151702"/>
    <w:rsid w:val="00152C27"/>
    <w:rsid w:val="001531CE"/>
    <w:rsid w:val="00154537"/>
    <w:rsid w:val="00156DDE"/>
    <w:rsid w:val="001619A1"/>
    <w:rsid w:val="00163E79"/>
    <w:rsid w:val="00164669"/>
    <w:rsid w:val="001650D1"/>
    <w:rsid w:val="001656D9"/>
    <w:rsid w:val="001673D6"/>
    <w:rsid w:val="00170ECC"/>
    <w:rsid w:val="00171A68"/>
    <w:rsid w:val="00171D64"/>
    <w:rsid w:val="00171F03"/>
    <w:rsid w:val="001720F1"/>
    <w:rsid w:val="001721FB"/>
    <w:rsid w:val="00172A53"/>
    <w:rsid w:val="00173651"/>
    <w:rsid w:val="00180058"/>
    <w:rsid w:val="001844A8"/>
    <w:rsid w:val="00184957"/>
    <w:rsid w:val="00186619"/>
    <w:rsid w:val="00186732"/>
    <w:rsid w:val="001867E4"/>
    <w:rsid w:val="00186FDE"/>
    <w:rsid w:val="00187DA5"/>
    <w:rsid w:val="00190684"/>
    <w:rsid w:val="00190A54"/>
    <w:rsid w:val="00194F01"/>
    <w:rsid w:val="00194F1E"/>
    <w:rsid w:val="001A15FC"/>
    <w:rsid w:val="001A2715"/>
    <w:rsid w:val="001A2DE5"/>
    <w:rsid w:val="001A352C"/>
    <w:rsid w:val="001A3C9A"/>
    <w:rsid w:val="001A3F61"/>
    <w:rsid w:val="001A485B"/>
    <w:rsid w:val="001A74BE"/>
    <w:rsid w:val="001B03A5"/>
    <w:rsid w:val="001B0654"/>
    <w:rsid w:val="001B0C2C"/>
    <w:rsid w:val="001B1F78"/>
    <w:rsid w:val="001B1F9C"/>
    <w:rsid w:val="001B2BDF"/>
    <w:rsid w:val="001B564E"/>
    <w:rsid w:val="001B5DEB"/>
    <w:rsid w:val="001B6B45"/>
    <w:rsid w:val="001B7EAC"/>
    <w:rsid w:val="001C039A"/>
    <w:rsid w:val="001C1812"/>
    <w:rsid w:val="001C220F"/>
    <w:rsid w:val="001C33FD"/>
    <w:rsid w:val="001C456C"/>
    <w:rsid w:val="001C519E"/>
    <w:rsid w:val="001C60E1"/>
    <w:rsid w:val="001C6F84"/>
    <w:rsid w:val="001D03E5"/>
    <w:rsid w:val="001D080C"/>
    <w:rsid w:val="001D12CD"/>
    <w:rsid w:val="001D131D"/>
    <w:rsid w:val="001D20C2"/>
    <w:rsid w:val="001D3531"/>
    <w:rsid w:val="001D7EF2"/>
    <w:rsid w:val="001E0215"/>
    <w:rsid w:val="001E1474"/>
    <w:rsid w:val="001E14BA"/>
    <w:rsid w:val="001E373F"/>
    <w:rsid w:val="001E49E4"/>
    <w:rsid w:val="001E4EE9"/>
    <w:rsid w:val="001E504C"/>
    <w:rsid w:val="001E7904"/>
    <w:rsid w:val="001E7FC0"/>
    <w:rsid w:val="001F1128"/>
    <w:rsid w:val="001F1BBB"/>
    <w:rsid w:val="001F2116"/>
    <w:rsid w:val="001F6AD0"/>
    <w:rsid w:val="00200B52"/>
    <w:rsid w:val="00200C45"/>
    <w:rsid w:val="0020174E"/>
    <w:rsid w:val="00202CB5"/>
    <w:rsid w:val="00204694"/>
    <w:rsid w:val="00204916"/>
    <w:rsid w:val="00205D1C"/>
    <w:rsid w:val="002065C6"/>
    <w:rsid w:val="00207268"/>
    <w:rsid w:val="00207E4A"/>
    <w:rsid w:val="002120A0"/>
    <w:rsid w:val="00212837"/>
    <w:rsid w:val="00212F4F"/>
    <w:rsid w:val="002159A6"/>
    <w:rsid w:val="00216B6C"/>
    <w:rsid w:val="0021709D"/>
    <w:rsid w:val="00217ACD"/>
    <w:rsid w:val="00221936"/>
    <w:rsid w:val="00221F3E"/>
    <w:rsid w:val="00221FC1"/>
    <w:rsid w:val="0022203D"/>
    <w:rsid w:val="00222BA1"/>
    <w:rsid w:val="0022424F"/>
    <w:rsid w:val="00226AAA"/>
    <w:rsid w:val="00227531"/>
    <w:rsid w:val="00232547"/>
    <w:rsid w:val="00233D78"/>
    <w:rsid w:val="00234856"/>
    <w:rsid w:val="00243923"/>
    <w:rsid w:val="0024571C"/>
    <w:rsid w:val="002463C5"/>
    <w:rsid w:val="0025064E"/>
    <w:rsid w:val="0025142F"/>
    <w:rsid w:val="00251472"/>
    <w:rsid w:val="002519B6"/>
    <w:rsid w:val="002523BC"/>
    <w:rsid w:val="002530A6"/>
    <w:rsid w:val="00253D87"/>
    <w:rsid w:val="00254AED"/>
    <w:rsid w:val="00255DB4"/>
    <w:rsid w:val="002561A6"/>
    <w:rsid w:val="00261B04"/>
    <w:rsid w:val="0026297B"/>
    <w:rsid w:val="00262995"/>
    <w:rsid w:val="002636A9"/>
    <w:rsid w:val="00264879"/>
    <w:rsid w:val="00264F6D"/>
    <w:rsid w:val="0026571C"/>
    <w:rsid w:val="002674FE"/>
    <w:rsid w:val="00271D9F"/>
    <w:rsid w:val="0027447E"/>
    <w:rsid w:val="00275891"/>
    <w:rsid w:val="00276552"/>
    <w:rsid w:val="00277101"/>
    <w:rsid w:val="00277AF6"/>
    <w:rsid w:val="00283BB1"/>
    <w:rsid w:val="00284BCA"/>
    <w:rsid w:val="00291850"/>
    <w:rsid w:val="00292008"/>
    <w:rsid w:val="00295955"/>
    <w:rsid w:val="002A363C"/>
    <w:rsid w:val="002A587F"/>
    <w:rsid w:val="002A6831"/>
    <w:rsid w:val="002A7DDA"/>
    <w:rsid w:val="002B1475"/>
    <w:rsid w:val="002B62CB"/>
    <w:rsid w:val="002B7105"/>
    <w:rsid w:val="002B7DF1"/>
    <w:rsid w:val="002C0D6D"/>
    <w:rsid w:val="002C1DD7"/>
    <w:rsid w:val="002C254B"/>
    <w:rsid w:val="002C2B3A"/>
    <w:rsid w:val="002C6CC3"/>
    <w:rsid w:val="002D05CC"/>
    <w:rsid w:val="002D441D"/>
    <w:rsid w:val="002D4B1B"/>
    <w:rsid w:val="002D4F60"/>
    <w:rsid w:val="002D6305"/>
    <w:rsid w:val="002D6893"/>
    <w:rsid w:val="002E057D"/>
    <w:rsid w:val="002E16BC"/>
    <w:rsid w:val="002E2274"/>
    <w:rsid w:val="002E4E12"/>
    <w:rsid w:val="002E5423"/>
    <w:rsid w:val="002E58A9"/>
    <w:rsid w:val="002E66E4"/>
    <w:rsid w:val="002E6C3A"/>
    <w:rsid w:val="002F2C13"/>
    <w:rsid w:val="002F3393"/>
    <w:rsid w:val="002F392E"/>
    <w:rsid w:val="002F400C"/>
    <w:rsid w:val="002F487A"/>
    <w:rsid w:val="002F5A4C"/>
    <w:rsid w:val="002F627B"/>
    <w:rsid w:val="002F62A5"/>
    <w:rsid w:val="00303476"/>
    <w:rsid w:val="003039D4"/>
    <w:rsid w:val="00305F87"/>
    <w:rsid w:val="003124C9"/>
    <w:rsid w:val="0031262F"/>
    <w:rsid w:val="00312D1D"/>
    <w:rsid w:val="00314629"/>
    <w:rsid w:val="00314FF8"/>
    <w:rsid w:val="00320FC0"/>
    <w:rsid w:val="0032434E"/>
    <w:rsid w:val="003252AD"/>
    <w:rsid w:val="00326F6D"/>
    <w:rsid w:val="00327224"/>
    <w:rsid w:val="00330391"/>
    <w:rsid w:val="0033093B"/>
    <w:rsid w:val="00331B0E"/>
    <w:rsid w:val="00332B8D"/>
    <w:rsid w:val="003341A0"/>
    <w:rsid w:val="00335767"/>
    <w:rsid w:val="003361E0"/>
    <w:rsid w:val="00337E21"/>
    <w:rsid w:val="0034044B"/>
    <w:rsid w:val="003422C2"/>
    <w:rsid w:val="00346500"/>
    <w:rsid w:val="00352BE4"/>
    <w:rsid w:val="00352D21"/>
    <w:rsid w:val="00353550"/>
    <w:rsid w:val="00353D4F"/>
    <w:rsid w:val="00354B28"/>
    <w:rsid w:val="00356211"/>
    <w:rsid w:val="00356E09"/>
    <w:rsid w:val="00360A73"/>
    <w:rsid w:val="00361BF9"/>
    <w:rsid w:val="003630A4"/>
    <w:rsid w:val="003658DB"/>
    <w:rsid w:val="00366602"/>
    <w:rsid w:val="00366AE6"/>
    <w:rsid w:val="003671E2"/>
    <w:rsid w:val="00370276"/>
    <w:rsid w:val="00370876"/>
    <w:rsid w:val="003711EB"/>
    <w:rsid w:val="003726C0"/>
    <w:rsid w:val="00372AD5"/>
    <w:rsid w:val="00372F88"/>
    <w:rsid w:val="00373D56"/>
    <w:rsid w:val="003770A2"/>
    <w:rsid w:val="00377DC4"/>
    <w:rsid w:val="00381F29"/>
    <w:rsid w:val="00384B8E"/>
    <w:rsid w:val="00386806"/>
    <w:rsid w:val="003901B4"/>
    <w:rsid w:val="0039555A"/>
    <w:rsid w:val="003A0A05"/>
    <w:rsid w:val="003A1B85"/>
    <w:rsid w:val="003A38C1"/>
    <w:rsid w:val="003A49BC"/>
    <w:rsid w:val="003A57EB"/>
    <w:rsid w:val="003A658D"/>
    <w:rsid w:val="003A6E9A"/>
    <w:rsid w:val="003A6F65"/>
    <w:rsid w:val="003A7784"/>
    <w:rsid w:val="003A7B93"/>
    <w:rsid w:val="003B260B"/>
    <w:rsid w:val="003B2B40"/>
    <w:rsid w:val="003B72FD"/>
    <w:rsid w:val="003B7A60"/>
    <w:rsid w:val="003C18DE"/>
    <w:rsid w:val="003C1EE5"/>
    <w:rsid w:val="003C2663"/>
    <w:rsid w:val="003C4513"/>
    <w:rsid w:val="003C4DAE"/>
    <w:rsid w:val="003C4FC6"/>
    <w:rsid w:val="003C5C89"/>
    <w:rsid w:val="003C683D"/>
    <w:rsid w:val="003D0409"/>
    <w:rsid w:val="003D05CB"/>
    <w:rsid w:val="003D1E31"/>
    <w:rsid w:val="003D5D3A"/>
    <w:rsid w:val="003D616F"/>
    <w:rsid w:val="003D65A8"/>
    <w:rsid w:val="003D6D35"/>
    <w:rsid w:val="003E00C3"/>
    <w:rsid w:val="003E058B"/>
    <w:rsid w:val="003E05D7"/>
    <w:rsid w:val="003E213C"/>
    <w:rsid w:val="003E324C"/>
    <w:rsid w:val="003E37B0"/>
    <w:rsid w:val="003E417E"/>
    <w:rsid w:val="003E421B"/>
    <w:rsid w:val="003E5E7B"/>
    <w:rsid w:val="003E6DEC"/>
    <w:rsid w:val="003E7ED4"/>
    <w:rsid w:val="003F0291"/>
    <w:rsid w:val="003F2851"/>
    <w:rsid w:val="003F5278"/>
    <w:rsid w:val="003F634C"/>
    <w:rsid w:val="003F6B49"/>
    <w:rsid w:val="003F7674"/>
    <w:rsid w:val="00405239"/>
    <w:rsid w:val="00405DE6"/>
    <w:rsid w:val="00406F15"/>
    <w:rsid w:val="00407470"/>
    <w:rsid w:val="00407E38"/>
    <w:rsid w:val="00410255"/>
    <w:rsid w:val="00411EA1"/>
    <w:rsid w:val="00412BC4"/>
    <w:rsid w:val="00413A84"/>
    <w:rsid w:val="004140AE"/>
    <w:rsid w:val="00420053"/>
    <w:rsid w:val="0042424D"/>
    <w:rsid w:val="00425EB8"/>
    <w:rsid w:val="004310DD"/>
    <w:rsid w:val="00431E8F"/>
    <w:rsid w:val="004325D5"/>
    <w:rsid w:val="004332C6"/>
    <w:rsid w:val="00435120"/>
    <w:rsid w:val="00435CC0"/>
    <w:rsid w:val="00436613"/>
    <w:rsid w:val="00436F84"/>
    <w:rsid w:val="004416BB"/>
    <w:rsid w:val="004422A6"/>
    <w:rsid w:val="004453C4"/>
    <w:rsid w:val="0045086C"/>
    <w:rsid w:val="00451E35"/>
    <w:rsid w:val="004521B5"/>
    <w:rsid w:val="00453A87"/>
    <w:rsid w:val="00455A4D"/>
    <w:rsid w:val="0045647A"/>
    <w:rsid w:val="00456D42"/>
    <w:rsid w:val="00457F94"/>
    <w:rsid w:val="00457FF6"/>
    <w:rsid w:val="00461EDD"/>
    <w:rsid w:val="00463664"/>
    <w:rsid w:val="00463A52"/>
    <w:rsid w:val="00464332"/>
    <w:rsid w:val="0046433A"/>
    <w:rsid w:val="0047075C"/>
    <w:rsid w:val="00471835"/>
    <w:rsid w:val="00472092"/>
    <w:rsid w:val="00475C47"/>
    <w:rsid w:val="0048149A"/>
    <w:rsid w:val="00481B12"/>
    <w:rsid w:val="00483715"/>
    <w:rsid w:val="00483B01"/>
    <w:rsid w:val="00485DDF"/>
    <w:rsid w:val="00487499"/>
    <w:rsid w:val="00490DCD"/>
    <w:rsid w:val="004919C3"/>
    <w:rsid w:val="00492675"/>
    <w:rsid w:val="00493FDA"/>
    <w:rsid w:val="00494270"/>
    <w:rsid w:val="00494357"/>
    <w:rsid w:val="00494636"/>
    <w:rsid w:val="0049721B"/>
    <w:rsid w:val="00497C78"/>
    <w:rsid w:val="004A018B"/>
    <w:rsid w:val="004A14C6"/>
    <w:rsid w:val="004A172B"/>
    <w:rsid w:val="004A2904"/>
    <w:rsid w:val="004A3DDE"/>
    <w:rsid w:val="004A63C3"/>
    <w:rsid w:val="004A743A"/>
    <w:rsid w:val="004A789F"/>
    <w:rsid w:val="004A7ED7"/>
    <w:rsid w:val="004B0CB7"/>
    <w:rsid w:val="004B0DA5"/>
    <w:rsid w:val="004B1197"/>
    <w:rsid w:val="004B11BF"/>
    <w:rsid w:val="004B4C0C"/>
    <w:rsid w:val="004B504B"/>
    <w:rsid w:val="004B5BA2"/>
    <w:rsid w:val="004B617C"/>
    <w:rsid w:val="004C0750"/>
    <w:rsid w:val="004C276B"/>
    <w:rsid w:val="004C7108"/>
    <w:rsid w:val="004D090D"/>
    <w:rsid w:val="004D2431"/>
    <w:rsid w:val="004D396E"/>
    <w:rsid w:val="004D555A"/>
    <w:rsid w:val="004D7622"/>
    <w:rsid w:val="004E161A"/>
    <w:rsid w:val="004E20F8"/>
    <w:rsid w:val="004E437A"/>
    <w:rsid w:val="004F089A"/>
    <w:rsid w:val="004F0FF6"/>
    <w:rsid w:val="004F128D"/>
    <w:rsid w:val="004F6C37"/>
    <w:rsid w:val="004F792A"/>
    <w:rsid w:val="00501B8B"/>
    <w:rsid w:val="0050262B"/>
    <w:rsid w:val="00502E04"/>
    <w:rsid w:val="00506818"/>
    <w:rsid w:val="005077D2"/>
    <w:rsid w:val="0050790C"/>
    <w:rsid w:val="00507AB8"/>
    <w:rsid w:val="0051241A"/>
    <w:rsid w:val="00513034"/>
    <w:rsid w:val="00513B42"/>
    <w:rsid w:val="00515249"/>
    <w:rsid w:val="005153C2"/>
    <w:rsid w:val="00515C96"/>
    <w:rsid w:val="0051777D"/>
    <w:rsid w:val="00522214"/>
    <w:rsid w:val="00523A75"/>
    <w:rsid w:val="00525FE8"/>
    <w:rsid w:val="0052622C"/>
    <w:rsid w:val="005306C6"/>
    <w:rsid w:val="005312EB"/>
    <w:rsid w:val="0053175B"/>
    <w:rsid w:val="00531A18"/>
    <w:rsid w:val="00533849"/>
    <w:rsid w:val="00540130"/>
    <w:rsid w:val="00541552"/>
    <w:rsid w:val="00542838"/>
    <w:rsid w:val="00545995"/>
    <w:rsid w:val="0055057F"/>
    <w:rsid w:val="00552C00"/>
    <w:rsid w:val="0055412E"/>
    <w:rsid w:val="005545C9"/>
    <w:rsid w:val="00556A5E"/>
    <w:rsid w:val="00556DAC"/>
    <w:rsid w:val="00556EF4"/>
    <w:rsid w:val="005575A7"/>
    <w:rsid w:val="0055765D"/>
    <w:rsid w:val="00560802"/>
    <w:rsid w:val="00561485"/>
    <w:rsid w:val="0056443D"/>
    <w:rsid w:val="00564615"/>
    <w:rsid w:val="005655FD"/>
    <w:rsid w:val="00566041"/>
    <w:rsid w:val="00567E0F"/>
    <w:rsid w:val="00572869"/>
    <w:rsid w:val="00573076"/>
    <w:rsid w:val="00573276"/>
    <w:rsid w:val="00573C5D"/>
    <w:rsid w:val="0057410A"/>
    <w:rsid w:val="00576CA0"/>
    <w:rsid w:val="0058059B"/>
    <w:rsid w:val="005819B9"/>
    <w:rsid w:val="005819C6"/>
    <w:rsid w:val="00581D33"/>
    <w:rsid w:val="00582A01"/>
    <w:rsid w:val="00582E75"/>
    <w:rsid w:val="00585498"/>
    <w:rsid w:val="00585685"/>
    <w:rsid w:val="005865C7"/>
    <w:rsid w:val="00590424"/>
    <w:rsid w:val="00590874"/>
    <w:rsid w:val="00592952"/>
    <w:rsid w:val="005939F2"/>
    <w:rsid w:val="00593BF4"/>
    <w:rsid w:val="0059649C"/>
    <w:rsid w:val="00596CC7"/>
    <w:rsid w:val="005A02BF"/>
    <w:rsid w:val="005A0861"/>
    <w:rsid w:val="005A374D"/>
    <w:rsid w:val="005A5688"/>
    <w:rsid w:val="005A5795"/>
    <w:rsid w:val="005B0FA2"/>
    <w:rsid w:val="005B1F1F"/>
    <w:rsid w:val="005B27AA"/>
    <w:rsid w:val="005B2F36"/>
    <w:rsid w:val="005C4094"/>
    <w:rsid w:val="005C44DB"/>
    <w:rsid w:val="005C4DF7"/>
    <w:rsid w:val="005C5772"/>
    <w:rsid w:val="005C729C"/>
    <w:rsid w:val="005D4FAA"/>
    <w:rsid w:val="005D58F6"/>
    <w:rsid w:val="005D7AE3"/>
    <w:rsid w:val="005E04D1"/>
    <w:rsid w:val="005E1A52"/>
    <w:rsid w:val="005E3192"/>
    <w:rsid w:val="005E5CDC"/>
    <w:rsid w:val="005E62C2"/>
    <w:rsid w:val="005E7F26"/>
    <w:rsid w:val="005F0631"/>
    <w:rsid w:val="005F4325"/>
    <w:rsid w:val="005F4703"/>
    <w:rsid w:val="005F4C96"/>
    <w:rsid w:val="005F51D5"/>
    <w:rsid w:val="005F531B"/>
    <w:rsid w:val="006010CF"/>
    <w:rsid w:val="0060547A"/>
    <w:rsid w:val="00607323"/>
    <w:rsid w:val="00610801"/>
    <w:rsid w:val="006110BF"/>
    <w:rsid w:val="00612483"/>
    <w:rsid w:val="00615C56"/>
    <w:rsid w:val="00616E30"/>
    <w:rsid w:val="00616FA8"/>
    <w:rsid w:val="006172B1"/>
    <w:rsid w:val="006172CF"/>
    <w:rsid w:val="006175C5"/>
    <w:rsid w:val="00620842"/>
    <w:rsid w:val="00620AC6"/>
    <w:rsid w:val="00621951"/>
    <w:rsid w:val="00622416"/>
    <w:rsid w:val="00624804"/>
    <w:rsid w:val="006250AB"/>
    <w:rsid w:val="00630CA1"/>
    <w:rsid w:val="00631507"/>
    <w:rsid w:val="0063165A"/>
    <w:rsid w:val="00631857"/>
    <w:rsid w:val="00635FBF"/>
    <w:rsid w:val="0064225D"/>
    <w:rsid w:val="00643A84"/>
    <w:rsid w:val="00645081"/>
    <w:rsid w:val="0064555C"/>
    <w:rsid w:val="0064619E"/>
    <w:rsid w:val="00646287"/>
    <w:rsid w:val="00650445"/>
    <w:rsid w:val="00654607"/>
    <w:rsid w:val="00654BFC"/>
    <w:rsid w:val="00654D1D"/>
    <w:rsid w:val="00655D4E"/>
    <w:rsid w:val="00656F62"/>
    <w:rsid w:val="0065742D"/>
    <w:rsid w:val="0066098B"/>
    <w:rsid w:val="00660B2B"/>
    <w:rsid w:val="006616CD"/>
    <w:rsid w:val="0066629C"/>
    <w:rsid w:val="00666602"/>
    <w:rsid w:val="00667493"/>
    <w:rsid w:val="006676EC"/>
    <w:rsid w:val="00670900"/>
    <w:rsid w:val="00672278"/>
    <w:rsid w:val="006722DF"/>
    <w:rsid w:val="0067233A"/>
    <w:rsid w:val="00674220"/>
    <w:rsid w:val="00674661"/>
    <w:rsid w:val="00674D86"/>
    <w:rsid w:val="006761A2"/>
    <w:rsid w:val="0068185A"/>
    <w:rsid w:val="00683EDC"/>
    <w:rsid w:val="006867A1"/>
    <w:rsid w:val="00686A47"/>
    <w:rsid w:val="006870CD"/>
    <w:rsid w:val="0069009C"/>
    <w:rsid w:val="00690F95"/>
    <w:rsid w:val="00696451"/>
    <w:rsid w:val="006A019B"/>
    <w:rsid w:val="006A1900"/>
    <w:rsid w:val="006A2815"/>
    <w:rsid w:val="006A2959"/>
    <w:rsid w:val="006A4355"/>
    <w:rsid w:val="006A483C"/>
    <w:rsid w:val="006A6CC6"/>
    <w:rsid w:val="006A712B"/>
    <w:rsid w:val="006B0090"/>
    <w:rsid w:val="006B4CE2"/>
    <w:rsid w:val="006B6ED0"/>
    <w:rsid w:val="006B7C5B"/>
    <w:rsid w:val="006C0131"/>
    <w:rsid w:val="006C086F"/>
    <w:rsid w:val="006C129B"/>
    <w:rsid w:val="006C2049"/>
    <w:rsid w:val="006C4D34"/>
    <w:rsid w:val="006C62EE"/>
    <w:rsid w:val="006D0E8C"/>
    <w:rsid w:val="006D3C8B"/>
    <w:rsid w:val="006D491D"/>
    <w:rsid w:val="006D5B62"/>
    <w:rsid w:val="006D7603"/>
    <w:rsid w:val="006D7635"/>
    <w:rsid w:val="006E00EA"/>
    <w:rsid w:val="006E0721"/>
    <w:rsid w:val="006E0E8F"/>
    <w:rsid w:val="006E2FDF"/>
    <w:rsid w:val="006E396A"/>
    <w:rsid w:val="006F43C9"/>
    <w:rsid w:val="006F4667"/>
    <w:rsid w:val="006F4771"/>
    <w:rsid w:val="006F4B7B"/>
    <w:rsid w:val="0070084D"/>
    <w:rsid w:val="00701FA3"/>
    <w:rsid w:val="00705BD6"/>
    <w:rsid w:val="007064A4"/>
    <w:rsid w:val="007066DD"/>
    <w:rsid w:val="00710467"/>
    <w:rsid w:val="00712564"/>
    <w:rsid w:val="00713692"/>
    <w:rsid w:val="00713D26"/>
    <w:rsid w:val="0071442B"/>
    <w:rsid w:val="007155FE"/>
    <w:rsid w:val="0071576B"/>
    <w:rsid w:val="00716175"/>
    <w:rsid w:val="0071636D"/>
    <w:rsid w:val="007234B9"/>
    <w:rsid w:val="0072398D"/>
    <w:rsid w:val="007254F0"/>
    <w:rsid w:val="00727B6B"/>
    <w:rsid w:val="00732EA7"/>
    <w:rsid w:val="00733282"/>
    <w:rsid w:val="0073356E"/>
    <w:rsid w:val="00733776"/>
    <w:rsid w:val="00734505"/>
    <w:rsid w:val="00736290"/>
    <w:rsid w:val="007367CE"/>
    <w:rsid w:val="00736A07"/>
    <w:rsid w:val="00737F62"/>
    <w:rsid w:val="00741A98"/>
    <w:rsid w:val="00742C72"/>
    <w:rsid w:val="00745B69"/>
    <w:rsid w:val="00746204"/>
    <w:rsid w:val="00747625"/>
    <w:rsid w:val="00751CCE"/>
    <w:rsid w:val="0075260F"/>
    <w:rsid w:val="007529DD"/>
    <w:rsid w:val="00756BF7"/>
    <w:rsid w:val="00763FBC"/>
    <w:rsid w:val="0076737A"/>
    <w:rsid w:val="00767528"/>
    <w:rsid w:val="00767819"/>
    <w:rsid w:val="00770472"/>
    <w:rsid w:val="00770737"/>
    <w:rsid w:val="00773D34"/>
    <w:rsid w:val="00774B74"/>
    <w:rsid w:val="00776EB5"/>
    <w:rsid w:val="00782C35"/>
    <w:rsid w:val="00783BA1"/>
    <w:rsid w:val="00783FA9"/>
    <w:rsid w:val="0078621A"/>
    <w:rsid w:val="00790000"/>
    <w:rsid w:val="00790717"/>
    <w:rsid w:val="00790C1E"/>
    <w:rsid w:val="00790C87"/>
    <w:rsid w:val="00792373"/>
    <w:rsid w:val="007943DE"/>
    <w:rsid w:val="0079510D"/>
    <w:rsid w:val="007956FD"/>
    <w:rsid w:val="0079657B"/>
    <w:rsid w:val="007A0506"/>
    <w:rsid w:val="007A14CD"/>
    <w:rsid w:val="007A237F"/>
    <w:rsid w:val="007A2786"/>
    <w:rsid w:val="007A377E"/>
    <w:rsid w:val="007A5933"/>
    <w:rsid w:val="007A5B07"/>
    <w:rsid w:val="007A6E1E"/>
    <w:rsid w:val="007A7619"/>
    <w:rsid w:val="007B053F"/>
    <w:rsid w:val="007B370F"/>
    <w:rsid w:val="007B3D09"/>
    <w:rsid w:val="007B592F"/>
    <w:rsid w:val="007B6FCE"/>
    <w:rsid w:val="007C06F3"/>
    <w:rsid w:val="007C13CD"/>
    <w:rsid w:val="007C3006"/>
    <w:rsid w:val="007C42D2"/>
    <w:rsid w:val="007C4F5B"/>
    <w:rsid w:val="007C70EF"/>
    <w:rsid w:val="007C7A3E"/>
    <w:rsid w:val="007C7C8F"/>
    <w:rsid w:val="007D1CB1"/>
    <w:rsid w:val="007D2AD2"/>
    <w:rsid w:val="007D31DB"/>
    <w:rsid w:val="007D63AB"/>
    <w:rsid w:val="007D7CA8"/>
    <w:rsid w:val="007E062D"/>
    <w:rsid w:val="007E22BE"/>
    <w:rsid w:val="007E4C61"/>
    <w:rsid w:val="007E5CD8"/>
    <w:rsid w:val="007E6760"/>
    <w:rsid w:val="007F23DA"/>
    <w:rsid w:val="007F30EF"/>
    <w:rsid w:val="007F315A"/>
    <w:rsid w:val="007F3C77"/>
    <w:rsid w:val="007F6069"/>
    <w:rsid w:val="007F66C1"/>
    <w:rsid w:val="00800617"/>
    <w:rsid w:val="0080218B"/>
    <w:rsid w:val="00804268"/>
    <w:rsid w:val="008063D2"/>
    <w:rsid w:val="008102DF"/>
    <w:rsid w:val="00810F2F"/>
    <w:rsid w:val="00811696"/>
    <w:rsid w:val="00814EB1"/>
    <w:rsid w:val="008201E0"/>
    <w:rsid w:val="0082122C"/>
    <w:rsid w:val="00821969"/>
    <w:rsid w:val="00822021"/>
    <w:rsid w:val="008233AE"/>
    <w:rsid w:val="00826F2C"/>
    <w:rsid w:val="00827DC6"/>
    <w:rsid w:val="00835026"/>
    <w:rsid w:val="0083558C"/>
    <w:rsid w:val="00837216"/>
    <w:rsid w:val="008410A3"/>
    <w:rsid w:val="0084141A"/>
    <w:rsid w:val="008417F1"/>
    <w:rsid w:val="0084345A"/>
    <w:rsid w:val="00844AB2"/>
    <w:rsid w:val="008455EC"/>
    <w:rsid w:val="00845954"/>
    <w:rsid w:val="00845A6B"/>
    <w:rsid w:val="00845A9D"/>
    <w:rsid w:val="00845AB9"/>
    <w:rsid w:val="00845D5D"/>
    <w:rsid w:val="0084681C"/>
    <w:rsid w:val="00846947"/>
    <w:rsid w:val="008512BD"/>
    <w:rsid w:val="00851C9F"/>
    <w:rsid w:val="00852178"/>
    <w:rsid w:val="00852211"/>
    <w:rsid w:val="00852873"/>
    <w:rsid w:val="00854F25"/>
    <w:rsid w:val="00856C50"/>
    <w:rsid w:val="0086010A"/>
    <w:rsid w:val="0086030F"/>
    <w:rsid w:val="008612A7"/>
    <w:rsid w:val="0086147D"/>
    <w:rsid w:val="0086311B"/>
    <w:rsid w:val="008636F1"/>
    <w:rsid w:val="0086508E"/>
    <w:rsid w:val="008670D8"/>
    <w:rsid w:val="00867CA1"/>
    <w:rsid w:val="0087019B"/>
    <w:rsid w:val="0087104D"/>
    <w:rsid w:val="00872572"/>
    <w:rsid w:val="008730CC"/>
    <w:rsid w:val="00874289"/>
    <w:rsid w:val="00876288"/>
    <w:rsid w:val="008770F3"/>
    <w:rsid w:val="00877220"/>
    <w:rsid w:val="008816FA"/>
    <w:rsid w:val="008827E5"/>
    <w:rsid w:val="008828E5"/>
    <w:rsid w:val="00882FC0"/>
    <w:rsid w:val="00884F0C"/>
    <w:rsid w:val="00891091"/>
    <w:rsid w:val="0089351C"/>
    <w:rsid w:val="00893688"/>
    <w:rsid w:val="00894149"/>
    <w:rsid w:val="0089445F"/>
    <w:rsid w:val="008972EB"/>
    <w:rsid w:val="00897A47"/>
    <w:rsid w:val="008A451E"/>
    <w:rsid w:val="008A5566"/>
    <w:rsid w:val="008A6E8F"/>
    <w:rsid w:val="008B0405"/>
    <w:rsid w:val="008B1B04"/>
    <w:rsid w:val="008B2702"/>
    <w:rsid w:val="008B3ED1"/>
    <w:rsid w:val="008B3F12"/>
    <w:rsid w:val="008B5B8F"/>
    <w:rsid w:val="008B5FFC"/>
    <w:rsid w:val="008B6C38"/>
    <w:rsid w:val="008B71E7"/>
    <w:rsid w:val="008B7F11"/>
    <w:rsid w:val="008C1E8D"/>
    <w:rsid w:val="008C2D91"/>
    <w:rsid w:val="008C380C"/>
    <w:rsid w:val="008C6662"/>
    <w:rsid w:val="008C75B3"/>
    <w:rsid w:val="008C7E6E"/>
    <w:rsid w:val="008D3156"/>
    <w:rsid w:val="008D341C"/>
    <w:rsid w:val="008D4BB1"/>
    <w:rsid w:val="008D4C96"/>
    <w:rsid w:val="008D5521"/>
    <w:rsid w:val="008D5ED9"/>
    <w:rsid w:val="008D7209"/>
    <w:rsid w:val="008D7262"/>
    <w:rsid w:val="008E0D0A"/>
    <w:rsid w:val="008E18D5"/>
    <w:rsid w:val="008E2925"/>
    <w:rsid w:val="008E2AC5"/>
    <w:rsid w:val="008E3E3B"/>
    <w:rsid w:val="008E5CBF"/>
    <w:rsid w:val="008E6A0C"/>
    <w:rsid w:val="008F05EF"/>
    <w:rsid w:val="008F359A"/>
    <w:rsid w:val="008F3F32"/>
    <w:rsid w:val="008F4A79"/>
    <w:rsid w:val="008F677C"/>
    <w:rsid w:val="008F6AEF"/>
    <w:rsid w:val="009113F0"/>
    <w:rsid w:val="00911A6B"/>
    <w:rsid w:val="009146BC"/>
    <w:rsid w:val="0091658E"/>
    <w:rsid w:val="00921CAC"/>
    <w:rsid w:val="00921EA5"/>
    <w:rsid w:val="009232FF"/>
    <w:rsid w:val="00924C27"/>
    <w:rsid w:val="00926FED"/>
    <w:rsid w:val="00931D0F"/>
    <w:rsid w:val="00933D89"/>
    <w:rsid w:val="00934B80"/>
    <w:rsid w:val="009352B1"/>
    <w:rsid w:val="00935B36"/>
    <w:rsid w:val="009375D1"/>
    <w:rsid w:val="00940C5F"/>
    <w:rsid w:val="00941AAB"/>
    <w:rsid w:val="00941D72"/>
    <w:rsid w:val="00942812"/>
    <w:rsid w:val="00946AFC"/>
    <w:rsid w:val="00947352"/>
    <w:rsid w:val="009528B5"/>
    <w:rsid w:val="00953400"/>
    <w:rsid w:val="00953E1D"/>
    <w:rsid w:val="00955395"/>
    <w:rsid w:val="0096087C"/>
    <w:rsid w:val="00962365"/>
    <w:rsid w:val="009638AC"/>
    <w:rsid w:val="00964EE6"/>
    <w:rsid w:val="00966C2B"/>
    <w:rsid w:val="00966FDE"/>
    <w:rsid w:val="00970163"/>
    <w:rsid w:val="00970F62"/>
    <w:rsid w:val="00971CBC"/>
    <w:rsid w:val="0097341F"/>
    <w:rsid w:val="00973ACE"/>
    <w:rsid w:val="00974629"/>
    <w:rsid w:val="00974A8F"/>
    <w:rsid w:val="00974CA2"/>
    <w:rsid w:val="0097660A"/>
    <w:rsid w:val="009800A3"/>
    <w:rsid w:val="00981D12"/>
    <w:rsid w:val="00982B6D"/>
    <w:rsid w:val="00983AFA"/>
    <w:rsid w:val="009905A3"/>
    <w:rsid w:val="00992987"/>
    <w:rsid w:val="00994C4E"/>
    <w:rsid w:val="00994EBD"/>
    <w:rsid w:val="0099540D"/>
    <w:rsid w:val="00996182"/>
    <w:rsid w:val="009962DD"/>
    <w:rsid w:val="009966F0"/>
    <w:rsid w:val="00997962"/>
    <w:rsid w:val="009A03CE"/>
    <w:rsid w:val="009A0A9C"/>
    <w:rsid w:val="009A3D59"/>
    <w:rsid w:val="009A3E3C"/>
    <w:rsid w:val="009A450B"/>
    <w:rsid w:val="009A6A70"/>
    <w:rsid w:val="009A7E77"/>
    <w:rsid w:val="009B4AB1"/>
    <w:rsid w:val="009B65E3"/>
    <w:rsid w:val="009B68F9"/>
    <w:rsid w:val="009B7BA1"/>
    <w:rsid w:val="009C2EB9"/>
    <w:rsid w:val="009C5E93"/>
    <w:rsid w:val="009C5F20"/>
    <w:rsid w:val="009C60F3"/>
    <w:rsid w:val="009C6456"/>
    <w:rsid w:val="009C6A92"/>
    <w:rsid w:val="009C6CDC"/>
    <w:rsid w:val="009C759F"/>
    <w:rsid w:val="009D155F"/>
    <w:rsid w:val="009D1AAB"/>
    <w:rsid w:val="009D3AC3"/>
    <w:rsid w:val="009D41F2"/>
    <w:rsid w:val="009D4FAF"/>
    <w:rsid w:val="009D710B"/>
    <w:rsid w:val="009E1093"/>
    <w:rsid w:val="009E1A6D"/>
    <w:rsid w:val="009E6145"/>
    <w:rsid w:val="009E7A41"/>
    <w:rsid w:val="009E7FAA"/>
    <w:rsid w:val="009F3E83"/>
    <w:rsid w:val="009F3EB0"/>
    <w:rsid w:val="009F46B2"/>
    <w:rsid w:val="009F590C"/>
    <w:rsid w:val="009F5C19"/>
    <w:rsid w:val="009F6CF8"/>
    <w:rsid w:val="00A0265A"/>
    <w:rsid w:val="00A03483"/>
    <w:rsid w:val="00A0636C"/>
    <w:rsid w:val="00A077A5"/>
    <w:rsid w:val="00A07DF0"/>
    <w:rsid w:val="00A101AA"/>
    <w:rsid w:val="00A12337"/>
    <w:rsid w:val="00A130E9"/>
    <w:rsid w:val="00A17508"/>
    <w:rsid w:val="00A17627"/>
    <w:rsid w:val="00A20061"/>
    <w:rsid w:val="00A21FDE"/>
    <w:rsid w:val="00A22B44"/>
    <w:rsid w:val="00A26A73"/>
    <w:rsid w:val="00A31A67"/>
    <w:rsid w:val="00A337D8"/>
    <w:rsid w:val="00A33A3B"/>
    <w:rsid w:val="00A33AAF"/>
    <w:rsid w:val="00A33D14"/>
    <w:rsid w:val="00A348A2"/>
    <w:rsid w:val="00A358D6"/>
    <w:rsid w:val="00A3731A"/>
    <w:rsid w:val="00A40823"/>
    <w:rsid w:val="00A420D5"/>
    <w:rsid w:val="00A4236B"/>
    <w:rsid w:val="00A42FEA"/>
    <w:rsid w:val="00A43489"/>
    <w:rsid w:val="00A45196"/>
    <w:rsid w:val="00A47259"/>
    <w:rsid w:val="00A4785D"/>
    <w:rsid w:val="00A51E07"/>
    <w:rsid w:val="00A52F65"/>
    <w:rsid w:val="00A533A2"/>
    <w:rsid w:val="00A56851"/>
    <w:rsid w:val="00A56E4D"/>
    <w:rsid w:val="00A56E77"/>
    <w:rsid w:val="00A60A81"/>
    <w:rsid w:val="00A619D8"/>
    <w:rsid w:val="00A61AB3"/>
    <w:rsid w:val="00A61DC2"/>
    <w:rsid w:val="00A6206B"/>
    <w:rsid w:val="00A62766"/>
    <w:rsid w:val="00A6277F"/>
    <w:rsid w:val="00A62DF4"/>
    <w:rsid w:val="00A62E75"/>
    <w:rsid w:val="00A6774C"/>
    <w:rsid w:val="00A70527"/>
    <w:rsid w:val="00A70D9C"/>
    <w:rsid w:val="00A73139"/>
    <w:rsid w:val="00A736E5"/>
    <w:rsid w:val="00A73D5F"/>
    <w:rsid w:val="00A7430D"/>
    <w:rsid w:val="00A744FB"/>
    <w:rsid w:val="00A74AD7"/>
    <w:rsid w:val="00A74DED"/>
    <w:rsid w:val="00A7634E"/>
    <w:rsid w:val="00A766CE"/>
    <w:rsid w:val="00A770E7"/>
    <w:rsid w:val="00A7761F"/>
    <w:rsid w:val="00A83098"/>
    <w:rsid w:val="00A86AC9"/>
    <w:rsid w:val="00A878C0"/>
    <w:rsid w:val="00A906A3"/>
    <w:rsid w:val="00A92432"/>
    <w:rsid w:val="00A932AD"/>
    <w:rsid w:val="00A9351F"/>
    <w:rsid w:val="00A937B9"/>
    <w:rsid w:val="00A93F1C"/>
    <w:rsid w:val="00A9402D"/>
    <w:rsid w:val="00A9433F"/>
    <w:rsid w:val="00A955C3"/>
    <w:rsid w:val="00A96FF9"/>
    <w:rsid w:val="00A972D3"/>
    <w:rsid w:val="00AA3AF1"/>
    <w:rsid w:val="00AA49F7"/>
    <w:rsid w:val="00AA57F9"/>
    <w:rsid w:val="00AA5A04"/>
    <w:rsid w:val="00AA7653"/>
    <w:rsid w:val="00AB04ED"/>
    <w:rsid w:val="00AB1676"/>
    <w:rsid w:val="00AB2EDD"/>
    <w:rsid w:val="00AB4356"/>
    <w:rsid w:val="00AB550D"/>
    <w:rsid w:val="00AB6779"/>
    <w:rsid w:val="00AB6E5A"/>
    <w:rsid w:val="00AB79A8"/>
    <w:rsid w:val="00AC059B"/>
    <w:rsid w:val="00AC1065"/>
    <w:rsid w:val="00AC3E04"/>
    <w:rsid w:val="00AC4412"/>
    <w:rsid w:val="00AC5AB8"/>
    <w:rsid w:val="00AC609A"/>
    <w:rsid w:val="00AC6D21"/>
    <w:rsid w:val="00AC79B9"/>
    <w:rsid w:val="00AC7C76"/>
    <w:rsid w:val="00AD0DCD"/>
    <w:rsid w:val="00AD1A3B"/>
    <w:rsid w:val="00AD1AB8"/>
    <w:rsid w:val="00AD2B1D"/>
    <w:rsid w:val="00AD4AF5"/>
    <w:rsid w:val="00AD5101"/>
    <w:rsid w:val="00AD5155"/>
    <w:rsid w:val="00AD5DFC"/>
    <w:rsid w:val="00AD5F4E"/>
    <w:rsid w:val="00AD6BB4"/>
    <w:rsid w:val="00AE0E51"/>
    <w:rsid w:val="00AE2E87"/>
    <w:rsid w:val="00AE340D"/>
    <w:rsid w:val="00AE4E49"/>
    <w:rsid w:val="00AE5431"/>
    <w:rsid w:val="00AE57C1"/>
    <w:rsid w:val="00AE5AA6"/>
    <w:rsid w:val="00AE5D01"/>
    <w:rsid w:val="00AE7244"/>
    <w:rsid w:val="00AE78FD"/>
    <w:rsid w:val="00AF3F77"/>
    <w:rsid w:val="00AF4393"/>
    <w:rsid w:val="00AF6BA6"/>
    <w:rsid w:val="00AF6F84"/>
    <w:rsid w:val="00B00EDF"/>
    <w:rsid w:val="00B01F67"/>
    <w:rsid w:val="00B0287C"/>
    <w:rsid w:val="00B0333F"/>
    <w:rsid w:val="00B04203"/>
    <w:rsid w:val="00B04463"/>
    <w:rsid w:val="00B0613F"/>
    <w:rsid w:val="00B07993"/>
    <w:rsid w:val="00B113A4"/>
    <w:rsid w:val="00B119F7"/>
    <w:rsid w:val="00B12C07"/>
    <w:rsid w:val="00B13263"/>
    <w:rsid w:val="00B13D1C"/>
    <w:rsid w:val="00B15E2D"/>
    <w:rsid w:val="00B1697E"/>
    <w:rsid w:val="00B20AF5"/>
    <w:rsid w:val="00B2197C"/>
    <w:rsid w:val="00B22399"/>
    <w:rsid w:val="00B2272A"/>
    <w:rsid w:val="00B230EE"/>
    <w:rsid w:val="00B25221"/>
    <w:rsid w:val="00B25CD0"/>
    <w:rsid w:val="00B27563"/>
    <w:rsid w:val="00B27873"/>
    <w:rsid w:val="00B27981"/>
    <w:rsid w:val="00B30675"/>
    <w:rsid w:val="00B31042"/>
    <w:rsid w:val="00B31EBC"/>
    <w:rsid w:val="00B328D9"/>
    <w:rsid w:val="00B328F0"/>
    <w:rsid w:val="00B37D42"/>
    <w:rsid w:val="00B4265C"/>
    <w:rsid w:val="00B4318C"/>
    <w:rsid w:val="00B50F8A"/>
    <w:rsid w:val="00B53679"/>
    <w:rsid w:val="00B54FDC"/>
    <w:rsid w:val="00B56A28"/>
    <w:rsid w:val="00B573AA"/>
    <w:rsid w:val="00B6037A"/>
    <w:rsid w:val="00B63544"/>
    <w:rsid w:val="00B63B42"/>
    <w:rsid w:val="00B64524"/>
    <w:rsid w:val="00B64E2B"/>
    <w:rsid w:val="00B669A3"/>
    <w:rsid w:val="00B70096"/>
    <w:rsid w:val="00B70612"/>
    <w:rsid w:val="00B7176F"/>
    <w:rsid w:val="00B7261D"/>
    <w:rsid w:val="00B72823"/>
    <w:rsid w:val="00B74A11"/>
    <w:rsid w:val="00B74B16"/>
    <w:rsid w:val="00B7555A"/>
    <w:rsid w:val="00B7657C"/>
    <w:rsid w:val="00B80A70"/>
    <w:rsid w:val="00B81C4C"/>
    <w:rsid w:val="00B82501"/>
    <w:rsid w:val="00B82DBC"/>
    <w:rsid w:val="00B86427"/>
    <w:rsid w:val="00B91305"/>
    <w:rsid w:val="00B924C3"/>
    <w:rsid w:val="00B92983"/>
    <w:rsid w:val="00B945EE"/>
    <w:rsid w:val="00BA3331"/>
    <w:rsid w:val="00BA4CC4"/>
    <w:rsid w:val="00BA7718"/>
    <w:rsid w:val="00BA7AD4"/>
    <w:rsid w:val="00BB0781"/>
    <w:rsid w:val="00BB0DC7"/>
    <w:rsid w:val="00BB1A92"/>
    <w:rsid w:val="00BB21FE"/>
    <w:rsid w:val="00BB3676"/>
    <w:rsid w:val="00BB740F"/>
    <w:rsid w:val="00BB75CC"/>
    <w:rsid w:val="00BC021E"/>
    <w:rsid w:val="00BC038D"/>
    <w:rsid w:val="00BC0A04"/>
    <w:rsid w:val="00BC24BD"/>
    <w:rsid w:val="00BC2554"/>
    <w:rsid w:val="00BC27EA"/>
    <w:rsid w:val="00BC3502"/>
    <w:rsid w:val="00BC3D88"/>
    <w:rsid w:val="00BC534D"/>
    <w:rsid w:val="00BC685C"/>
    <w:rsid w:val="00BC7F3D"/>
    <w:rsid w:val="00BD002C"/>
    <w:rsid w:val="00BD1D60"/>
    <w:rsid w:val="00BD3EED"/>
    <w:rsid w:val="00BD6F6E"/>
    <w:rsid w:val="00BD73A2"/>
    <w:rsid w:val="00BD7605"/>
    <w:rsid w:val="00BE40F2"/>
    <w:rsid w:val="00BE7975"/>
    <w:rsid w:val="00C00CEA"/>
    <w:rsid w:val="00C00E06"/>
    <w:rsid w:val="00C0104B"/>
    <w:rsid w:val="00C01F36"/>
    <w:rsid w:val="00C02C43"/>
    <w:rsid w:val="00C03663"/>
    <w:rsid w:val="00C0703A"/>
    <w:rsid w:val="00C11D09"/>
    <w:rsid w:val="00C131E7"/>
    <w:rsid w:val="00C13707"/>
    <w:rsid w:val="00C155EB"/>
    <w:rsid w:val="00C20274"/>
    <w:rsid w:val="00C25190"/>
    <w:rsid w:val="00C279A9"/>
    <w:rsid w:val="00C30C5D"/>
    <w:rsid w:val="00C32E42"/>
    <w:rsid w:val="00C33A88"/>
    <w:rsid w:val="00C35B4A"/>
    <w:rsid w:val="00C37112"/>
    <w:rsid w:val="00C42D73"/>
    <w:rsid w:val="00C45652"/>
    <w:rsid w:val="00C45731"/>
    <w:rsid w:val="00C4721C"/>
    <w:rsid w:val="00C47541"/>
    <w:rsid w:val="00C478C5"/>
    <w:rsid w:val="00C51332"/>
    <w:rsid w:val="00C51653"/>
    <w:rsid w:val="00C532CA"/>
    <w:rsid w:val="00C53F36"/>
    <w:rsid w:val="00C55584"/>
    <w:rsid w:val="00C55BCB"/>
    <w:rsid w:val="00C55FEF"/>
    <w:rsid w:val="00C56FEA"/>
    <w:rsid w:val="00C57271"/>
    <w:rsid w:val="00C6189F"/>
    <w:rsid w:val="00C61AFF"/>
    <w:rsid w:val="00C62815"/>
    <w:rsid w:val="00C62B33"/>
    <w:rsid w:val="00C67DE3"/>
    <w:rsid w:val="00C7039B"/>
    <w:rsid w:val="00C72D66"/>
    <w:rsid w:val="00C74100"/>
    <w:rsid w:val="00C76076"/>
    <w:rsid w:val="00C7657F"/>
    <w:rsid w:val="00C76FB4"/>
    <w:rsid w:val="00C774B2"/>
    <w:rsid w:val="00C81824"/>
    <w:rsid w:val="00C81B88"/>
    <w:rsid w:val="00C8353A"/>
    <w:rsid w:val="00C83FE7"/>
    <w:rsid w:val="00C86807"/>
    <w:rsid w:val="00C86BC9"/>
    <w:rsid w:val="00C87AC2"/>
    <w:rsid w:val="00C92B2F"/>
    <w:rsid w:val="00C92BA7"/>
    <w:rsid w:val="00C938DE"/>
    <w:rsid w:val="00C94001"/>
    <w:rsid w:val="00C96EA4"/>
    <w:rsid w:val="00CA0EF6"/>
    <w:rsid w:val="00CA266A"/>
    <w:rsid w:val="00CA3908"/>
    <w:rsid w:val="00CA40C3"/>
    <w:rsid w:val="00CA42AC"/>
    <w:rsid w:val="00CA4AC6"/>
    <w:rsid w:val="00CA74E9"/>
    <w:rsid w:val="00CB05BF"/>
    <w:rsid w:val="00CB118D"/>
    <w:rsid w:val="00CB1C08"/>
    <w:rsid w:val="00CB1E88"/>
    <w:rsid w:val="00CB4107"/>
    <w:rsid w:val="00CB6A60"/>
    <w:rsid w:val="00CC42AC"/>
    <w:rsid w:val="00CC754F"/>
    <w:rsid w:val="00CD1BE9"/>
    <w:rsid w:val="00CD28AC"/>
    <w:rsid w:val="00CD3711"/>
    <w:rsid w:val="00CD60AA"/>
    <w:rsid w:val="00CE0415"/>
    <w:rsid w:val="00CE0A27"/>
    <w:rsid w:val="00CE478A"/>
    <w:rsid w:val="00CE4889"/>
    <w:rsid w:val="00CE5359"/>
    <w:rsid w:val="00CE781B"/>
    <w:rsid w:val="00CF2604"/>
    <w:rsid w:val="00CF3720"/>
    <w:rsid w:val="00CF55E2"/>
    <w:rsid w:val="00D013B5"/>
    <w:rsid w:val="00D01B89"/>
    <w:rsid w:val="00D03410"/>
    <w:rsid w:val="00D04EF1"/>
    <w:rsid w:val="00D0673A"/>
    <w:rsid w:val="00D10C3E"/>
    <w:rsid w:val="00D112CE"/>
    <w:rsid w:val="00D125AD"/>
    <w:rsid w:val="00D16843"/>
    <w:rsid w:val="00D17822"/>
    <w:rsid w:val="00D23CD4"/>
    <w:rsid w:val="00D243DF"/>
    <w:rsid w:val="00D25E47"/>
    <w:rsid w:val="00D32256"/>
    <w:rsid w:val="00D327EE"/>
    <w:rsid w:val="00D330A8"/>
    <w:rsid w:val="00D35A3F"/>
    <w:rsid w:val="00D35E0A"/>
    <w:rsid w:val="00D35EEB"/>
    <w:rsid w:val="00D37036"/>
    <w:rsid w:val="00D37BB6"/>
    <w:rsid w:val="00D405FD"/>
    <w:rsid w:val="00D4080A"/>
    <w:rsid w:val="00D40D3D"/>
    <w:rsid w:val="00D41221"/>
    <w:rsid w:val="00D436CD"/>
    <w:rsid w:val="00D451AC"/>
    <w:rsid w:val="00D50670"/>
    <w:rsid w:val="00D51010"/>
    <w:rsid w:val="00D51B5D"/>
    <w:rsid w:val="00D52A04"/>
    <w:rsid w:val="00D535BE"/>
    <w:rsid w:val="00D57050"/>
    <w:rsid w:val="00D60321"/>
    <w:rsid w:val="00D636D7"/>
    <w:rsid w:val="00D6421A"/>
    <w:rsid w:val="00D65C1B"/>
    <w:rsid w:val="00D65F49"/>
    <w:rsid w:val="00D664D7"/>
    <w:rsid w:val="00D676EC"/>
    <w:rsid w:val="00D67CAD"/>
    <w:rsid w:val="00D705D5"/>
    <w:rsid w:val="00D707CC"/>
    <w:rsid w:val="00D725E3"/>
    <w:rsid w:val="00D73F17"/>
    <w:rsid w:val="00D74911"/>
    <w:rsid w:val="00D760EC"/>
    <w:rsid w:val="00D76AE0"/>
    <w:rsid w:val="00D76CF9"/>
    <w:rsid w:val="00D775DB"/>
    <w:rsid w:val="00D77BBD"/>
    <w:rsid w:val="00D80099"/>
    <w:rsid w:val="00D81856"/>
    <w:rsid w:val="00D81E5F"/>
    <w:rsid w:val="00D81FA9"/>
    <w:rsid w:val="00D829D0"/>
    <w:rsid w:val="00D8481B"/>
    <w:rsid w:val="00D85F6A"/>
    <w:rsid w:val="00D87C27"/>
    <w:rsid w:val="00D90F33"/>
    <w:rsid w:val="00D9251F"/>
    <w:rsid w:val="00D933CD"/>
    <w:rsid w:val="00D93C3D"/>
    <w:rsid w:val="00D9587F"/>
    <w:rsid w:val="00D9649E"/>
    <w:rsid w:val="00D972D8"/>
    <w:rsid w:val="00D97DDD"/>
    <w:rsid w:val="00DA02F1"/>
    <w:rsid w:val="00DA0C7B"/>
    <w:rsid w:val="00DA19B1"/>
    <w:rsid w:val="00DA4148"/>
    <w:rsid w:val="00DA4794"/>
    <w:rsid w:val="00DA4C01"/>
    <w:rsid w:val="00DA6474"/>
    <w:rsid w:val="00DA6A49"/>
    <w:rsid w:val="00DA7917"/>
    <w:rsid w:val="00DB1785"/>
    <w:rsid w:val="00DB2A61"/>
    <w:rsid w:val="00DB4248"/>
    <w:rsid w:val="00DB4A41"/>
    <w:rsid w:val="00DB4F89"/>
    <w:rsid w:val="00DB5450"/>
    <w:rsid w:val="00DC0221"/>
    <w:rsid w:val="00DC456B"/>
    <w:rsid w:val="00DC4CD4"/>
    <w:rsid w:val="00DD0122"/>
    <w:rsid w:val="00DD0652"/>
    <w:rsid w:val="00DD085F"/>
    <w:rsid w:val="00DD14C7"/>
    <w:rsid w:val="00DD4DA0"/>
    <w:rsid w:val="00DD7883"/>
    <w:rsid w:val="00DD7BA3"/>
    <w:rsid w:val="00DD7C37"/>
    <w:rsid w:val="00DE04D5"/>
    <w:rsid w:val="00DE4D86"/>
    <w:rsid w:val="00DE7EC6"/>
    <w:rsid w:val="00DF0F4E"/>
    <w:rsid w:val="00DF2746"/>
    <w:rsid w:val="00DF2B99"/>
    <w:rsid w:val="00E01E19"/>
    <w:rsid w:val="00E03F24"/>
    <w:rsid w:val="00E065A9"/>
    <w:rsid w:val="00E10735"/>
    <w:rsid w:val="00E1374C"/>
    <w:rsid w:val="00E1493C"/>
    <w:rsid w:val="00E1706C"/>
    <w:rsid w:val="00E20EBB"/>
    <w:rsid w:val="00E22556"/>
    <w:rsid w:val="00E31D1A"/>
    <w:rsid w:val="00E32B1A"/>
    <w:rsid w:val="00E3571D"/>
    <w:rsid w:val="00E4239F"/>
    <w:rsid w:val="00E450F3"/>
    <w:rsid w:val="00E508D9"/>
    <w:rsid w:val="00E52264"/>
    <w:rsid w:val="00E5261C"/>
    <w:rsid w:val="00E52B98"/>
    <w:rsid w:val="00E531EA"/>
    <w:rsid w:val="00E53C5E"/>
    <w:rsid w:val="00E568B9"/>
    <w:rsid w:val="00E6269C"/>
    <w:rsid w:val="00E6375D"/>
    <w:rsid w:val="00E63B36"/>
    <w:rsid w:val="00E64288"/>
    <w:rsid w:val="00E66962"/>
    <w:rsid w:val="00E74B26"/>
    <w:rsid w:val="00E76552"/>
    <w:rsid w:val="00E80295"/>
    <w:rsid w:val="00E815C5"/>
    <w:rsid w:val="00E82219"/>
    <w:rsid w:val="00E84BCC"/>
    <w:rsid w:val="00E86528"/>
    <w:rsid w:val="00E927DA"/>
    <w:rsid w:val="00E93B96"/>
    <w:rsid w:val="00E971C1"/>
    <w:rsid w:val="00EA06F0"/>
    <w:rsid w:val="00EA19FE"/>
    <w:rsid w:val="00EA21AA"/>
    <w:rsid w:val="00EA2F98"/>
    <w:rsid w:val="00EA33F0"/>
    <w:rsid w:val="00EA376F"/>
    <w:rsid w:val="00EA57EA"/>
    <w:rsid w:val="00EB0B08"/>
    <w:rsid w:val="00EB43E0"/>
    <w:rsid w:val="00EB5614"/>
    <w:rsid w:val="00EC0615"/>
    <w:rsid w:val="00EC0C83"/>
    <w:rsid w:val="00EC1110"/>
    <w:rsid w:val="00EC169B"/>
    <w:rsid w:val="00EC6938"/>
    <w:rsid w:val="00EC7A0F"/>
    <w:rsid w:val="00EC7BA2"/>
    <w:rsid w:val="00EC7C26"/>
    <w:rsid w:val="00EC7E28"/>
    <w:rsid w:val="00ED23FC"/>
    <w:rsid w:val="00ED2E9B"/>
    <w:rsid w:val="00ED4721"/>
    <w:rsid w:val="00ED7B00"/>
    <w:rsid w:val="00EE0614"/>
    <w:rsid w:val="00EE0813"/>
    <w:rsid w:val="00EE58B4"/>
    <w:rsid w:val="00EE602C"/>
    <w:rsid w:val="00EF080B"/>
    <w:rsid w:val="00EF14FA"/>
    <w:rsid w:val="00EF37AD"/>
    <w:rsid w:val="00EF589F"/>
    <w:rsid w:val="00EF5AB5"/>
    <w:rsid w:val="00EF5EAF"/>
    <w:rsid w:val="00F00C8C"/>
    <w:rsid w:val="00F01C85"/>
    <w:rsid w:val="00F02C4A"/>
    <w:rsid w:val="00F03BD0"/>
    <w:rsid w:val="00F0662B"/>
    <w:rsid w:val="00F07035"/>
    <w:rsid w:val="00F159A0"/>
    <w:rsid w:val="00F204F7"/>
    <w:rsid w:val="00F21A61"/>
    <w:rsid w:val="00F21A81"/>
    <w:rsid w:val="00F236DE"/>
    <w:rsid w:val="00F23F30"/>
    <w:rsid w:val="00F243F0"/>
    <w:rsid w:val="00F25CB3"/>
    <w:rsid w:val="00F27205"/>
    <w:rsid w:val="00F30509"/>
    <w:rsid w:val="00F31D8B"/>
    <w:rsid w:val="00F33283"/>
    <w:rsid w:val="00F363FB"/>
    <w:rsid w:val="00F3787E"/>
    <w:rsid w:val="00F37BB6"/>
    <w:rsid w:val="00F42A3E"/>
    <w:rsid w:val="00F43ACD"/>
    <w:rsid w:val="00F44FE6"/>
    <w:rsid w:val="00F47A85"/>
    <w:rsid w:val="00F500BA"/>
    <w:rsid w:val="00F529D6"/>
    <w:rsid w:val="00F53835"/>
    <w:rsid w:val="00F55509"/>
    <w:rsid w:val="00F5565C"/>
    <w:rsid w:val="00F566C6"/>
    <w:rsid w:val="00F60DFE"/>
    <w:rsid w:val="00F60F82"/>
    <w:rsid w:val="00F6130C"/>
    <w:rsid w:val="00F6534F"/>
    <w:rsid w:val="00F6632F"/>
    <w:rsid w:val="00F6651D"/>
    <w:rsid w:val="00F712B0"/>
    <w:rsid w:val="00F72815"/>
    <w:rsid w:val="00F72AD9"/>
    <w:rsid w:val="00F72D92"/>
    <w:rsid w:val="00F746E9"/>
    <w:rsid w:val="00F74E1D"/>
    <w:rsid w:val="00F76268"/>
    <w:rsid w:val="00F76ACA"/>
    <w:rsid w:val="00F7735D"/>
    <w:rsid w:val="00F81183"/>
    <w:rsid w:val="00F824D3"/>
    <w:rsid w:val="00F82590"/>
    <w:rsid w:val="00F832AE"/>
    <w:rsid w:val="00F856E2"/>
    <w:rsid w:val="00F867B0"/>
    <w:rsid w:val="00F868ED"/>
    <w:rsid w:val="00F86FE1"/>
    <w:rsid w:val="00F87A96"/>
    <w:rsid w:val="00F90F75"/>
    <w:rsid w:val="00F93D7B"/>
    <w:rsid w:val="00F943D6"/>
    <w:rsid w:val="00F94B87"/>
    <w:rsid w:val="00F94B9C"/>
    <w:rsid w:val="00F96957"/>
    <w:rsid w:val="00FA0D4D"/>
    <w:rsid w:val="00FA1986"/>
    <w:rsid w:val="00FA5998"/>
    <w:rsid w:val="00FA630C"/>
    <w:rsid w:val="00FA7273"/>
    <w:rsid w:val="00FA7A35"/>
    <w:rsid w:val="00FB0808"/>
    <w:rsid w:val="00FB1381"/>
    <w:rsid w:val="00FB2545"/>
    <w:rsid w:val="00FB2FBD"/>
    <w:rsid w:val="00FB46CB"/>
    <w:rsid w:val="00FB5177"/>
    <w:rsid w:val="00FB5E24"/>
    <w:rsid w:val="00FB64B9"/>
    <w:rsid w:val="00FB67DB"/>
    <w:rsid w:val="00FB70D0"/>
    <w:rsid w:val="00FB7971"/>
    <w:rsid w:val="00FC06C5"/>
    <w:rsid w:val="00FC2A2C"/>
    <w:rsid w:val="00FC2EF0"/>
    <w:rsid w:val="00FC3948"/>
    <w:rsid w:val="00FC40AB"/>
    <w:rsid w:val="00FC4E41"/>
    <w:rsid w:val="00FC637E"/>
    <w:rsid w:val="00FC7324"/>
    <w:rsid w:val="00FD071B"/>
    <w:rsid w:val="00FD09D9"/>
    <w:rsid w:val="00FD13AD"/>
    <w:rsid w:val="00FD4124"/>
    <w:rsid w:val="00FD574E"/>
    <w:rsid w:val="00FD6FCF"/>
    <w:rsid w:val="00FD70C8"/>
    <w:rsid w:val="00FD790C"/>
    <w:rsid w:val="00FE05BF"/>
    <w:rsid w:val="00FE0DDE"/>
    <w:rsid w:val="00FE1528"/>
    <w:rsid w:val="00FE3A62"/>
    <w:rsid w:val="00FE3A7D"/>
    <w:rsid w:val="00FE46FA"/>
    <w:rsid w:val="00FE5B93"/>
    <w:rsid w:val="00FF0FD5"/>
    <w:rsid w:val="00FF4F0A"/>
    <w:rsid w:val="00FF553A"/>
    <w:rsid w:val="00FF7F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66D17"/>
  <w15:docId w15:val="{788B69C9-5500-4C08-B70B-B897882D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7FAA"/>
    <w:pPr>
      <w:jc w:val="both"/>
    </w:pPr>
    <w:rPr>
      <w:rFonts w:ascii="Calibri" w:hAnsi="Calibri"/>
      <w:sz w:val="24"/>
      <w:szCs w:val="24"/>
    </w:rPr>
  </w:style>
  <w:style w:type="paragraph" w:styleId="Nagwek1">
    <w:name w:val="heading 1"/>
    <w:basedOn w:val="Normalny"/>
    <w:next w:val="Normalny"/>
    <w:link w:val="Nagwek1Znak"/>
    <w:qFormat/>
    <w:rsid w:val="009E7FAA"/>
    <w:pPr>
      <w:keepNext/>
      <w:outlineLvl w:val="0"/>
    </w:pPr>
    <w:rPr>
      <w:rFonts w:eastAsia="Arial Unicode MS"/>
      <w:b/>
    </w:rPr>
  </w:style>
  <w:style w:type="paragraph" w:styleId="Nagwek2">
    <w:name w:val="heading 2"/>
    <w:basedOn w:val="Normalny"/>
    <w:qFormat/>
    <w:rsid w:val="00696451"/>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3">
    <w:name w:val="heading 3"/>
    <w:basedOn w:val="Normalny"/>
    <w:next w:val="Normalny"/>
    <w:qFormat/>
    <w:rsid w:val="00696451"/>
    <w:pPr>
      <w:keepNext/>
      <w:jc w:val="center"/>
      <w:outlineLvl w:val="2"/>
    </w:pPr>
    <w:rPr>
      <w:rFonts w:ascii="Arial" w:hAnsi="Arial" w:cs="Arial"/>
      <w:b/>
      <w:szCs w:val="20"/>
    </w:rPr>
  </w:style>
  <w:style w:type="paragraph" w:styleId="Nagwek4">
    <w:name w:val="heading 4"/>
    <w:basedOn w:val="Normalny"/>
    <w:next w:val="Normalny"/>
    <w:qFormat/>
    <w:rsid w:val="00696451"/>
    <w:pPr>
      <w:keepNext/>
      <w:tabs>
        <w:tab w:val="left" w:pos="502"/>
      </w:tabs>
      <w:outlineLvl w:val="3"/>
    </w:pPr>
    <w:rPr>
      <w:rFonts w:ascii="Arial" w:hAnsi="Arial" w:cs="Arial"/>
      <w:b/>
      <w:bCs/>
      <w:sz w:val="22"/>
    </w:rPr>
  </w:style>
  <w:style w:type="paragraph" w:styleId="Nagwek5">
    <w:name w:val="heading 5"/>
    <w:basedOn w:val="Normalny"/>
    <w:next w:val="Normalny"/>
    <w:link w:val="Nagwek5Znak"/>
    <w:qFormat/>
    <w:rsid w:val="00696451"/>
    <w:pPr>
      <w:keepNext/>
      <w:outlineLvl w:val="4"/>
    </w:pPr>
    <w:rPr>
      <w:rFonts w:ascii="Arial" w:hAnsi="Arial" w:cs="Arial"/>
      <w:i/>
      <w:iCs/>
      <w:sz w:val="22"/>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1">
    <w:name w:val="Tytuł1"/>
    <w:basedOn w:val="Domylnaczcionkaakapitu"/>
    <w:rsid w:val="00696451"/>
  </w:style>
  <w:style w:type="paragraph" w:styleId="Tekstpodstawowy">
    <w:name w:val="Body Text"/>
    <w:basedOn w:val="Normalny"/>
    <w:semiHidden/>
    <w:rsid w:val="00696451"/>
    <w:pPr>
      <w:autoSpaceDE w:val="0"/>
      <w:autoSpaceDN w:val="0"/>
      <w:adjustRightInd w:val="0"/>
    </w:pPr>
    <w:rPr>
      <w:rFonts w:ascii="Arial" w:hAnsi="Arial" w:cs="Arial"/>
      <w:szCs w:val="28"/>
    </w:rPr>
  </w:style>
  <w:style w:type="character" w:customStyle="1" w:styleId="txt">
    <w:name w:val="txt"/>
    <w:basedOn w:val="Domylnaczcionkaakapitu"/>
    <w:rsid w:val="00696451"/>
  </w:style>
  <w:style w:type="paragraph" w:styleId="Tekstpodstawowy2">
    <w:name w:val="Body Text 2"/>
    <w:basedOn w:val="Normalny"/>
    <w:semiHidden/>
    <w:rsid w:val="00696451"/>
    <w:rPr>
      <w:rFonts w:ascii="Arial" w:hAnsi="Arial" w:cs="Arial"/>
    </w:rPr>
  </w:style>
  <w:style w:type="paragraph" w:styleId="Tekstpodstawowywcity">
    <w:name w:val="Body Text Indent"/>
    <w:basedOn w:val="Normalny"/>
    <w:semiHidden/>
    <w:rsid w:val="00696451"/>
    <w:pPr>
      <w:tabs>
        <w:tab w:val="left" w:pos="502"/>
      </w:tabs>
      <w:ind w:left="420"/>
    </w:pPr>
    <w:rPr>
      <w:rFonts w:ascii="Arial" w:hAnsi="Arial" w:cs="Arial"/>
      <w:sz w:val="22"/>
    </w:rPr>
  </w:style>
  <w:style w:type="character" w:customStyle="1" w:styleId="Nagwek5Znak">
    <w:name w:val="Nagłówek 5 Znak"/>
    <w:link w:val="Nagwek5"/>
    <w:rsid w:val="00631857"/>
    <w:rPr>
      <w:rFonts w:ascii="Arial" w:hAnsi="Arial" w:cs="Arial"/>
      <w:i/>
      <w:iCs/>
      <w:sz w:val="22"/>
      <w:szCs w:val="16"/>
    </w:rPr>
  </w:style>
  <w:style w:type="paragraph" w:customStyle="1" w:styleId="PFRON">
    <w:name w:val="PFRON"/>
    <w:basedOn w:val="Normalny"/>
    <w:rsid w:val="001673D6"/>
    <w:rPr>
      <w:szCs w:val="20"/>
    </w:rPr>
  </w:style>
  <w:style w:type="paragraph" w:customStyle="1" w:styleId="1">
    <w:name w:val="1"/>
    <w:basedOn w:val="Normalny"/>
    <w:next w:val="Normalny"/>
    <w:rsid w:val="001721FB"/>
  </w:style>
  <w:style w:type="paragraph" w:customStyle="1" w:styleId="western">
    <w:name w:val="western"/>
    <w:basedOn w:val="Normalny"/>
    <w:rsid w:val="001721FB"/>
    <w:pPr>
      <w:spacing w:before="100" w:beforeAutospacing="1" w:after="100" w:afterAutospacing="1"/>
    </w:pPr>
  </w:style>
  <w:style w:type="paragraph" w:styleId="Tekstpodstawowywcity2">
    <w:name w:val="Body Text Indent 2"/>
    <w:basedOn w:val="Normalny"/>
    <w:rsid w:val="00AD5101"/>
    <w:pPr>
      <w:spacing w:after="120" w:line="480" w:lineRule="auto"/>
      <w:ind w:left="283"/>
    </w:pPr>
  </w:style>
  <w:style w:type="character" w:styleId="Numerstrony">
    <w:name w:val="page number"/>
    <w:rsid w:val="003C4DAE"/>
  </w:style>
  <w:style w:type="paragraph" w:customStyle="1" w:styleId="Standard">
    <w:name w:val="Standard"/>
    <w:rsid w:val="003C4DAE"/>
    <w:pPr>
      <w:widowControl w:val="0"/>
      <w:suppressAutoHyphens/>
      <w:autoSpaceDN w:val="0"/>
      <w:textAlignment w:val="baseline"/>
    </w:pPr>
    <w:rPr>
      <w:rFonts w:eastAsia="SimSun" w:cs="Mangal"/>
      <w:kern w:val="3"/>
      <w:sz w:val="24"/>
      <w:szCs w:val="24"/>
      <w:lang w:eastAsia="zh-CN" w:bidi="hi-IN"/>
    </w:rPr>
  </w:style>
  <w:style w:type="paragraph" w:styleId="Akapitzlist">
    <w:name w:val="List Paragraph"/>
    <w:basedOn w:val="Normalny"/>
    <w:uiPriority w:val="34"/>
    <w:qFormat/>
    <w:rsid w:val="003C4DAE"/>
    <w:pPr>
      <w:ind w:left="708"/>
    </w:pPr>
  </w:style>
  <w:style w:type="character" w:styleId="Hipercze">
    <w:name w:val="Hyperlink"/>
    <w:rsid w:val="00D705D5"/>
    <w:rPr>
      <w:color w:val="0000FF"/>
      <w:u w:val="single"/>
    </w:rPr>
  </w:style>
  <w:style w:type="paragraph" w:customStyle="1" w:styleId="Textbodyindent">
    <w:name w:val="Text body indent"/>
    <w:basedOn w:val="Standard"/>
    <w:rsid w:val="00822021"/>
    <w:pPr>
      <w:ind w:left="720"/>
    </w:pPr>
    <w:rPr>
      <w:rFonts w:ascii="Arial" w:eastAsia="Arial" w:hAnsi="Arial" w:cs="Arial"/>
      <w:b/>
      <w:bCs/>
      <w:iCs/>
      <w:sz w:val="22"/>
      <w:szCs w:val="22"/>
    </w:rPr>
  </w:style>
  <w:style w:type="paragraph" w:styleId="NormalnyWeb">
    <w:name w:val="Normal (Web)"/>
    <w:basedOn w:val="Normalny"/>
    <w:uiPriority w:val="99"/>
    <w:unhideWhenUsed/>
    <w:rsid w:val="003D0409"/>
    <w:pPr>
      <w:spacing w:before="100" w:beforeAutospacing="1" w:after="100" w:afterAutospacing="1"/>
    </w:pPr>
  </w:style>
  <w:style w:type="character" w:styleId="Pogrubienie">
    <w:name w:val="Strong"/>
    <w:uiPriority w:val="22"/>
    <w:qFormat/>
    <w:rsid w:val="00232547"/>
    <w:rPr>
      <w:b/>
      <w:bCs/>
    </w:rPr>
  </w:style>
  <w:style w:type="paragraph" w:customStyle="1" w:styleId="metryka">
    <w:name w:val="metryka"/>
    <w:basedOn w:val="Normalny"/>
    <w:qFormat/>
    <w:rsid w:val="00232547"/>
    <w:pPr>
      <w:suppressAutoHyphens/>
      <w:spacing w:beforeAutospacing="1" w:after="200" w:afterAutospacing="1"/>
    </w:pPr>
    <w:rPr>
      <w:color w:val="00000A"/>
    </w:rPr>
  </w:style>
  <w:style w:type="paragraph" w:customStyle="1" w:styleId="paragraf">
    <w:name w:val="paragraf"/>
    <w:basedOn w:val="Normalny"/>
    <w:rsid w:val="00291850"/>
    <w:pPr>
      <w:spacing w:before="100" w:beforeAutospacing="1" w:after="100" w:afterAutospacing="1"/>
    </w:pPr>
  </w:style>
  <w:style w:type="paragraph" w:customStyle="1" w:styleId="TableContents">
    <w:name w:val="Table Contents"/>
    <w:basedOn w:val="Standard"/>
    <w:rsid w:val="00361BF9"/>
    <w:pPr>
      <w:suppressLineNumbers/>
      <w:textAlignment w:val="auto"/>
    </w:pPr>
    <w:rPr>
      <w:rFonts w:ascii="Liberation Serif" w:hAnsi="Liberation Serif"/>
    </w:rPr>
  </w:style>
  <w:style w:type="paragraph" w:styleId="Tekstdymka">
    <w:name w:val="Balloon Text"/>
    <w:basedOn w:val="Normalny"/>
    <w:link w:val="TekstdymkaZnak"/>
    <w:uiPriority w:val="99"/>
    <w:semiHidden/>
    <w:unhideWhenUsed/>
    <w:rsid w:val="006A2959"/>
    <w:rPr>
      <w:rFonts w:ascii="Tahoma" w:hAnsi="Tahoma" w:cs="Tahoma"/>
      <w:sz w:val="16"/>
      <w:szCs w:val="16"/>
    </w:rPr>
  </w:style>
  <w:style w:type="character" w:customStyle="1" w:styleId="TekstdymkaZnak">
    <w:name w:val="Tekst dymka Znak"/>
    <w:link w:val="Tekstdymka"/>
    <w:uiPriority w:val="99"/>
    <w:semiHidden/>
    <w:rsid w:val="006A2959"/>
    <w:rPr>
      <w:rFonts w:ascii="Tahoma" w:hAnsi="Tahoma" w:cs="Tahoma"/>
      <w:sz w:val="16"/>
      <w:szCs w:val="16"/>
    </w:rPr>
  </w:style>
  <w:style w:type="paragraph" w:styleId="Tytu">
    <w:name w:val="Title"/>
    <w:basedOn w:val="Normalny"/>
    <w:next w:val="Normalny"/>
    <w:link w:val="TytuZnak"/>
    <w:uiPriority w:val="10"/>
    <w:qFormat/>
    <w:rsid w:val="00A9433F"/>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A9433F"/>
    <w:rPr>
      <w:rFonts w:ascii="Cambria" w:eastAsia="Times New Roman" w:hAnsi="Cambria" w:cs="Times New Roman"/>
      <w:b/>
      <w:bCs/>
      <w:kern w:val="28"/>
      <w:sz w:val="32"/>
      <w:szCs w:val="32"/>
    </w:rPr>
  </w:style>
  <w:style w:type="table" w:styleId="Tabela-Siatka">
    <w:name w:val="Table Grid"/>
    <w:basedOn w:val="Standardowy"/>
    <w:uiPriority w:val="39"/>
    <w:rsid w:val="003E3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B2BDF"/>
    <w:rPr>
      <w:sz w:val="16"/>
      <w:szCs w:val="16"/>
    </w:rPr>
  </w:style>
  <w:style w:type="paragraph" w:styleId="Tekstkomentarza">
    <w:name w:val="annotation text"/>
    <w:basedOn w:val="Normalny"/>
    <w:link w:val="TekstkomentarzaZnak"/>
    <w:uiPriority w:val="99"/>
    <w:semiHidden/>
    <w:unhideWhenUsed/>
    <w:rsid w:val="001B2BDF"/>
    <w:rPr>
      <w:sz w:val="20"/>
      <w:szCs w:val="20"/>
    </w:rPr>
  </w:style>
  <w:style w:type="character" w:customStyle="1" w:styleId="TekstkomentarzaZnak">
    <w:name w:val="Tekst komentarza Znak"/>
    <w:basedOn w:val="Domylnaczcionkaakapitu"/>
    <w:link w:val="Tekstkomentarza"/>
    <w:uiPriority w:val="99"/>
    <w:semiHidden/>
    <w:rsid w:val="001B2BDF"/>
  </w:style>
  <w:style w:type="paragraph" w:styleId="Tematkomentarza">
    <w:name w:val="annotation subject"/>
    <w:basedOn w:val="Tekstkomentarza"/>
    <w:next w:val="Tekstkomentarza"/>
    <w:link w:val="TematkomentarzaZnak"/>
    <w:uiPriority w:val="99"/>
    <w:semiHidden/>
    <w:unhideWhenUsed/>
    <w:rsid w:val="001B2BDF"/>
    <w:rPr>
      <w:b/>
      <w:bCs/>
    </w:rPr>
  </w:style>
  <w:style w:type="character" w:customStyle="1" w:styleId="TematkomentarzaZnak">
    <w:name w:val="Temat komentarza Znak"/>
    <w:link w:val="Tematkomentarza"/>
    <w:uiPriority w:val="99"/>
    <w:semiHidden/>
    <w:rsid w:val="001B2BDF"/>
    <w:rPr>
      <w:b/>
      <w:bCs/>
    </w:rPr>
  </w:style>
  <w:style w:type="table" w:customStyle="1" w:styleId="Tabela-Siatka1">
    <w:name w:val="Tabela - Siatka1"/>
    <w:basedOn w:val="Standardowy"/>
    <w:next w:val="Tabela-Siatka"/>
    <w:uiPriority w:val="59"/>
    <w:rsid w:val="001E4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2D6893"/>
    <w:rPr>
      <w:i/>
      <w:iCs/>
    </w:rPr>
  </w:style>
  <w:style w:type="paragraph" w:styleId="Nagwek">
    <w:name w:val="header"/>
    <w:basedOn w:val="Normalny"/>
    <w:link w:val="NagwekZnak"/>
    <w:uiPriority w:val="99"/>
    <w:unhideWhenUsed/>
    <w:rsid w:val="003124C9"/>
    <w:pPr>
      <w:tabs>
        <w:tab w:val="center" w:pos="4536"/>
        <w:tab w:val="right" w:pos="9072"/>
      </w:tabs>
    </w:pPr>
  </w:style>
  <w:style w:type="character" w:customStyle="1" w:styleId="NagwekZnak">
    <w:name w:val="Nagłówek Znak"/>
    <w:link w:val="Nagwek"/>
    <w:uiPriority w:val="99"/>
    <w:rsid w:val="003124C9"/>
    <w:rPr>
      <w:sz w:val="24"/>
      <w:szCs w:val="24"/>
    </w:rPr>
  </w:style>
  <w:style w:type="paragraph" w:styleId="Stopka">
    <w:name w:val="footer"/>
    <w:basedOn w:val="Normalny"/>
    <w:link w:val="StopkaZnak"/>
    <w:uiPriority w:val="99"/>
    <w:unhideWhenUsed/>
    <w:rsid w:val="003124C9"/>
    <w:pPr>
      <w:tabs>
        <w:tab w:val="center" w:pos="4536"/>
        <w:tab w:val="right" w:pos="9072"/>
      </w:tabs>
    </w:pPr>
  </w:style>
  <w:style w:type="character" w:customStyle="1" w:styleId="StopkaZnak">
    <w:name w:val="Stopka Znak"/>
    <w:link w:val="Stopka"/>
    <w:uiPriority w:val="99"/>
    <w:rsid w:val="003124C9"/>
    <w:rPr>
      <w:sz w:val="24"/>
      <w:szCs w:val="24"/>
    </w:rPr>
  </w:style>
  <w:style w:type="paragraph" w:styleId="Tekstprzypisukocowego">
    <w:name w:val="endnote text"/>
    <w:basedOn w:val="Normalny"/>
    <w:link w:val="TekstprzypisukocowegoZnak"/>
    <w:uiPriority w:val="99"/>
    <w:semiHidden/>
    <w:unhideWhenUsed/>
    <w:rsid w:val="00015392"/>
    <w:rPr>
      <w:sz w:val="20"/>
      <w:szCs w:val="20"/>
    </w:rPr>
  </w:style>
  <w:style w:type="character" w:customStyle="1" w:styleId="TekstprzypisukocowegoZnak">
    <w:name w:val="Tekst przypisu końcowego Znak"/>
    <w:basedOn w:val="Domylnaczcionkaakapitu"/>
    <w:link w:val="Tekstprzypisukocowego"/>
    <w:uiPriority w:val="99"/>
    <w:semiHidden/>
    <w:rsid w:val="00015392"/>
  </w:style>
  <w:style w:type="character" w:styleId="Odwoanieprzypisukocowego">
    <w:name w:val="endnote reference"/>
    <w:basedOn w:val="Domylnaczcionkaakapitu"/>
    <w:uiPriority w:val="99"/>
    <w:semiHidden/>
    <w:unhideWhenUsed/>
    <w:rsid w:val="00015392"/>
    <w:rPr>
      <w:vertAlign w:val="superscript"/>
    </w:rPr>
  </w:style>
  <w:style w:type="character" w:styleId="Nierozpoznanawzmianka">
    <w:name w:val="Unresolved Mention"/>
    <w:basedOn w:val="Domylnaczcionkaakapitu"/>
    <w:uiPriority w:val="99"/>
    <w:semiHidden/>
    <w:unhideWhenUsed/>
    <w:rsid w:val="002A7DDA"/>
    <w:rPr>
      <w:color w:val="605E5C"/>
      <w:shd w:val="clear" w:color="auto" w:fill="E1DFDD"/>
    </w:rPr>
  </w:style>
  <w:style w:type="character" w:styleId="UyteHipercze">
    <w:name w:val="FollowedHyperlink"/>
    <w:basedOn w:val="Domylnaczcionkaakapitu"/>
    <w:uiPriority w:val="99"/>
    <w:semiHidden/>
    <w:unhideWhenUsed/>
    <w:rsid w:val="002A7DDA"/>
    <w:rPr>
      <w:color w:val="954F72" w:themeColor="followedHyperlink"/>
      <w:u w:val="single"/>
    </w:rPr>
  </w:style>
  <w:style w:type="character" w:customStyle="1" w:styleId="Nagwek1Znak">
    <w:name w:val="Nagłówek 1 Znak"/>
    <w:basedOn w:val="Domylnaczcionkaakapitu"/>
    <w:link w:val="Nagwek1"/>
    <w:rsid w:val="00F47A85"/>
    <w:rPr>
      <w:rFonts w:ascii="Calibri" w:eastAsia="Arial Unicode MS" w:hAnsi="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5074">
      <w:bodyDiv w:val="1"/>
      <w:marLeft w:val="0"/>
      <w:marRight w:val="0"/>
      <w:marTop w:val="0"/>
      <w:marBottom w:val="0"/>
      <w:divBdr>
        <w:top w:val="none" w:sz="0" w:space="0" w:color="auto"/>
        <w:left w:val="none" w:sz="0" w:space="0" w:color="auto"/>
        <w:bottom w:val="none" w:sz="0" w:space="0" w:color="auto"/>
        <w:right w:val="none" w:sz="0" w:space="0" w:color="auto"/>
      </w:divBdr>
    </w:div>
    <w:div w:id="250478644">
      <w:bodyDiv w:val="1"/>
      <w:marLeft w:val="0"/>
      <w:marRight w:val="0"/>
      <w:marTop w:val="0"/>
      <w:marBottom w:val="0"/>
      <w:divBdr>
        <w:top w:val="none" w:sz="0" w:space="0" w:color="auto"/>
        <w:left w:val="none" w:sz="0" w:space="0" w:color="auto"/>
        <w:bottom w:val="none" w:sz="0" w:space="0" w:color="auto"/>
        <w:right w:val="none" w:sz="0" w:space="0" w:color="auto"/>
      </w:divBdr>
    </w:div>
    <w:div w:id="282082419">
      <w:bodyDiv w:val="1"/>
      <w:marLeft w:val="0"/>
      <w:marRight w:val="0"/>
      <w:marTop w:val="0"/>
      <w:marBottom w:val="0"/>
      <w:divBdr>
        <w:top w:val="none" w:sz="0" w:space="0" w:color="auto"/>
        <w:left w:val="none" w:sz="0" w:space="0" w:color="auto"/>
        <w:bottom w:val="none" w:sz="0" w:space="0" w:color="auto"/>
        <w:right w:val="none" w:sz="0" w:space="0" w:color="auto"/>
      </w:divBdr>
    </w:div>
    <w:div w:id="303195751">
      <w:bodyDiv w:val="1"/>
      <w:marLeft w:val="0"/>
      <w:marRight w:val="0"/>
      <w:marTop w:val="0"/>
      <w:marBottom w:val="0"/>
      <w:divBdr>
        <w:top w:val="none" w:sz="0" w:space="0" w:color="auto"/>
        <w:left w:val="none" w:sz="0" w:space="0" w:color="auto"/>
        <w:bottom w:val="none" w:sz="0" w:space="0" w:color="auto"/>
        <w:right w:val="none" w:sz="0" w:space="0" w:color="auto"/>
      </w:divBdr>
    </w:div>
    <w:div w:id="410851168">
      <w:bodyDiv w:val="1"/>
      <w:marLeft w:val="0"/>
      <w:marRight w:val="0"/>
      <w:marTop w:val="0"/>
      <w:marBottom w:val="0"/>
      <w:divBdr>
        <w:top w:val="none" w:sz="0" w:space="0" w:color="auto"/>
        <w:left w:val="none" w:sz="0" w:space="0" w:color="auto"/>
        <w:bottom w:val="none" w:sz="0" w:space="0" w:color="auto"/>
        <w:right w:val="none" w:sz="0" w:space="0" w:color="auto"/>
      </w:divBdr>
    </w:div>
    <w:div w:id="768428306">
      <w:bodyDiv w:val="1"/>
      <w:marLeft w:val="0"/>
      <w:marRight w:val="0"/>
      <w:marTop w:val="0"/>
      <w:marBottom w:val="0"/>
      <w:divBdr>
        <w:top w:val="none" w:sz="0" w:space="0" w:color="auto"/>
        <w:left w:val="none" w:sz="0" w:space="0" w:color="auto"/>
        <w:bottom w:val="none" w:sz="0" w:space="0" w:color="auto"/>
        <w:right w:val="none" w:sz="0" w:space="0" w:color="auto"/>
      </w:divBdr>
    </w:div>
    <w:div w:id="919339486">
      <w:bodyDiv w:val="1"/>
      <w:marLeft w:val="0"/>
      <w:marRight w:val="0"/>
      <w:marTop w:val="0"/>
      <w:marBottom w:val="0"/>
      <w:divBdr>
        <w:top w:val="none" w:sz="0" w:space="0" w:color="auto"/>
        <w:left w:val="none" w:sz="0" w:space="0" w:color="auto"/>
        <w:bottom w:val="none" w:sz="0" w:space="0" w:color="auto"/>
        <w:right w:val="none" w:sz="0" w:space="0" w:color="auto"/>
      </w:divBdr>
    </w:div>
    <w:div w:id="1178734050">
      <w:bodyDiv w:val="1"/>
      <w:marLeft w:val="0"/>
      <w:marRight w:val="0"/>
      <w:marTop w:val="0"/>
      <w:marBottom w:val="0"/>
      <w:divBdr>
        <w:top w:val="none" w:sz="0" w:space="0" w:color="auto"/>
        <w:left w:val="none" w:sz="0" w:space="0" w:color="auto"/>
        <w:bottom w:val="none" w:sz="0" w:space="0" w:color="auto"/>
        <w:right w:val="none" w:sz="0" w:space="0" w:color="auto"/>
      </w:divBdr>
      <w:divsChild>
        <w:div w:id="17779470">
          <w:marLeft w:val="0"/>
          <w:marRight w:val="0"/>
          <w:marTop w:val="0"/>
          <w:marBottom w:val="0"/>
          <w:divBdr>
            <w:top w:val="none" w:sz="0" w:space="0" w:color="auto"/>
            <w:left w:val="none" w:sz="0" w:space="0" w:color="auto"/>
            <w:bottom w:val="none" w:sz="0" w:space="0" w:color="auto"/>
            <w:right w:val="none" w:sz="0" w:space="0" w:color="auto"/>
          </w:divBdr>
        </w:div>
        <w:div w:id="268855272">
          <w:marLeft w:val="0"/>
          <w:marRight w:val="0"/>
          <w:marTop w:val="0"/>
          <w:marBottom w:val="0"/>
          <w:divBdr>
            <w:top w:val="none" w:sz="0" w:space="0" w:color="auto"/>
            <w:left w:val="none" w:sz="0" w:space="0" w:color="auto"/>
            <w:bottom w:val="none" w:sz="0" w:space="0" w:color="auto"/>
            <w:right w:val="none" w:sz="0" w:space="0" w:color="auto"/>
          </w:divBdr>
        </w:div>
        <w:div w:id="894000310">
          <w:marLeft w:val="0"/>
          <w:marRight w:val="0"/>
          <w:marTop w:val="0"/>
          <w:marBottom w:val="0"/>
          <w:divBdr>
            <w:top w:val="none" w:sz="0" w:space="0" w:color="auto"/>
            <w:left w:val="none" w:sz="0" w:space="0" w:color="auto"/>
            <w:bottom w:val="none" w:sz="0" w:space="0" w:color="auto"/>
            <w:right w:val="none" w:sz="0" w:space="0" w:color="auto"/>
          </w:divBdr>
        </w:div>
        <w:div w:id="984511421">
          <w:marLeft w:val="0"/>
          <w:marRight w:val="0"/>
          <w:marTop w:val="0"/>
          <w:marBottom w:val="0"/>
          <w:divBdr>
            <w:top w:val="none" w:sz="0" w:space="0" w:color="auto"/>
            <w:left w:val="none" w:sz="0" w:space="0" w:color="auto"/>
            <w:bottom w:val="none" w:sz="0" w:space="0" w:color="auto"/>
            <w:right w:val="none" w:sz="0" w:space="0" w:color="auto"/>
          </w:divBdr>
        </w:div>
        <w:div w:id="1159731882">
          <w:marLeft w:val="0"/>
          <w:marRight w:val="0"/>
          <w:marTop w:val="0"/>
          <w:marBottom w:val="0"/>
          <w:divBdr>
            <w:top w:val="none" w:sz="0" w:space="0" w:color="auto"/>
            <w:left w:val="none" w:sz="0" w:space="0" w:color="auto"/>
            <w:bottom w:val="none" w:sz="0" w:space="0" w:color="auto"/>
            <w:right w:val="none" w:sz="0" w:space="0" w:color="auto"/>
          </w:divBdr>
        </w:div>
        <w:div w:id="1268460902">
          <w:marLeft w:val="0"/>
          <w:marRight w:val="0"/>
          <w:marTop w:val="0"/>
          <w:marBottom w:val="0"/>
          <w:divBdr>
            <w:top w:val="none" w:sz="0" w:space="0" w:color="auto"/>
            <w:left w:val="none" w:sz="0" w:space="0" w:color="auto"/>
            <w:bottom w:val="none" w:sz="0" w:space="0" w:color="auto"/>
            <w:right w:val="none" w:sz="0" w:space="0" w:color="auto"/>
          </w:divBdr>
        </w:div>
        <w:div w:id="1345210146">
          <w:marLeft w:val="0"/>
          <w:marRight w:val="0"/>
          <w:marTop w:val="0"/>
          <w:marBottom w:val="0"/>
          <w:divBdr>
            <w:top w:val="none" w:sz="0" w:space="0" w:color="auto"/>
            <w:left w:val="none" w:sz="0" w:space="0" w:color="auto"/>
            <w:bottom w:val="none" w:sz="0" w:space="0" w:color="auto"/>
            <w:right w:val="none" w:sz="0" w:space="0" w:color="auto"/>
          </w:divBdr>
        </w:div>
        <w:div w:id="1726491126">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827237122">
          <w:marLeft w:val="0"/>
          <w:marRight w:val="0"/>
          <w:marTop w:val="0"/>
          <w:marBottom w:val="0"/>
          <w:divBdr>
            <w:top w:val="none" w:sz="0" w:space="0" w:color="auto"/>
            <w:left w:val="none" w:sz="0" w:space="0" w:color="auto"/>
            <w:bottom w:val="none" w:sz="0" w:space="0" w:color="auto"/>
            <w:right w:val="none" w:sz="0" w:space="0" w:color="auto"/>
          </w:divBdr>
        </w:div>
      </w:divsChild>
    </w:div>
    <w:div w:id="1429809243">
      <w:bodyDiv w:val="1"/>
      <w:marLeft w:val="0"/>
      <w:marRight w:val="0"/>
      <w:marTop w:val="0"/>
      <w:marBottom w:val="0"/>
      <w:divBdr>
        <w:top w:val="none" w:sz="0" w:space="0" w:color="auto"/>
        <w:left w:val="none" w:sz="0" w:space="0" w:color="auto"/>
        <w:bottom w:val="none" w:sz="0" w:space="0" w:color="auto"/>
        <w:right w:val="none" w:sz="0" w:space="0" w:color="auto"/>
      </w:divBdr>
    </w:div>
    <w:div w:id="1440223388">
      <w:bodyDiv w:val="1"/>
      <w:marLeft w:val="0"/>
      <w:marRight w:val="0"/>
      <w:marTop w:val="0"/>
      <w:marBottom w:val="0"/>
      <w:divBdr>
        <w:top w:val="none" w:sz="0" w:space="0" w:color="auto"/>
        <w:left w:val="none" w:sz="0" w:space="0" w:color="auto"/>
        <w:bottom w:val="none" w:sz="0" w:space="0" w:color="auto"/>
        <w:right w:val="none" w:sz="0" w:space="0" w:color="auto"/>
      </w:divBdr>
    </w:div>
    <w:div w:id="1443645969">
      <w:bodyDiv w:val="1"/>
      <w:marLeft w:val="0"/>
      <w:marRight w:val="0"/>
      <w:marTop w:val="0"/>
      <w:marBottom w:val="0"/>
      <w:divBdr>
        <w:top w:val="none" w:sz="0" w:space="0" w:color="auto"/>
        <w:left w:val="none" w:sz="0" w:space="0" w:color="auto"/>
        <w:bottom w:val="none" w:sz="0" w:space="0" w:color="auto"/>
        <w:right w:val="none" w:sz="0" w:space="0" w:color="auto"/>
      </w:divBdr>
    </w:div>
    <w:div w:id="1497186032">
      <w:bodyDiv w:val="1"/>
      <w:marLeft w:val="0"/>
      <w:marRight w:val="0"/>
      <w:marTop w:val="0"/>
      <w:marBottom w:val="0"/>
      <w:divBdr>
        <w:top w:val="none" w:sz="0" w:space="0" w:color="auto"/>
        <w:left w:val="none" w:sz="0" w:space="0" w:color="auto"/>
        <w:bottom w:val="none" w:sz="0" w:space="0" w:color="auto"/>
        <w:right w:val="none" w:sz="0" w:space="0" w:color="auto"/>
      </w:divBdr>
    </w:div>
    <w:div w:id="1674608277">
      <w:bodyDiv w:val="1"/>
      <w:marLeft w:val="0"/>
      <w:marRight w:val="0"/>
      <w:marTop w:val="0"/>
      <w:marBottom w:val="0"/>
      <w:divBdr>
        <w:top w:val="none" w:sz="0" w:space="0" w:color="auto"/>
        <w:left w:val="none" w:sz="0" w:space="0" w:color="auto"/>
        <w:bottom w:val="none" w:sz="0" w:space="0" w:color="auto"/>
        <w:right w:val="none" w:sz="0" w:space="0" w:color="auto"/>
      </w:divBdr>
    </w:div>
    <w:div w:id="1913419409">
      <w:bodyDiv w:val="1"/>
      <w:marLeft w:val="0"/>
      <w:marRight w:val="0"/>
      <w:marTop w:val="0"/>
      <w:marBottom w:val="0"/>
      <w:divBdr>
        <w:top w:val="none" w:sz="0" w:space="0" w:color="auto"/>
        <w:left w:val="none" w:sz="0" w:space="0" w:color="auto"/>
        <w:bottom w:val="none" w:sz="0" w:space="0" w:color="auto"/>
        <w:right w:val="none" w:sz="0" w:space="0" w:color="auto"/>
      </w:divBdr>
    </w:div>
    <w:div w:id="1918901984">
      <w:bodyDiv w:val="1"/>
      <w:marLeft w:val="0"/>
      <w:marRight w:val="0"/>
      <w:marTop w:val="0"/>
      <w:marBottom w:val="0"/>
      <w:divBdr>
        <w:top w:val="none" w:sz="0" w:space="0" w:color="auto"/>
        <w:left w:val="none" w:sz="0" w:space="0" w:color="auto"/>
        <w:bottom w:val="none" w:sz="0" w:space="0" w:color="auto"/>
        <w:right w:val="none" w:sz="0" w:space="0" w:color="auto"/>
      </w:divBdr>
    </w:div>
    <w:div w:id="20377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AC51-81DD-4847-9ED3-9DC59C6E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12</Pages>
  <Words>3967</Words>
  <Characters>25569</Characters>
  <Application>Microsoft Office Word</Application>
  <DocSecurity>0</DocSecurity>
  <Lines>213</Lines>
  <Paragraphs>58</Paragraphs>
  <ScaleCrop>false</ScaleCrop>
  <HeadingPairs>
    <vt:vector size="2" baseType="variant">
      <vt:variant>
        <vt:lpstr>Tytuł</vt:lpstr>
      </vt:variant>
      <vt:variant>
        <vt:i4>1</vt:i4>
      </vt:variant>
    </vt:vector>
  </HeadingPairs>
  <TitlesOfParts>
    <vt:vector size="1" baseType="lpstr">
      <vt:lpstr>DZIAŁALNOŚCI WÓJTA GMINY NA SESJĘ RADY GMINY</vt:lpstr>
    </vt:vector>
  </TitlesOfParts>
  <Company>Rada</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DZIAŁALNOŚCI WÓJTA GMINY NA SESJĘ RADY GMINY</dc:title>
  <dc:subject/>
  <dc:creator>Emilia Szymaniuk</dc:creator>
  <cp:keywords/>
  <dc:description/>
  <cp:lastModifiedBy>Emilia Konopka</cp:lastModifiedBy>
  <cp:revision>32</cp:revision>
  <cp:lastPrinted>2025-12-18T13:27:00Z</cp:lastPrinted>
  <dcterms:created xsi:type="dcterms:W3CDTF">2025-03-28T10:23:00Z</dcterms:created>
  <dcterms:modified xsi:type="dcterms:W3CDTF">2026-03-27T10:48:00Z</dcterms:modified>
</cp:coreProperties>
</file>