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58629" w14:textId="158070E1" w:rsidR="00256727" w:rsidRPr="00C07F7A" w:rsidRDefault="00F47B32">
      <w:pPr>
        <w:pStyle w:val="Tytu"/>
        <w:ind w:left="10206"/>
        <w:jc w:val="both"/>
        <w:rPr>
          <w:rFonts w:ascii="Calibri" w:hAnsi="Calibri" w:cs="Calibri"/>
          <w:b w:val="0"/>
          <w:sz w:val="22"/>
          <w:szCs w:val="22"/>
          <w:lang w:val="pl-PL"/>
        </w:rPr>
      </w:pPr>
      <w:r w:rsidRPr="00C07F7A">
        <w:rPr>
          <w:rFonts w:ascii="Calibri" w:hAnsi="Calibri" w:cs="Calibri"/>
          <w:b w:val="0"/>
          <w:sz w:val="22"/>
          <w:szCs w:val="22"/>
          <w:lang w:val="pl-PL"/>
        </w:rPr>
        <w:t>Załącznik nr …... do protokołu nr X</w:t>
      </w:r>
      <w:r w:rsidR="00EA2298" w:rsidRPr="00C07F7A">
        <w:rPr>
          <w:rFonts w:ascii="Calibri" w:hAnsi="Calibri" w:cs="Calibri"/>
          <w:b w:val="0"/>
          <w:sz w:val="22"/>
          <w:szCs w:val="22"/>
          <w:lang w:val="pl-PL"/>
        </w:rPr>
        <w:t>X</w:t>
      </w:r>
      <w:r w:rsidR="00C07F7A" w:rsidRPr="00C07F7A">
        <w:rPr>
          <w:rFonts w:ascii="Calibri" w:hAnsi="Calibri" w:cs="Calibri"/>
          <w:b w:val="0"/>
          <w:sz w:val="22"/>
          <w:szCs w:val="22"/>
          <w:lang w:val="pl-PL"/>
        </w:rPr>
        <w:t>I</w:t>
      </w:r>
      <w:r w:rsidR="00C265B9" w:rsidRPr="00C07F7A">
        <w:rPr>
          <w:rFonts w:ascii="Calibri" w:hAnsi="Calibri" w:cs="Calibri"/>
          <w:b w:val="0"/>
          <w:sz w:val="22"/>
          <w:szCs w:val="22"/>
          <w:lang w:val="pl-PL"/>
        </w:rPr>
        <w:t>/</w:t>
      </w:r>
      <w:r w:rsidRPr="00C07F7A">
        <w:rPr>
          <w:rFonts w:ascii="Calibri" w:hAnsi="Calibri" w:cs="Calibri"/>
          <w:b w:val="0"/>
          <w:sz w:val="22"/>
          <w:szCs w:val="22"/>
          <w:lang w:val="pl-PL"/>
        </w:rPr>
        <w:t>202</w:t>
      </w:r>
      <w:r w:rsidR="007C7603" w:rsidRPr="00C07F7A">
        <w:rPr>
          <w:rFonts w:ascii="Calibri" w:hAnsi="Calibri" w:cs="Calibri"/>
          <w:b w:val="0"/>
          <w:sz w:val="22"/>
          <w:szCs w:val="22"/>
          <w:lang w:val="pl-PL"/>
        </w:rPr>
        <w:t>6</w:t>
      </w:r>
    </w:p>
    <w:p w14:paraId="1738AA7D" w14:textId="77777777" w:rsidR="00256727" w:rsidRPr="00C07F7A" w:rsidRDefault="00F47B32">
      <w:pPr>
        <w:pStyle w:val="Tytu"/>
        <w:ind w:left="10206"/>
        <w:jc w:val="both"/>
        <w:rPr>
          <w:rFonts w:ascii="Calibri" w:hAnsi="Calibri" w:cs="Calibri"/>
          <w:b w:val="0"/>
          <w:sz w:val="22"/>
          <w:szCs w:val="22"/>
          <w:lang w:val="pl-PL"/>
        </w:rPr>
      </w:pPr>
      <w:r w:rsidRPr="00C07F7A">
        <w:rPr>
          <w:rFonts w:ascii="Calibri" w:hAnsi="Calibri" w:cs="Calibri"/>
          <w:b w:val="0"/>
          <w:sz w:val="22"/>
          <w:szCs w:val="22"/>
          <w:lang w:val="pl-PL"/>
        </w:rPr>
        <w:t>Sesji Rady Gminy Dębnica Kaszubska</w:t>
      </w:r>
    </w:p>
    <w:p w14:paraId="73F13DD8" w14:textId="48C9638C" w:rsidR="00256727" w:rsidRPr="00C07F7A" w:rsidRDefault="00C07F7A">
      <w:pPr>
        <w:pStyle w:val="Tytu"/>
        <w:ind w:left="10206"/>
        <w:jc w:val="both"/>
        <w:rPr>
          <w:rFonts w:ascii="Calibri" w:hAnsi="Calibri" w:cs="Calibri"/>
          <w:b w:val="0"/>
          <w:sz w:val="22"/>
          <w:szCs w:val="22"/>
          <w:lang w:val="pl-PL"/>
        </w:rPr>
      </w:pPr>
      <w:r w:rsidRPr="00C07F7A">
        <w:rPr>
          <w:rFonts w:ascii="Calibri" w:hAnsi="Calibri" w:cs="Calibri"/>
          <w:b w:val="0"/>
          <w:sz w:val="22"/>
          <w:szCs w:val="22"/>
          <w:lang w:val="pl-PL"/>
        </w:rPr>
        <w:t>23 lutego</w:t>
      </w:r>
      <w:r w:rsidR="007C7603" w:rsidRPr="00C07F7A">
        <w:rPr>
          <w:rFonts w:ascii="Calibri" w:hAnsi="Calibri" w:cs="Calibri"/>
          <w:b w:val="0"/>
          <w:sz w:val="22"/>
          <w:szCs w:val="22"/>
          <w:lang w:val="pl-PL"/>
        </w:rPr>
        <w:t xml:space="preserve"> </w:t>
      </w:r>
      <w:r w:rsidR="005D74E5" w:rsidRPr="00C07F7A">
        <w:rPr>
          <w:rFonts w:ascii="Calibri" w:hAnsi="Calibri" w:cs="Calibri"/>
          <w:b w:val="0"/>
          <w:sz w:val="22"/>
          <w:szCs w:val="22"/>
          <w:lang w:val="pl-PL"/>
        </w:rPr>
        <w:t>2</w:t>
      </w:r>
      <w:r w:rsidR="007A3AF3" w:rsidRPr="00C07F7A">
        <w:rPr>
          <w:rFonts w:ascii="Calibri" w:hAnsi="Calibri" w:cs="Calibri"/>
          <w:b w:val="0"/>
          <w:sz w:val="22"/>
          <w:szCs w:val="22"/>
          <w:lang w:val="pl-PL"/>
        </w:rPr>
        <w:t>02</w:t>
      </w:r>
      <w:r w:rsidR="007C7603" w:rsidRPr="00C07F7A">
        <w:rPr>
          <w:rFonts w:ascii="Calibri" w:hAnsi="Calibri" w:cs="Calibri"/>
          <w:b w:val="0"/>
          <w:sz w:val="22"/>
          <w:szCs w:val="22"/>
          <w:lang w:val="pl-PL"/>
        </w:rPr>
        <w:t>6</w:t>
      </w:r>
      <w:r w:rsidR="00F47B32" w:rsidRPr="00C07F7A">
        <w:rPr>
          <w:rFonts w:ascii="Calibri" w:hAnsi="Calibri" w:cs="Calibri"/>
          <w:b w:val="0"/>
          <w:sz w:val="22"/>
          <w:szCs w:val="22"/>
          <w:lang w:val="pl-PL"/>
        </w:rPr>
        <w:t xml:space="preserve"> r.</w:t>
      </w:r>
    </w:p>
    <w:p w14:paraId="08DE8FC4" w14:textId="77777777" w:rsidR="00256727" w:rsidRPr="00C07F7A" w:rsidRDefault="00256727">
      <w:pPr>
        <w:pStyle w:val="Tytu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5D3E1543" w14:textId="77777777" w:rsidR="00256727" w:rsidRPr="00C07F7A" w:rsidRDefault="00F47B32">
      <w:pPr>
        <w:pStyle w:val="Tytu"/>
        <w:rPr>
          <w:rFonts w:ascii="Calibri" w:hAnsi="Calibri" w:cs="Calibri"/>
          <w:lang w:val="pl-PL"/>
        </w:rPr>
      </w:pPr>
      <w:r w:rsidRPr="00C07F7A">
        <w:rPr>
          <w:rFonts w:ascii="Calibri" w:hAnsi="Calibri" w:cs="Calibri"/>
          <w:sz w:val="22"/>
          <w:szCs w:val="22"/>
          <w:lang w:val="pl-PL"/>
        </w:rPr>
        <w:t xml:space="preserve">SPRAWOZDANIE Z WYKONANIA UCHWAŁ </w:t>
      </w:r>
      <w:r w:rsidRPr="00C07F7A">
        <w:rPr>
          <w:rFonts w:ascii="Calibri" w:hAnsi="Calibri" w:cs="Calibri"/>
          <w:bCs w:val="0"/>
          <w:sz w:val="22"/>
          <w:szCs w:val="22"/>
          <w:lang w:val="pl-PL"/>
        </w:rPr>
        <w:t>ZA OKRES</w:t>
      </w:r>
    </w:p>
    <w:p w14:paraId="31C29AFC" w14:textId="72D0F52C" w:rsidR="00256727" w:rsidRPr="00C07F7A" w:rsidRDefault="00261220">
      <w:pPr>
        <w:pStyle w:val="Tytu"/>
        <w:rPr>
          <w:rFonts w:ascii="Calibri" w:hAnsi="Calibri" w:cs="Calibri"/>
          <w:lang w:val="pl-PL"/>
        </w:rPr>
      </w:pPr>
      <w:r w:rsidRPr="00C07F7A">
        <w:rPr>
          <w:rFonts w:ascii="Calibri" w:hAnsi="Calibri" w:cs="Calibri"/>
          <w:bCs w:val="0"/>
          <w:sz w:val="22"/>
          <w:szCs w:val="22"/>
          <w:lang w:val="pl-PL"/>
        </w:rPr>
        <w:t xml:space="preserve">od </w:t>
      </w:r>
      <w:r w:rsidR="00C07F7A" w:rsidRPr="00C07F7A">
        <w:rPr>
          <w:rFonts w:ascii="Calibri" w:hAnsi="Calibri" w:cs="Calibri"/>
          <w:bCs w:val="0"/>
          <w:sz w:val="22"/>
          <w:szCs w:val="22"/>
          <w:lang w:val="pl-PL"/>
        </w:rPr>
        <w:t>26 stycznia</w:t>
      </w:r>
      <w:r w:rsidR="00EA2298" w:rsidRPr="00C07F7A">
        <w:rPr>
          <w:rFonts w:ascii="Calibri" w:hAnsi="Calibri" w:cs="Calibri"/>
          <w:bCs w:val="0"/>
          <w:sz w:val="22"/>
          <w:szCs w:val="22"/>
          <w:lang w:val="pl-PL"/>
        </w:rPr>
        <w:t xml:space="preserve"> 202</w:t>
      </w:r>
      <w:r w:rsidR="00C07F7A" w:rsidRPr="00C07F7A">
        <w:rPr>
          <w:rFonts w:ascii="Calibri" w:hAnsi="Calibri" w:cs="Calibri"/>
          <w:bCs w:val="0"/>
          <w:sz w:val="22"/>
          <w:szCs w:val="22"/>
          <w:lang w:val="pl-PL"/>
        </w:rPr>
        <w:t>6</w:t>
      </w:r>
      <w:r w:rsidR="00EA2298" w:rsidRPr="00C07F7A">
        <w:rPr>
          <w:rFonts w:ascii="Calibri" w:hAnsi="Calibri" w:cs="Calibri"/>
          <w:bCs w:val="0"/>
          <w:sz w:val="22"/>
          <w:szCs w:val="22"/>
          <w:lang w:val="pl-PL"/>
        </w:rPr>
        <w:t xml:space="preserve"> r. do </w:t>
      </w:r>
      <w:r w:rsidR="007C7603" w:rsidRPr="00C07F7A">
        <w:rPr>
          <w:rFonts w:ascii="Calibri" w:hAnsi="Calibri" w:cs="Calibri"/>
          <w:bCs w:val="0"/>
          <w:sz w:val="22"/>
          <w:szCs w:val="22"/>
          <w:lang w:val="pl-PL"/>
        </w:rPr>
        <w:t>2</w:t>
      </w:r>
      <w:r w:rsidR="00C07F7A" w:rsidRPr="00C07F7A">
        <w:rPr>
          <w:rFonts w:ascii="Calibri" w:hAnsi="Calibri" w:cs="Calibri"/>
          <w:bCs w:val="0"/>
          <w:sz w:val="22"/>
          <w:szCs w:val="22"/>
          <w:lang w:val="pl-PL"/>
        </w:rPr>
        <w:t xml:space="preserve">0 lutego </w:t>
      </w:r>
      <w:r w:rsidR="007C7603" w:rsidRPr="00C07F7A">
        <w:rPr>
          <w:rFonts w:ascii="Calibri" w:hAnsi="Calibri" w:cs="Calibri"/>
          <w:bCs w:val="0"/>
          <w:sz w:val="22"/>
          <w:szCs w:val="22"/>
          <w:lang w:val="pl-PL"/>
        </w:rPr>
        <w:t>2026 r.</w:t>
      </w:r>
    </w:p>
    <w:p w14:paraId="11C081C1" w14:textId="77777777" w:rsidR="00256727" w:rsidRPr="00C07F7A" w:rsidRDefault="00256727">
      <w:pPr>
        <w:pStyle w:val="Standard"/>
        <w:jc w:val="both"/>
        <w:rPr>
          <w:rFonts w:ascii="Calibri" w:hAnsi="Calibri" w:cs="Calibri"/>
          <w:b/>
          <w:bCs/>
          <w:sz w:val="22"/>
          <w:szCs w:val="22"/>
          <w:lang w:val="pl-PL"/>
        </w:rPr>
      </w:pPr>
    </w:p>
    <w:tbl>
      <w:tblPr>
        <w:tblW w:w="16302" w:type="dxa"/>
        <w:tblInd w:w="-8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1419"/>
        <w:gridCol w:w="1417"/>
        <w:gridCol w:w="4678"/>
        <w:gridCol w:w="1701"/>
        <w:gridCol w:w="6662"/>
      </w:tblGrid>
      <w:tr w:rsidR="005D54D2" w:rsidRPr="00C07F7A" w14:paraId="70EF2DED" w14:textId="77777777" w:rsidTr="00C07F7A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3E722D" w14:textId="77777777" w:rsidR="00256727" w:rsidRPr="00C07F7A" w:rsidRDefault="00F47B32" w:rsidP="00D24E13">
            <w:pPr>
              <w:pStyle w:val="TableContents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C07F7A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Lp.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AEF080" w14:textId="6398C6D7" w:rsidR="00256727" w:rsidRPr="00C07F7A" w:rsidRDefault="00F47B32" w:rsidP="00D24E13">
            <w:pPr>
              <w:pStyle w:val="TableContents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C07F7A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Nr</w:t>
            </w:r>
            <w:r w:rsidR="00E42EF5" w:rsidRPr="00C07F7A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 xml:space="preserve"> aktu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4D5BA2" w14:textId="77777777" w:rsidR="00256727" w:rsidRPr="00C07F7A" w:rsidRDefault="00F47B32" w:rsidP="00D24E13">
            <w:pPr>
              <w:pStyle w:val="TableContents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C07F7A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Data podjęcia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C11684" w14:textId="77110C28" w:rsidR="00256727" w:rsidRPr="00C07F7A" w:rsidRDefault="00F47B32" w:rsidP="00D24E13">
            <w:pPr>
              <w:pStyle w:val="TableContents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C07F7A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Treść /w sprawie/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89966D" w14:textId="153D6AAF" w:rsidR="00256727" w:rsidRPr="00C07F7A" w:rsidRDefault="00F47B32" w:rsidP="00D24E13">
            <w:pPr>
              <w:pStyle w:val="TableContents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C07F7A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Wykonawca</w:t>
            </w:r>
            <w:r w:rsidR="00D24E13" w:rsidRPr="00C07F7A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/ Zobowiązanie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5CB096" w14:textId="77777777" w:rsidR="00256727" w:rsidRPr="00C07F7A" w:rsidRDefault="00F47B32" w:rsidP="00D24E13">
            <w:pPr>
              <w:pStyle w:val="TableContents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C07F7A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Realizacja</w:t>
            </w:r>
          </w:p>
        </w:tc>
      </w:tr>
      <w:tr w:rsidR="00C07F7A" w:rsidRPr="00C07F7A" w14:paraId="4D203872" w14:textId="77777777" w:rsidTr="00C07F7A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C1C939" w14:textId="77777777" w:rsidR="00C07F7A" w:rsidRPr="00C07F7A" w:rsidRDefault="00C07F7A" w:rsidP="00C07F7A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514760" w14:textId="4C5DE8D0" w:rsidR="00C07F7A" w:rsidRPr="00C07F7A" w:rsidRDefault="00C07F7A" w:rsidP="00C07F7A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C07F7A">
              <w:rPr>
                <w:rFonts w:ascii="Calibri" w:hAnsi="Calibri" w:cs="Calibri"/>
                <w:sz w:val="20"/>
                <w:szCs w:val="20"/>
                <w:lang w:val="pl-PL"/>
              </w:rPr>
              <w:t>XX/241/2026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2C2C80" w14:textId="49B947EF" w:rsidR="00C07F7A" w:rsidRPr="00C07F7A" w:rsidRDefault="00C07F7A" w:rsidP="00C07F7A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C07F7A">
              <w:rPr>
                <w:rFonts w:ascii="Calibri" w:hAnsi="Calibri" w:cs="Calibri"/>
                <w:sz w:val="20"/>
                <w:szCs w:val="20"/>
                <w:lang w:val="pl-PL"/>
              </w:rPr>
              <w:t>2026-01-26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B429CD" w14:textId="64097A88" w:rsidR="00C07F7A" w:rsidRPr="00C07F7A" w:rsidRDefault="00C07F7A" w:rsidP="00C07F7A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  <w:hyperlink r:id="rId7" w:history="1">
              <w:r w:rsidRPr="00C07F7A">
                <w:rPr>
                  <w:rStyle w:val="Hipercze"/>
                  <w:rFonts w:ascii="Calibri" w:hAnsi="Calibri" w:cs="Calibri"/>
                  <w:color w:val="auto"/>
                  <w:sz w:val="20"/>
                  <w:szCs w:val="20"/>
                  <w:u w:val="none"/>
                  <w:lang w:val="pl-PL"/>
                </w:rPr>
                <w:t>nadania nazwy drodze wewnętrznej w miejscowości Gałęzów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B48EB1" w14:textId="535F9CE9" w:rsidR="00C07F7A" w:rsidRPr="00C07F7A" w:rsidRDefault="00C07F7A" w:rsidP="00C07F7A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C07F7A">
              <w:rPr>
                <w:rFonts w:ascii="Calibri" w:hAnsi="Calibri" w:cs="Calibri"/>
                <w:sz w:val="20"/>
                <w:szCs w:val="20"/>
                <w:lang w:val="pl-PL"/>
              </w:rPr>
              <w:t>Wójt Gminy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D2E175" w14:textId="51850A73" w:rsidR="00C07F7A" w:rsidRPr="00C07F7A" w:rsidRDefault="00C07F7A" w:rsidP="00C07F7A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C07F7A">
              <w:rPr>
                <w:rFonts w:ascii="Calibri" w:hAnsi="Calibri" w:cs="Calibri"/>
                <w:sz w:val="20"/>
                <w:szCs w:val="20"/>
                <w:lang w:val="pl-PL"/>
              </w:rPr>
              <w:t xml:space="preserve">Uchwałę opublikowano w Dzienniku Urzędowym Województwa Pomorskiego w dniu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05</w:t>
            </w:r>
            <w:r w:rsidRPr="00C07F7A">
              <w:rPr>
                <w:rFonts w:ascii="Calibri" w:hAnsi="Calibri" w:cs="Calibri"/>
                <w:sz w:val="20"/>
                <w:szCs w:val="20"/>
                <w:lang w:val="pl-PL"/>
              </w:rPr>
              <w:t>.0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2</w:t>
            </w:r>
            <w:r w:rsidRPr="00C07F7A">
              <w:rPr>
                <w:rFonts w:ascii="Calibri" w:hAnsi="Calibri" w:cs="Calibri"/>
                <w:sz w:val="20"/>
                <w:szCs w:val="20"/>
                <w:lang w:val="pl-PL"/>
              </w:rPr>
              <w:t xml:space="preserve">.2026 r. pod pozycją nr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616. Uchwała weszła w życie z dniem 20.02.2026 r.</w:t>
            </w:r>
          </w:p>
        </w:tc>
      </w:tr>
      <w:tr w:rsidR="00C07F7A" w:rsidRPr="00C944A1" w14:paraId="0AEBB12D" w14:textId="77777777" w:rsidTr="00C07F7A">
        <w:trPr>
          <w:trHeight w:val="9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223977" w14:textId="77777777" w:rsidR="00C07F7A" w:rsidRPr="00C07F7A" w:rsidRDefault="00C07F7A" w:rsidP="00C07F7A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037216" w14:textId="5AAEA406" w:rsidR="00C07F7A" w:rsidRPr="00C07F7A" w:rsidRDefault="00C07F7A" w:rsidP="00C07F7A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C07F7A">
              <w:rPr>
                <w:rFonts w:ascii="Calibri" w:hAnsi="Calibri" w:cs="Calibri"/>
                <w:sz w:val="20"/>
                <w:szCs w:val="20"/>
                <w:lang w:val="pl-PL"/>
              </w:rPr>
              <w:t>XX/242/2026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3C6008" w14:textId="78D7543E" w:rsidR="00C07F7A" w:rsidRPr="00C07F7A" w:rsidRDefault="00C07F7A" w:rsidP="00C07F7A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C07F7A">
              <w:rPr>
                <w:rFonts w:ascii="Calibri" w:hAnsi="Calibri" w:cs="Calibri"/>
                <w:sz w:val="20"/>
                <w:szCs w:val="20"/>
                <w:lang w:val="pl-PL"/>
              </w:rPr>
              <w:t>2026-01-26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3CC290" w14:textId="77C7B519" w:rsidR="00C07F7A" w:rsidRPr="00C07F7A" w:rsidRDefault="00C07F7A" w:rsidP="00C07F7A">
            <w:pPr>
              <w:pStyle w:val="Standard"/>
              <w:rPr>
                <w:rFonts w:ascii="Calibri" w:hAnsi="Calibri" w:cs="Calibri"/>
                <w:sz w:val="20"/>
                <w:szCs w:val="20"/>
                <w:lang w:val="pl-PL"/>
              </w:rPr>
            </w:pPr>
            <w:hyperlink r:id="rId8" w:history="1">
              <w:r w:rsidRPr="00C07F7A">
                <w:rPr>
                  <w:rStyle w:val="Hipercze"/>
                  <w:rFonts w:ascii="Calibri" w:hAnsi="Calibri" w:cs="Calibri"/>
                  <w:color w:val="auto"/>
                  <w:sz w:val="20"/>
                  <w:szCs w:val="20"/>
                  <w:u w:val="none"/>
                  <w:lang w:val="pl-PL"/>
                </w:rPr>
                <w:t>zamiaru przekształcenia Przedszkola w Budowie wchodzącego w skład Zespołu Szkół w Motarzynie poprzez zmianę jego siedziby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00D5DE" w14:textId="16137C1A" w:rsidR="00C07F7A" w:rsidRPr="00C07F7A" w:rsidRDefault="00C07F7A" w:rsidP="00C07F7A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C07F7A">
              <w:rPr>
                <w:rFonts w:ascii="Calibri" w:hAnsi="Calibri" w:cs="Calibri"/>
                <w:sz w:val="20"/>
                <w:szCs w:val="20"/>
                <w:lang w:val="pl-PL"/>
              </w:rPr>
              <w:t>Wójt Gminy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199165" w14:textId="6AE8BDB9" w:rsidR="00C07F7A" w:rsidRPr="00C07F7A" w:rsidRDefault="00C944A1" w:rsidP="00C07F7A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Uchwałą zmieniono adres siedziby Przedszkola w Budowie n</w:t>
            </w:r>
            <w:r w:rsidRPr="00C944A1">
              <w:rPr>
                <w:rFonts w:ascii="Calibri" w:hAnsi="Calibri" w:cs="Calibri"/>
                <w:sz w:val="20"/>
                <w:szCs w:val="20"/>
                <w:lang w:val="pl-PL"/>
              </w:rPr>
              <w:t>a nową siedzibę znajdującą się w Budowie przy ulicy Lipowej 18A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 (nowy budynek przedszkola)</w:t>
            </w:r>
          </w:p>
        </w:tc>
      </w:tr>
      <w:tr w:rsidR="00C07F7A" w:rsidRPr="00C944A1" w14:paraId="736D941F" w14:textId="77777777" w:rsidTr="00C07F7A">
        <w:trPr>
          <w:trHeight w:val="9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F8CAE4" w14:textId="77777777" w:rsidR="00C07F7A" w:rsidRPr="00C07F7A" w:rsidRDefault="00C07F7A" w:rsidP="00C07F7A">
            <w:pPr>
              <w:pStyle w:val="TableContents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8C4180" w14:textId="437B738C" w:rsidR="00C07F7A" w:rsidRPr="00C07F7A" w:rsidRDefault="00C07F7A" w:rsidP="00C07F7A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C07F7A">
              <w:rPr>
                <w:rFonts w:ascii="Calibri" w:hAnsi="Calibri" w:cs="Calibri"/>
                <w:sz w:val="20"/>
                <w:szCs w:val="20"/>
                <w:lang w:val="pl-PL"/>
              </w:rPr>
              <w:t>XX/243/2026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B9BFF1" w14:textId="720C9840" w:rsidR="00C07F7A" w:rsidRPr="00C07F7A" w:rsidRDefault="00C07F7A" w:rsidP="00C07F7A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C07F7A">
              <w:rPr>
                <w:rFonts w:ascii="Calibri" w:hAnsi="Calibri" w:cs="Calibri"/>
                <w:sz w:val="20"/>
                <w:szCs w:val="20"/>
                <w:lang w:val="pl-PL"/>
              </w:rPr>
              <w:t>2026-01-26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053E84" w14:textId="6839B9A5" w:rsidR="00C07F7A" w:rsidRPr="00C07F7A" w:rsidRDefault="00C07F7A" w:rsidP="00C07F7A">
            <w:pPr>
              <w:pStyle w:val="Standard"/>
              <w:rPr>
                <w:rFonts w:ascii="Calibri" w:hAnsi="Calibri" w:cs="Calibri"/>
                <w:sz w:val="20"/>
                <w:szCs w:val="20"/>
                <w:lang w:val="pl-PL"/>
              </w:rPr>
            </w:pPr>
            <w:hyperlink r:id="rId9" w:history="1">
              <w:r w:rsidRPr="00C07F7A">
                <w:rPr>
                  <w:rStyle w:val="Hipercze"/>
                  <w:rFonts w:ascii="Calibri" w:hAnsi="Calibri" w:cs="Calibri"/>
                  <w:color w:val="auto"/>
                  <w:sz w:val="20"/>
                  <w:szCs w:val="20"/>
                  <w:u w:val="none"/>
                  <w:lang w:val="pl-PL"/>
                </w:rPr>
                <w:t>udzielenia pomocy finansowej Powiatowi Słupskiemu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C301C" w14:textId="048CA2AD" w:rsidR="00C07F7A" w:rsidRPr="00C07F7A" w:rsidRDefault="00C07F7A" w:rsidP="00C07F7A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C07F7A">
              <w:rPr>
                <w:rFonts w:ascii="Calibri" w:hAnsi="Calibri" w:cs="Calibri"/>
                <w:sz w:val="20"/>
                <w:szCs w:val="20"/>
                <w:lang w:val="pl-PL"/>
              </w:rPr>
              <w:t>Wójt Gminy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0E7A11" w14:textId="63F44488" w:rsidR="00C07F7A" w:rsidRPr="00C07F7A" w:rsidRDefault="00C07F7A" w:rsidP="00C07F7A">
            <w:pPr>
              <w:suppressAutoHyphens w:val="0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Uchwała dotyczy </w:t>
            </w:r>
            <w:r w:rsidRPr="00C07F7A">
              <w:rPr>
                <w:rFonts w:ascii="Calibri" w:hAnsi="Calibri" w:cs="Calibri"/>
                <w:sz w:val="20"/>
                <w:szCs w:val="20"/>
                <w:lang w:val="pl-PL"/>
              </w:rPr>
              <w:t>zadania publicznego pn. „Organizacja Powiatowej Olimpiady dzieci i młodzieży szkół podstawowych i ponadpodstawowych w latach 2025-2027”</w:t>
            </w:r>
          </w:p>
        </w:tc>
      </w:tr>
      <w:tr w:rsidR="00C07F7A" w:rsidRPr="00C944A1" w14:paraId="6E703378" w14:textId="77777777" w:rsidTr="00C07F7A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D86112" w14:textId="77777777" w:rsidR="00C07F7A" w:rsidRPr="00C07F7A" w:rsidRDefault="00C07F7A" w:rsidP="00C07F7A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10DA77" w14:textId="0993EC73" w:rsidR="00C07F7A" w:rsidRPr="00C07F7A" w:rsidRDefault="00C07F7A" w:rsidP="00C07F7A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C07F7A">
              <w:rPr>
                <w:rFonts w:ascii="Calibri" w:hAnsi="Calibri" w:cs="Calibri"/>
                <w:sz w:val="20"/>
                <w:szCs w:val="20"/>
                <w:lang w:val="pl-PL"/>
              </w:rPr>
              <w:t>XX/244/2026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99C26C" w14:textId="0AE2B4C6" w:rsidR="00C07F7A" w:rsidRPr="00C07F7A" w:rsidRDefault="00C07F7A" w:rsidP="00C07F7A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C07F7A">
              <w:rPr>
                <w:rFonts w:ascii="Calibri" w:hAnsi="Calibri" w:cs="Calibri"/>
                <w:sz w:val="20"/>
                <w:szCs w:val="20"/>
                <w:lang w:val="pl-PL"/>
              </w:rPr>
              <w:t>2026-01-26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C4961B" w14:textId="363DBDDD" w:rsidR="00C07F7A" w:rsidRPr="00C07F7A" w:rsidRDefault="00C07F7A" w:rsidP="00C07F7A">
            <w:pPr>
              <w:pStyle w:val="Standard"/>
              <w:rPr>
                <w:rFonts w:ascii="Calibri" w:hAnsi="Calibri" w:cs="Calibri"/>
                <w:sz w:val="20"/>
                <w:szCs w:val="20"/>
                <w:lang w:val="pl-PL"/>
              </w:rPr>
            </w:pPr>
            <w:hyperlink r:id="rId10" w:history="1">
              <w:r w:rsidRPr="00C07F7A">
                <w:rPr>
                  <w:rStyle w:val="Hipercze"/>
                  <w:rFonts w:ascii="Calibri" w:hAnsi="Calibri" w:cs="Calibri"/>
                  <w:color w:val="auto"/>
                  <w:sz w:val="20"/>
                  <w:szCs w:val="20"/>
                  <w:u w:val="none"/>
                  <w:lang w:val="pl-PL"/>
                </w:rPr>
                <w:t>rozpatrzenia skargi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BF6C56" w14:textId="76C922DC" w:rsidR="00C07F7A" w:rsidRPr="00C07F7A" w:rsidRDefault="00C07F7A" w:rsidP="00C07F7A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Przewodniczący Rady Gminy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AC1A0D" w14:textId="34CD6E66" w:rsidR="00C07F7A" w:rsidRPr="00C07F7A" w:rsidRDefault="00C07F7A" w:rsidP="00C07F7A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Skarżąc</w:t>
            </w:r>
            <w:r w:rsidR="00806FB8">
              <w:rPr>
                <w:rFonts w:ascii="Calibri" w:hAnsi="Calibri" w:cs="Calibri"/>
                <w:sz w:val="20"/>
                <w:szCs w:val="20"/>
                <w:lang w:val="pl-PL"/>
              </w:rPr>
              <w:t>y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 został poinformowany o sposobie rozpatrzenia skargi</w:t>
            </w:r>
          </w:p>
        </w:tc>
      </w:tr>
      <w:tr w:rsidR="00C07F7A" w:rsidRPr="00C07F7A" w14:paraId="10304C6A" w14:textId="77777777" w:rsidTr="00C07F7A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737F1F" w14:textId="77777777" w:rsidR="00C07F7A" w:rsidRPr="00C07F7A" w:rsidRDefault="00C07F7A" w:rsidP="00C07F7A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E0C445" w14:textId="79A98805" w:rsidR="00C07F7A" w:rsidRPr="00C07F7A" w:rsidRDefault="00C07F7A" w:rsidP="00C07F7A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C07F7A">
              <w:rPr>
                <w:rFonts w:ascii="Calibri" w:hAnsi="Calibri" w:cs="Calibri"/>
                <w:sz w:val="20"/>
                <w:szCs w:val="20"/>
                <w:lang w:val="pl-PL"/>
              </w:rPr>
              <w:t>XX/245/2026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D65626" w14:textId="77D4259E" w:rsidR="00C07F7A" w:rsidRPr="00C07F7A" w:rsidRDefault="00C07F7A" w:rsidP="00C07F7A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C07F7A">
              <w:rPr>
                <w:rFonts w:ascii="Calibri" w:hAnsi="Calibri" w:cs="Calibri"/>
                <w:sz w:val="20"/>
                <w:szCs w:val="20"/>
                <w:lang w:val="pl-PL"/>
              </w:rPr>
              <w:t>2026-01-26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B3A36F" w14:textId="20B41DB4" w:rsidR="00C07F7A" w:rsidRPr="00C07F7A" w:rsidRDefault="00C07F7A" w:rsidP="00C07F7A">
            <w:pPr>
              <w:pStyle w:val="Standard"/>
              <w:rPr>
                <w:rFonts w:ascii="Calibri" w:hAnsi="Calibri" w:cs="Calibri"/>
                <w:sz w:val="20"/>
                <w:szCs w:val="20"/>
                <w:lang w:val="pl-PL"/>
              </w:rPr>
            </w:pPr>
            <w:hyperlink r:id="rId11" w:history="1">
              <w:r w:rsidRPr="00C07F7A">
                <w:rPr>
                  <w:rStyle w:val="Hipercze"/>
                  <w:rFonts w:ascii="Calibri" w:hAnsi="Calibri" w:cs="Calibri"/>
                  <w:color w:val="auto"/>
                  <w:sz w:val="20"/>
                  <w:szCs w:val="20"/>
                  <w:u w:val="none"/>
                  <w:lang w:val="pl-PL"/>
                </w:rPr>
                <w:t>przyjęcia Gminnego Programu Przeciwdziałania Przemocy Domowej i Ochrony Osób Doznających Przemocy Domowej w Gminie Dębnica Kaszubska na lata 2026-2030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919292" w14:textId="2249874A" w:rsidR="00C07F7A" w:rsidRPr="00C07F7A" w:rsidRDefault="00C07F7A" w:rsidP="00C07F7A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C07F7A">
              <w:rPr>
                <w:rFonts w:ascii="Calibri" w:hAnsi="Calibri" w:cs="Calibri"/>
                <w:sz w:val="20"/>
                <w:szCs w:val="20"/>
                <w:lang w:val="pl-PL"/>
              </w:rPr>
              <w:t>Wójt Gminy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B0BC30" w14:textId="42382B7D" w:rsidR="00C07F7A" w:rsidRPr="00C07F7A" w:rsidRDefault="001E7E3C" w:rsidP="00C07F7A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Przyjęto do realizacji</w:t>
            </w:r>
          </w:p>
        </w:tc>
      </w:tr>
      <w:tr w:rsidR="00C07F7A" w:rsidRPr="00C07F7A" w14:paraId="41BAF674" w14:textId="77777777" w:rsidTr="00C07F7A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D6FF0E" w14:textId="77777777" w:rsidR="00C07F7A" w:rsidRPr="00C07F7A" w:rsidRDefault="00C07F7A" w:rsidP="00C07F7A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038D15" w14:textId="38E44D3F" w:rsidR="00C07F7A" w:rsidRPr="00C07F7A" w:rsidRDefault="00C07F7A" w:rsidP="00C07F7A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C07F7A">
              <w:rPr>
                <w:rFonts w:ascii="Calibri" w:hAnsi="Calibri" w:cs="Calibri"/>
                <w:sz w:val="20"/>
                <w:szCs w:val="20"/>
                <w:lang w:val="pl-PL"/>
              </w:rPr>
              <w:t>XX/246/2026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484609" w14:textId="29742EF9" w:rsidR="00C07F7A" w:rsidRPr="00C07F7A" w:rsidRDefault="00C07F7A" w:rsidP="00C07F7A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C07F7A">
              <w:rPr>
                <w:rFonts w:ascii="Calibri" w:hAnsi="Calibri" w:cs="Calibri"/>
                <w:sz w:val="20"/>
                <w:szCs w:val="20"/>
                <w:lang w:val="pl-PL"/>
              </w:rPr>
              <w:t>2026-01-26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B36DDC" w14:textId="693ACC10" w:rsidR="00C07F7A" w:rsidRPr="00C07F7A" w:rsidRDefault="00C07F7A" w:rsidP="00C07F7A">
            <w:pPr>
              <w:pStyle w:val="Standard"/>
              <w:rPr>
                <w:rFonts w:ascii="Calibri" w:hAnsi="Calibri" w:cs="Calibri"/>
                <w:sz w:val="20"/>
                <w:szCs w:val="20"/>
                <w:lang w:val="pl-PL"/>
              </w:rPr>
            </w:pPr>
            <w:hyperlink r:id="rId12" w:history="1">
              <w:r w:rsidRPr="00C07F7A">
                <w:rPr>
                  <w:rStyle w:val="Hipercze"/>
                  <w:rFonts w:ascii="Calibri" w:hAnsi="Calibri" w:cs="Calibri"/>
                  <w:color w:val="auto"/>
                  <w:sz w:val="20"/>
                  <w:szCs w:val="20"/>
                  <w:u w:val="none"/>
                  <w:lang w:val="pl-PL"/>
                </w:rPr>
                <w:t>przyjęcia „Strategii Rozwiązywania Problemów Społecznych Gminy Dębnica Kaszubska na lata 2026 – 2030”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8A594E" w14:textId="79D7DD73" w:rsidR="00C07F7A" w:rsidRPr="00C07F7A" w:rsidRDefault="00C07F7A" w:rsidP="00C07F7A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C07F7A">
              <w:rPr>
                <w:rFonts w:ascii="Calibri" w:hAnsi="Calibri" w:cs="Calibri"/>
                <w:sz w:val="20"/>
                <w:szCs w:val="20"/>
                <w:lang w:val="pl-PL"/>
              </w:rPr>
              <w:t>Wójt Gminy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90CAA6" w14:textId="27FE04DF" w:rsidR="00C07F7A" w:rsidRPr="00C07F7A" w:rsidRDefault="001E7E3C" w:rsidP="00C07F7A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Przyjęto do realizacji</w:t>
            </w:r>
          </w:p>
        </w:tc>
      </w:tr>
      <w:tr w:rsidR="00C07F7A" w:rsidRPr="00C07F7A" w14:paraId="22FBA2AC" w14:textId="77777777" w:rsidTr="00C07F7A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DAB06E" w14:textId="77777777" w:rsidR="00C07F7A" w:rsidRPr="00C07F7A" w:rsidRDefault="00C07F7A" w:rsidP="00C07F7A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AF4AD3" w14:textId="0FB37834" w:rsidR="00C07F7A" w:rsidRPr="00C07F7A" w:rsidRDefault="00C07F7A" w:rsidP="00C07F7A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C07F7A">
              <w:rPr>
                <w:rFonts w:ascii="Calibri" w:hAnsi="Calibri" w:cs="Calibri"/>
                <w:sz w:val="20"/>
                <w:szCs w:val="20"/>
                <w:lang w:val="pl-PL"/>
              </w:rPr>
              <w:t>XX/247/2026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D6327A" w14:textId="73171610" w:rsidR="00C07F7A" w:rsidRPr="00C07F7A" w:rsidRDefault="00C07F7A" w:rsidP="00C07F7A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C07F7A">
              <w:rPr>
                <w:rFonts w:ascii="Calibri" w:hAnsi="Calibri" w:cs="Calibri"/>
                <w:sz w:val="20"/>
                <w:szCs w:val="20"/>
                <w:lang w:val="pl-PL"/>
              </w:rPr>
              <w:t>2026-01-26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5B6A82" w14:textId="57B66656" w:rsidR="00C07F7A" w:rsidRPr="00C07F7A" w:rsidRDefault="00C07F7A" w:rsidP="00C07F7A">
            <w:pPr>
              <w:pStyle w:val="Standard"/>
              <w:rPr>
                <w:rFonts w:ascii="Calibri" w:hAnsi="Calibri" w:cs="Calibri"/>
                <w:sz w:val="20"/>
                <w:szCs w:val="20"/>
                <w:lang w:val="pl-PL"/>
              </w:rPr>
            </w:pPr>
            <w:hyperlink r:id="rId13" w:history="1">
              <w:r w:rsidRPr="00C07F7A">
                <w:rPr>
                  <w:rStyle w:val="Hipercze"/>
                  <w:rFonts w:ascii="Calibri" w:hAnsi="Calibri" w:cs="Calibri"/>
                  <w:color w:val="auto"/>
                  <w:sz w:val="20"/>
                  <w:szCs w:val="20"/>
                  <w:u w:val="none"/>
                  <w:lang w:val="pl-PL"/>
                </w:rPr>
                <w:t>zmiany uchwały nr XIX/228/2025 z dnia 22 grudnia 2025 r. w sprawie ustalenia wysokości ekwiwalentu dla strażaków ratowników oraz kandydatów na strażaków ratowników Ochotniczych Straży Pożarnych z terenu gminy Dębnica Kaszubska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11BE30" w14:textId="69576E20" w:rsidR="00C07F7A" w:rsidRPr="00C07F7A" w:rsidRDefault="00C07F7A" w:rsidP="00C07F7A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C07F7A">
              <w:rPr>
                <w:rFonts w:ascii="Calibri" w:hAnsi="Calibri" w:cs="Calibri"/>
                <w:sz w:val="20"/>
                <w:szCs w:val="20"/>
                <w:lang w:val="pl-PL"/>
              </w:rPr>
              <w:t>Wójt Gminy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BA23C8" w14:textId="078118B4" w:rsidR="00C07F7A" w:rsidRPr="00C07F7A" w:rsidRDefault="00C07F7A" w:rsidP="00C07F7A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C07F7A">
              <w:rPr>
                <w:rFonts w:ascii="Calibri" w:hAnsi="Calibri" w:cs="Calibri"/>
                <w:sz w:val="20"/>
                <w:szCs w:val="20"/>
                <w:lang w:val="pl-PL"/>
              </w:rPr>
              <w:t xml:space="preserve">Uchwałę opublikowano w Dzienniku Urzędowym Województwa Pomorskiego w dniu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05</w:t>
            </w:r>
            <w:r w:rsidRPr="00C07F7A">
              <w:rPr>
                <w:rFonts w:ascii="Calibri" w:hAnsi="Calibri" w:cs="Calibri"/>
                <w:sz w:val="20"/>
                <w:szCs w:val="20"/>
                <w:lang w:val="pl-PL"/>
              </w:rPr>
              <w:t>.0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2</w:t>
            </w:r>
            <w:r w:rsidRPr="00C07F7A">
              <w:rPr>
                <w:rFonts w:ascii="Calibri" w:hAnsi="Calibri" w:cs="Calibri"/>
                <w:sz w:val="20"/>
                <w:szCs w:val="20"/>
                <w:lang w:val="pl-PL"/>
              </w:rPr>
              <w:t xml:space="preserve">.2026 r. pod pozycją nr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617. Uchwała weszła w życie z dniem 20.02.2026 r.</w:t>
            </w:r>
          </w:p>
        </w:tc>
      </w:tr>
      <w:tr w:rsidR="00C07F7A" w:rsidRPr="00C07F7A" w14:paraId="6E2B3C02" w14:textId="77777777" w:rsidTr="00C07F7A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9C736E" w14:textId="77777777" w:rsidR="00C07F7A" w:rsidRPr="00C07F7A" w:rsidRDefault="00C07F7A" w:rsidP="00C07F7A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051FB9" w14:textId="0B80DB45" w:rsidR="00C07F7A" w:rsidRPr="00C07F7A" w:rsidRDefault="00C07F7A" w:rsidP="00C07F7A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C07F7A">
              <w:rPr>
                <w:rFonts w:ascii="Calibri" w:hAnsi="Calibri" w:cs="Calibri"/>
                <w:sz w:val="20"/>
                <w:szCs w:val="20"/>
                <w:lang w:val="pl-PL"/>
              </w:rPr>
              <w:t>XX/248/2026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9ED11B" w14:textId="69689A5D" w:rsidR="00C07F7A" w:rsidRPr="00C07F7A" w:rsidRDefault="00C07F7A" w:rsidP="00C07F7A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C07F7A">
              <w:rPr>
                <w:rFonts w:ascii="Calibri" w:hAnsi="Calibri" w:cs="Calibri"/>
                <w:sz w:val="20"/>
                <w:szCs w:val="20"/>
                <w:lang w:val="pl-PL"/>
              </w:rPr>
              <w:t>2026-01-26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C8A490" w14:textId="6CF6D9BE" w:rsidR="00C07F7A" w:rsidRPr="00C07F7A" w:rsidRDefault="00C07F7A" w:rsidP="00C07F7A">
            <w:pPr>
              <w:pStyle w:val="Standard"/>
              <w:rPr>
                <w:rFonts w:ascii="Calibri" w:hAnsi="Calibri" w:cs="Calibri"/>
                <w:sz w:val="20"/>
                <w:szCs w:val="20"/>
                <w:lang w:val="pl-PL"/>
              </w:rPr>
            </w:pPr>
            <w:hyperlink r:id="rId14" w:history="1">
              <w:r w:rsidRPr="00C07F7A">
                <w:rPr>
                  <w:rStyle w:val="Hipercze"/>
                  <w:rFonts w:ascii="Calibri" w:hAnsi="Calibri" w:cs="Calibri"/>
                  <w:color w:val="auto"/>
                  <w:sz w:val="20"/>
                  <w:szCs w:val="20"/>
                  <w:u w:val="none"/>
                  <w:lang w:val="pl-PL"/>
                </w:rPr>
                <w:t>zatwierdzenia planów pracy stałych Komisji Rady Gminy Dębnica Kaszubska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5E2B83" w14:textId="7E9D5953" w:rsidR="00C07F7A" w:rsidRPr="00C07F7A" w:rsidRDefault="00C07F7A" w:rsidP="00C07F7A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-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B81C86" w14:textId="794CA7B7" w:rsidR="00C07F7A" w:rsidRPr="00C07F7A" w:rsidRDefault="001E7E3C" w:rsidP="00C07F7A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-</w:t>
            </w:r>
          </w:p>
        </w:tc>
      </w:tr>
      <w:tr w:rsidR="00C07F7A" w:rsidRPr="00C944A1" w14:paraId="0F171929" w14:textId="77777777" w:rsidTr="00C07F7A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AA1855" w14:textId="77777777" w:rsidR="00C07F7A" w:rsidRPr="00C07F7A" w:rsidRDefault="00C07F7A" w:rsidP="00C07F7A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74353F" w14:textId="550C46CF" w:rsidR="00C07F7A" w:rsidRPr="00C07F7A" w:rsidRDefault="00C07F7A" w:rsidP="00C07F7A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C07F7A">
              <w:rPr>
                <w:rFonts w:ascii="Calibri" w:hAnsi="Calibri" w:cs="Calibri"/>
                <w:sz w:val="20"/>
                <w:szCs w:val="20"/>
                <w:lang w:val="pl-PL"/>
              </w:rPr>
              <w:t>XX/249/2026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2B667C" w14:textId="5305458B" w:rsidR="00C07F7A" w:rsidRPr="00C07F7A" w:rsidRDefault="00C07F7A" w:rsidP="00C07F7A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C07F7A">
              <w:rPr>
                <w:rFonts w:ascii="Calibri" w:hAnsi="Calibri" w:cs="Calibri"/>
                <w:sz w:val="20"/>
                <w:szCs w:val="20"/>
                <w:lang w:val="pl-PL"/>
              </w:rPr>
              <w:t>2026-01-26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079084" w14:textId="3426F204" w:rsidR="00C07F7A" w:rsidRPr="00C07F7A" w:rsidRDefault="00C07F7A" w:rsidP="00C07F7A">
            <w:pPr>
              <w:pStyle w:val="Standard"/>
              <w:rPr>
                <w:rFonts w:ascii="Calibri" w:hAnsi="Calibri" w:cs="Calibri"/>
                <w:sz w:val="20"/>
                <w:szCs w:val="20"/>
                <w:lang w:val="pl-PL"/>
              </w:rPr>
            </w:pPr>
            <w:hyperlink r:id="rId15" w:history="1">
              <w:r w:rsidRPr="00C07F7A">
                <w:rPr>
                  <w:rStyle w:val="Hipercze"/>
                  <w:rFonts w:ascii="Calibri" w:hAnsi="Calibri" w:cs="Calibri"/>
                  <w:color w:val="auto"/>
                  <w:sz w:val="20"/>
                  <w:szCs w:val="20"/>
                  <w:u w:val="none"/>
                  <w:lang w:val="pl-PL"/>
                </w:rPr>
                <w:t>wyrażenia zgody na zbycie nieruchomości oznaczonej nr</w:t>
              </w:r>
              <w:r>
                <w:rPr>
                  <w:rStyle w:val="Hipercze"/>
                  <w:rFonts w:ascii="Calibri" w:hAnsi="Calibri" w:cs="Calibri"/>
                  <w:color w:val="auto"/>
                  <w:sz w:val="20"/>
                  <w:szCs w:val="20"/>
                  <w:u w:val="none"/>
                  <w:lang w:val="pl-PL"/>
                </w:rPr>
                <w:t> </w:t>
              </w:r>
              <w:r w:rsidRPr="00C07F7A">
                <w:rPr>
                  <w:rStyle w:val="Hipercze"/>
                  <w:rFonts w:ascii="Calibri" w:hAnsi="Calibri" w:cs="Calibri"/>
                  <w:color w:val="auto"/>
                  <w:sz w:val="20"/>
                  <w:szCs w:val="20"/>
                  <w:u w:val="none"/>
                  <w:lang w:val="pl-PL"/>
                </w:rPr>
                <w:t>ewidencyjnym 12, położonej w obrębie ewidencyjnym Gałęzów, Gmina Dębnica Kaszubska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400041" w14:textId="5A28AA73" w:rsidR="00C07F7A" w:rsidRPr="00C07F7A" w:rsidRDefault="00C07F7A" w:rsidP="00C07F7A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C07F7A">
              <w:rPr>
                <w:rFonts w:ascii="Calibri" w:hAnsi="Calibri" w:cs="Calibri"/>
                <w:sz w:val="20"/>
                <w:szCs w:val="20"/>
                <w:lang w:val="pl-PL"/>
              </w:rPr>
              <w:t>Wójt Gminy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569175" w14:textId="34F44F0B" w:rsidR="00C07F7A" w:rsidRPr="00C07F7A" w:rsidRDefault="001E7E3C" w:rsidP="00C07F7A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Trwa przygotowanie dokumentacji do sprzedaży działki </w:t>
            </w:r>
          </w:p>
        </w:tc>
      </w:tr>
      <w:tr w:rsidR="00C07F7A" w:rsidRPr="00C07F7A" w14:paraId="6198F46C" w14:textId="77777777" w:rsidTr="00C07F7A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2D03B4" w14:textId="77777777" w:rsidR="00C07F7A" w:rsidRPr="00C07F7A" w:rsidRDefault="00C07F7A" w:rsidP="00C07F7A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F3C0A5" w14:textId="07D30EAA" w:rsidR="00C07F7A" w:rsidRPr="00C07F7A" w:rsidRDefault="00C07F7A" w:rsidP="00C07F7A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C07F7A">
              <w:rPr>
                <w:rFonts w:ascii="Calibri" w:hAnsi="Calibri" w:cs="Calibri"/>
                <w:sz w:val="20"/>
                <w:szCs w:val="20"/>
                <w:lang w:val="pl-PL"/>
              </w:rPr>
              <w:t>XX/250/2026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3252E2" w14:textId="46E63885" w:rsidR="00C07F7A" w:rsidRPr="00C07F7A" w:rsidRDefault="00C07F7A" w:rsidP="00C07F7A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C07F7A">
              <w:rPr>
                <w:rFonts w:ascii="Calibri" w:hAnsi="Calibri" w:cs="Calibri"/>
                <w:sz w:val="20"/>
                <w:szCs w:val="20"/>
                <w:lang w:val="pl-PL"/>
              </w:rPr>
              <w:t>2026-01-26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A272E1" w14:textId="091318F7" w:rsidR="00C07F7A" w:rsidRPr="00C07F7A" w:rsidRDefault="00C07F7A" w:rsidP="00C07F7A">
            <w:pPr>
              <w:pStyle w:val="Standard"/>
              <w:rPr>
                <w:rFonts w:ascii="Calibri" w:hAnsi="Calibri" w:cs="Calibri"/>
                <w:sz w:val="20"/>
                <w:szCs w:val="20"/>
                <w:lang w:val="pl-PL"/>
              </w:rPr>
            </w:pPr>
            <w:hyperlink r:id="rId16" w:history="1">
              <w:r w:rsidRPr="00C07F7A">
                <w:rPr>
                  <w:rStyle w:val="Hipercze"/>
                  <w:rFonts w:ascii="Calibri" w:hAnsi="Calibri" w:cs="Calibri"/>
                  <w:color w:val="auto"/>
                  <w:sz w:val="20"/>
                  <w:szCs w:val="20"/>
                  <w:u w:val="none"/>
                  <w:lang w:val="pl-PL"/>
                </w:rPr>
                <w:t>zmian w budżecie gminy na 2026 rok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1E0638" w14:textId="651FDC09" w:rsidR="00C07F7A" w:rsidRPr="00C07F7A" w:rsidRDefault="00C07F7A" w:rsidP="00C07F7A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C07F7A">
              <w:rPr>
                <w:rFonts w:ascii="Calibri" w:hAnsi="Calibri" w:cs="Calibri"/>
                <w:sz w:val="20"/>
                <w:szCs w:val="20"/>
                <w:lang w:val="pl-PL"/>
              </w:rPr>
              <w:t>Wójt Gminy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E15C25" w14:textId="428CA547" w:rsidR="00C07F7A" w:rsidRPr="00C07F7A" w:rsidRDefault="00C07F7A" w:rsidP="00C07F7A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Przyjęto do realizacji</w:t>
            </w:r>
          </w:p>
        </w:tc>
      </w:tr>
      <w:tr w:rsidR="00C07F7A" w:rsidRPr="00C07F7A" w14:paraId="33C93D1F" w14:textId="77777777" w:rsidTr="00C07F7A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E5AC2D" w14:textId="77777777" w:rsidR="00C07F7A" w:rsidRPr="00C07F7A" w:rsidRDefault="00C07F7A" w:rsidP="00C07F7A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0B0520" w14:textId="3CB17C9E" w:rsidR="00C07F7A" w:rsidRPr="00C07F7A" w:rsidRDefault="00C07F7A" w:rsidP="00C07F7A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C07F7A">
              <w:rPr>
                <w:rFonts w:ascii="Calibri" w:hAnsi="Calibri" w:cs="Calibri"/>
                <w:sz w:val="20"/>
                <w:szCs w:val="20"/>
                <w:lang w:val="pl-PL"/>
              </w:rPr>
              <w:t>XX/251/2026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D0811B" w14:textId="00069EC8" w:rsidR="00C07F7A" w:rsidRPr="00C07F7A" w:rsidRDefault="00C07F7A" w:rsidP="00C07F7A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C07F7A">
              <w:rPr>
                <w:rFonts w:ascii="Calibri" w:hAnsi="Calibri" w:cs="Calibri"/>
                <w:sz w:val="20"/>
                <w:szCs w:val="20"/>
                <w:lang w:val="pl-PL"/>
              </w:rPr>
              <w:t>2026-01-26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F5B289" w14:textId="190608EB" w:rsidR="00C07F7A" w:rsidRPr="00C07F7A" w:rsidRDefault="00C07F7A" w:rsidP="00C07F7A">
            <w:pPr>
              <w:pStyle w:val="Standard"/>
              <w:rPr>
                <w:rFonts w:ascii="Calibri" w:hAnsi="Calibri" w:cs="Calibri"/>
                <w:sz w:val="20"/>
                <w:szCs w:val="20"/>
                <w:lang w:val="pl-PL"/>
              </w:rPr>
            </w:pPr>
            <w:hyperlink r:id="rId17" w:history="1">
              <w:r w:rsidRPr="00C07F7A">
                <w:rPr>
                  <w:rStyle w:val="Hipercze"/>
                  <w:rFonts w:ascii="Calibri" w:hAnsi="Calibri" w:cs="Calibri"/>
                  <w:color w:val="auto"/>
                  <w:sz w:val="20"/>
                  <w:szCs w:val="20"/>
                  <w:u w:val="none"/>
                  <w:lang w:val="pl-PL"/>
                </w:rPr>
                <w:t>zmiany Wieloletniej Prognozy Finansowej Gminy Dębnica Kaszubska na lata 2026-2038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CF27C9" w14:textId="12493271" w:rsidR="00C07F7A" w:rsidRPr="00C07F7A" w:rsidRDefault="00C07F7A" w:rsidP="00C07F7A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C07F7A">
              <w:rPr>
                <w:rFonts w:ascii="Calibri" w:hAnsi="Calibri" w:cs="Calibri"/>
                <w:sz w:val="20"/>
                <w:szCs w:val="20"/>
                <w:lang w:val="pl-PL"/>
              </w:rPr>
              <w:t>Wójt Gminy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3600CA" w14:textId="192C7E3F" w:rsidR="00C07F7A" w:rsidRPr="00C07F7A" w:rsidRDefault="00C07F7A" w:rsidP="00C07F7A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Przyjęto do realizacji</w:t>
            </w:r>
          </w:p>
        </w:tc>
      </w:tr>
    </w:tbl>
    <w:p w14:paraId="07E34698" w14:textId="3CA9EFF7" w:rsidR="00256727" w:rsidRPr="00C07F7A" w:rsidRDefault="00256727">
      <w:pPr>
        <w:pStyle w:val="Standard"/>
        <w:jc w:val="both"/>
        <w:rPr>
          <w:rFonts w:ascii="Garamond" w:hAnsi="Garamond" w:cs="Arial"/>
          <w:b/>
          <w:bCs/>
          <w:sz w:val="18"/>
          <w:szCs w:val="22"/>
          <w:lang w:val="pl-PL"/>
        </w:rPr>
      </w:pPr>
    </w:p>
    <w:sectPr w:rsidR="00256727" w:rsidRPr="00C07F7A">
      <w:endnotePr>
        <w:numFmt w:val="decimal"/>
      </w:endnotePr>
      <w:pgSz w:w="16838" w:h="11906" w:orient="landscape"/>
      <w:pgMar w:top="851" w:right="1134" w:bottom="426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549F8" w14:textId="77777777" w:rsidR="006175E0" w:rsidRDefault="006175E0">
      <w:r>
        <w:separator/>
      </w:r>
    </w:p>
  </w:endnote>
  <w:endnote w:type="continuationSeparator" w:id="0">
    <w:p w14:paraId="4582FE23" w14:textId="77777777" w:rsidR="006175E0" w:rsidRDefault="00617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16800" w14:textId="77777777" w:rsidR="006175E0" w:rsidRDefault="006175E0">
      <w:r>
        <w:rPr>
          <w:color w:val="000000"/>
        </w:rPr>
        <w:separator/>
      </w:r>
    </w:p>
  </w:footnote>
  <w:footnote w:type="continuationSeparator" w:id="0">
    <w:p w14:paraId="3B44B05A" w14:textId="77777777" w:rsidR="006175E0" w:rsidRDefault="006175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C42C7"/>
    <w:multiLevelType w:val="multilevel"/>
    <w:tmpl w:val="26CCD1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872" w:hanging="360"/>
      </w:pPr>
    </w:lvl>
    <w:lvl w:ilvl="2">
      <w:start w:val="1"/>
      <w:numFmt w:val="lowerRoman"/>
      <w:lvlText w:val="%3."/>
      <w:lvlJc w:val="right"/>
      <w:pPr>
        <w:ind w:left="1592" w:hanging="180"/>
      </w:pPr>
    </w:lvl>
    <w:lvl w:ilvl="3">
      <w:start w:val="1"/>
      <w:numFmt w:val="decimal"/>
      <w:lvlText w:val="%4."/>
      <w:lvlJc w:val="left"/>
      <w:pPr>
        <w:ind w:left="2312" w:hanging="360"/>
      </w:pPr>
    </w:lvl>
    <w:lvl w:ilvl="4">
      <w:start w:val="1"/>
      <w:numFmt w:val="lowerLetter"/>
      <w:lvlText w:val="%5."/>
      <w:lvlJc w:val="left"/>
      <w:pPr>
        <w:ind w:left="3032" w:hanging="360"/>
      </w:pPr>
    </w:lvl>
    <w:lvl w:ilvl="5">
      <w:start w:val="1"/>
      <w:numFmt w:val="lowerRoman"/>
      <w:lvlText w:val="%6."/>
      <w:lvlJc w:val="right"/>
      <w:pPr>
        <w:ind w:left="3752" w:hanging="180"/>
      </w:pPr>
    </w:lvl>
    <w:lvl w:ilvl="6">
      <w:start w:val="1"/>
      <w:numFmt w:val="decimal"/>
      <w:lvlText w:val="%7."/>
      <w:lvlJc w:val="left"/>
      <w:pPr>
        <w:ind w:left="4472" w:hanging="360"/>
      </w:pPr>
    </w:lvl>
    <w:lvl w:ilvl="7">
      <w:start w:val="1"/>
      <w:numFmt w:val="lowerLetter"/>
      <w:lvlText w:val="%8."/>
      <w:lvlJc w:val="left"/>
      <w:pPr>
        <w:ind w:left="5192" w:hanging="360"/>
      </w:pPr>
    </w:lvl>
    <w:lvl w:ilvl="8">
      <w:start w:val="1"/>
      <w:numFmt w:val="lowerRoman"/>
      <w:lvlText w:val="%9."/>
      <w:lvlJc w:val="right"/>
      <w:pPr>
        <w:ind w:left="5912" w:hanging="180"/>
      </w:pPr>
    </w:lvl>
  </w:abstractNum>
  <w:abstractNum w:abstractNumId="1" w15:restartNumberingAfterBreak="0">
    <w:nsid w:val="50730D5B"/>
    <w:multiLevelType w:val="multilevel"/>
    <w:tmpl w:val="26CCD1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872" w:hanging="360"/>
      </w:pPr>
    </w:lvl>
    <w:lvl w:ilvl="2">
      <w:start w:val="1"/>
      <w:numFmt w:val="lowerRoman"/>
      <w:lvlText w:val="%3."/>
      <w:lvlJc w:val="right"/>
      <w:pPr>
        <w:ind w:left="1592" w:hanging="180"/>
      </w:pPr>
    </w:lvl>
    <w:lvl w:ilvl="3">
      <w:start w:val="1"/>
      <w:numFmt w:val="decimal"/>
      <w:lvlText w:val="%4."/>
      <w:lvlJc w:val="left"/>
      <w:pPr>
        <w:ind w:left="2312" w:hanging="360"/>
      </w:pPr>
    </w:lvl>
    <w:lvl w:ilvl="4">
      <w:start w:val="1"/>
      <w:numFmt w:val="lowerLetter"/>
      <w:lvlText w:val="%5."/>
      <w:lvlJc w:val="left"/>
      <w:pPr>
        <w:ind w:left="3032" w:hanging="360"/>
      </w:pPr>
    </w:lvl>
    <w:lvl w:ilvl="5">
      <w:start w:val="1"/>
      <w:numFmt w:val="lowerRoman"/>
      <w:lvlText w:val="%6."/>
      <w:lvlJc w:val="right"/>
      <w:pPr>
        <w:ind w:left="3752" w:hanging="180"/>
      </w:pPr>
    </w:lvl>
    <w:lvl w:ilvl="6">
      <w:start w:val="1"/>
      <w:numFmt w:val="decimal"/>
      <w:lvlText w:val="%7."/>
      <w:lvlJc w:val="left"/>
      <w:pPr>
        <w:ind w:left="4472" w:hanging="360"/>
      </w:pPr>
    </w:lvl>
    <w:lvl w:ilvl="7">
      <w:start w:val="1"/>
      <w:numFmt w:val="lowerLetter"/>
      <w:lvlText w:val="%8."/>
      <w:lvlJc w:val="left"/>
      <w:pPr>
        <w:ind w:left="5192" w:hanging="360"/>
      </w:pPr>
    </w:lvl>
    <w:lvl w:ilvl="8">
      <w:start w:val="1"/>
      <w:numFmt w:val="lowerRoman"/>
      <w:lvlText w:val="%9."/>
      <w:lvlJc w:val="right"/>
      <w:pPr>
        <w:ind w:left="5912" w:hanging="180"/>
      </w:pPr>
    </w:lvl>
  </w:abstractNum>
  <w:num w:numId="1" w16cid:durableId="302974647">
    <w:abstractNumId w:val="0"/>
  </w:num>
  <w:num w:numId="2" w16cid:durableId="276259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6"/>
  <w:autoHyphenation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727"/>
    <w:rsid w:val="00014CDF"/>
    <w:rsid w:val="0002257D"/>
    <w:rsid w:val="0008404F"/>
    <w:rsid w:val="000B1620"/>
    <w:rsid w:val="000D3104"/>
    <w:rsid w:val="000D4851"/>
    <w:rsid w:val="000D7021"/>
    <w:rsid w:val="000D772D"/>
    <w:rsid w:val="0014019E"/>
    <w:rsid w:val="0015026C"/>
    <w:rsid w:val="00156704"/>
    <w:rsid w:val="001671B2"/>
    <w:rsid w:val="001D608C"/>
    <w:rsid w:val="001E7E3C"/>
    <w:rsid w:val="002433D2"/>
    <w:rsid w:val="00256727"/>
    <w:rsid w:val="00261220"/>
    <w:rsid w:val="00264780"/>
    <w:rsid w:val="00265C7A"/>
    <w:rsid w:val="002B0564"/>
    <w:rsid w:val="002C2FD5"/>
    <w:rsid w:val="002D3F06"/>
    <w:rsid w:val="002E01CF"/>
    <w:rsid w:val="0032124B"/>
    <w:rsid w:val="003922FE"/>
    <w:rsid w:val="003A4DE6"/>
    <w:rsid w:val="003E0944"/>
    <w:rsid w:val="003E6EA7"/>
    <w:rsid w:val="00423531"/>
    <w:rsid w:val="004330ED"/>
    <w:rsid w:val="00516251"/>
    <w:rsid w:val="00542916"/>
    <w:rsid w:val="00543268"/>
    <w:rsid w:val="0055442F"/>
    <w:rsid w:val="00595C9A"/>
    <w:rsid w:val="00597575"/>
    <w:rsid w:val="005A4C1E"/>
    <w:rsid w:val="005C1939"/>
    <w:rsid w:val="005D54D2"/>
    <w:rsid w:val="005D6E3A"/>
    <w:rsid w:val="005D74E5"/>
    <w:rsid w:val="005E494F"/>
    <w:rsid w:val="005E710E"/>
    <w:rsid w:val="006175E0"/>
    <w:rsid w:val="00653805"/>
    <w:rsid w:val="006D6343"/>
    <w:rsid w:val="00721F1F"/>
    <w:rsid w:val="00727536"/>
    <w:rsid w:val="00731819"/>
    <w:rsid w:val="00741054"/>
    <w:rsid w:val="007508BD"/>
    <w:rsid w:val="007A3AF3"/>
    <w:rsid w:val="007C3370"/>
    <w:rsid w:val="007C7603"/>
    <w:rsid w:val="00806FB8"/>
    <w:rsid w:val="00823910"/>
    <w:rsid w:val="008A2A36"/>
    <w:rsid w:val="008A7CEE"/>
    <w:rsid w:val="008C3DA2"/>
    <w:rsid w:val="008E099D"/>
    <w:rsid w:val="008E31DC"/>
    <w:rsid w:val="008E6B95"/>
    <w:rsid w:val="00907529"/>
    <w:rsid w:val="00907F5D"/>
    <w:rsid w:val="009111F5"/>
    <w:rsid w:val="00920577"/>
    <w:rsid w:val="0092171F"/>
    <w:rsid w:val="0097024D"/>
    <w:rsid w:val="00993D07"/>
    <w:rsid w:val="009B41B5"/>
    <w:rsid w:val="009C26C6"/>
    <w:rsid w:val="009D2207"/>
    <w:rsid w:val="009E74EB"/>
    <w:rsid w:val="00A10FE4"/>
    <w:rsid w:val="00A5726B"/>
    <w:rsid w:val="00A63A6B"/>
    <w:rsid w:val="00A80088"/>
    <w:rsid w:val="00A86F1C"/>
    <w:rsid w:val="00A958CD"/>
    <w:rsid w:val="00A95A1E"/>
    <w:rsid w:val="00AC7C76"/>
    <w:rsid w:val="00AD119E"/>
    <w:rsid w:val="00B12410"/>
    <w:rsid w:val="00B12C07"/>
    <w:rsid w:val="00B21B4C"/>
    <w:rsid w:val="00B77B55"/>
    <w:rsid w:val="00BD495A"/>
    <w:rsid w:val="00BF51B9"/>
    <w:rsid w:val="00BF6C21"/>
    <w:rsid w:val="00C07F7A"/>
    <w:rsid w:val="00C265B9"/>
    <w:rsid w:val="00C52CA5"/>
    <w:rsid w:val="00C944A1"/>
    <w:rsid w:val="00CD1B43"/>
    <w:rsid w:val="00CD3711"/>
    <w:rsid w:val="00D11A70"/>
    <w:rsid w:val="00D24E13"/>
    <w:rsid w:val="00D274FB"/>
    <w:rsid w:val="00D64602"/>
    <w:rsid w:val="00DB1785"/>
    <w:rsid w:val="00DD0C3D"/>
    <w:rsid w:val="00DF719E"/>
    <w:rsid w:val="00DF7463"/>
    <w:rsid w:val="00E2096F"/>
    <w:rsid w:val="00E42EF5"/>
    <w:rsid w:val="00E663CE"/>
    <w:rsid w:val="00E82EE5"/>
    <w:rsid w:val="00EA2298"/>
    <w:rsid w:val="00EA721A"/>
    <w:rsid w:val="00EB3B45"/>
    <w:rsid w:val="00EB3D3D"/>
    <w:rsid w:val="00EB67D6"/>
    <w:rsid w:val="00EC301D"/>
    <w:rsid w:val="00F142F0"/>
    <w:rsid w:val="00F1616A"/>
    <w:rsid w:val="00F3696B"/>
    <w:rsid w:val="00F47B32"/>
    <w:rsid w:val="00F7625B"/>
    <w:rsid w:val="00FA3FE6"/>
    <w:rsid w:val="00FE122F"/>
    <w:rsid w:val="00FE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891A7"/>
  <w15:docId w15:val="{DB2AEA14-9089-4ED8-9EDC-8B5EE8A9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ytu">
    <w:name w:val="Title"/>
    <w:basedOn w:val="Standard"/>
    <w:next w:val="Podtytu"/>
    <w:uiPriority w:val="10"/>
    <w:qFormat/>
    <w:pPr>
      <w:jc w:val="center"/>
    </w:pPr>
    <w:rPr>
      <w:rFonts w:ascii="Arial" w:hAnsi="Arial" w:cs="Arial"/>
      <w:b/>
      <w:bCs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Podtytu">
    <w:name w:val="Subtitle"/>
    <w:basedOn w:val="Nagwek"/>
    <w:next w:val="Text"/>
    <w:uiPriority w:val="11"/>
    <w:qFormat/>
    <w:pPr>
      <w:jc w:val="center"/>
    </w:pPr>
    <w:rPr>
      <w:i/>
      <w:iCs/>
    </w:rPr>
  </w:style>
  <w:style w:type="paragraph" w:customStyle="1" w:styleId="Text">
    <w:name w:val="Text"/>
    <w:basedOn w:val="Standard"/>
    <w:pPr>
      <w:spacing w:after="120"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Tekstprzypisudolnego">
    <w:name w:val="footnote text"/>
    <w:basedOn w:val="Normalny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sz w:val="20"/>
      <w:szCs w:val="20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paragraph" w:styleId="Tekstdymka">
    <w:name w:val="Balloon Text"/>
    <w:basedOn w:val="Normalny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/>
      <w:sz w:val="16"/>
      <w:szCs w:val="16"/>
    </w:rPr>
  </w:style>
  <w:style w:type="paragraph" w:styleId="Tekstprzypisukocowego">
    <w:name w:val="endnote text"/>
    <w:basedOn w:val="Normalny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7A3A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emilia.konopka\AppData\Local\Microsoft\Windows\INetCache\Content.MSO\Rada%20Gminy\KADENCJA%20IX\Uchwa&#322;y%20podpisane\242-uchwa&#322;a.nr.XX_242_2026.przekszta&#322;cenie.przedszkola.w.Budowie.pdf" TargetMode="External"/><Relationship Id="rId13" Type="http://schemas.openxmlformats.org/officeDocument/2006/relationships/hyperlink" Target="file:///C:\Users\emilia.konopka\AppData\Local\Microsoft\Windows\INetCache\Content.MSO\Rada%20Gminy\KADENCJA%20IX\Uchwa&#322;y%20podpisane\247-uchwa&#322;a.nr.XX_247_2026.zmiana.uchwa&#322;y.nr.XIX_228_2025.ekwiwalent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emilia.konopka\AppData\Local\Microsoft\Windows\INetCache\Content.MSO\Rada%20Gminy\KADENCJA%20IX\Uchwa&#322;y%20podpisane\241-uchwa&#322;a.nr.XX_241_2026.nadanie.nazwy.ulicy.m.Ga&#322;&#281;z&#243;w.pdf" TargetMode="External"/><Relationship Id="rId12" Type="http://schemas.openxmlformats.org/officeDocument/2006/relationships/hyperlink" Target="file:///C:\Users\emilia.konopka\AppData\Local\Microsoft\Windows\INetCache\Content.MSO\Rada%20Gminy\KADENCJA%20IX\Uchwa&#322;y%20podpisane\246-uchwa&#322;a.nr.XX_246_2026.strategia.rozwi&#261;zywania.problem&#243;w.spo&#322;ecznych.2026-2030.pdf" TargetMode="External"/><Relationship Id="rId17" Type="http://schemas.openxmlformats.org/officeDocument/2006/relationships/hyperlink" Target="file:///C:\Users\emilia.konopka\AppData\Local\Microsoft\Windows\INetCache\Content.MSO\Rada%20Gminy\KADENCJA%20IX\Uchwa&#322;y%20podpisane\251-uchwa&#322;a.nr.XX_251_2026.zmiana.WPF.2026-2038.pdf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emilia.konopka\AppData\Local\Microsoft\Windows\INetCache\Content.MSO\Rada%20Gminy\KADENCJA%20IX\Uchwa&#322;y%20podpisane\250-uchwa&#322;a.nr.XX_250_2026.zmiany.w.bud&#380;ecie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emilia.konopka\AppData\Local\Microsoft\Windows\INetCache\Content.MSO\Rada%20Gminy\KADENCJA%20IX\Uchwa&#322;y%20podpisane\245-uchwa&#322;a.nr.XX_245_2026.program.przeciwdzia&#322;ania.przemocy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C:\Users\emilia.konopka\AppData\Local\Microsoft\Windows\INetCache\Content.MSO\Rada%20Gminy\KADENCJA%20IX\Uchwa&#322;y%20podpisane\249-uchwa&#322;a.nr.XX_249_2026.zbycie.nieruchomo&#347;ci.pdf" TargetMode="External"/><Relationship Id="rId10" Type="http://schemas.openxmlformats.org/officeDocument/2006/relationships/hyperlink" Target="file:///C:\Users\emilia.konopka\AppData\Local\Microsoft\Windows\INetCache\Content.MSO\Rada%20Gminy\KADENCJA%20IX\Uchwa&#322;y%20podpisane\244-uchwa&#322;a.nr.XX_244_2026.rozpatrzenie.skargi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file:///C:\Users\emilia.konopka\AppData\Local\Microsoft\Windows\INetCache\Content.MSO\Rada%20Gminy\KADENCJA%20IX\Uchwa&#322;y%20podpisane\243-uchwa&#322;a.nr.XX_243_2026.pomoc.finansowa.dla.Powiatu.S&#322;upskiego.(olimpiada).pdf" TargetMode="External"/><Relationship Id="rId14" Type="http://schemas.openxmlformats.org/officeDocument/2006/relationships/hyperlink" Target="file:///C:\Users\emilia.konopka\AppData\Local\Microsoft\Windows\INetCache\Content.MSO\Rada%20Gminy\KADENCJA%20IX\Uchwa&#322;y%20podpisane\248-uchwa&#322;a.nr.XX_248_2026.plany.pracy.sta&#322;ych.komisji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2</Pages>
  <Words>713</Words>
  <Characters>4281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Szymaniuk</dc:creator>
  <cp:lastModifiedBy>Emilia Konopka</cp:lastModifiedBy>
  <cp:revision>47</cp:revision>
  <cp:lastPrinted>2025-01-29T12:24:00Z</cp:lastPrinted>
  <dcterms:created xsi:type="dcterms:W3CDTF">2021-06-21T11:57:00Z</dcterms:created>
  <dcterms:modified xsi:type="dcterms:W3CDTF">2026-02-20T08:09:00Z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