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92075" w:rsidRPr="00CB02BA" w:rsidRDefault="00CB02BA" w:rsidP="00CB02BA">
      <w:pPr>
        <w:spacing w:after="240"/>
        <w:jc w:val="center"/>
        <w:rPr>
          <w:rFonts w:ascii="Times New Roman" w:hAnsi="Times New Roman"/>
          <w:b/>
          <w:bCs/>
          <w:szCs w:val="22"/>
        </w:rPr>
      </w:pPr>
      <w:r w:rsidRPr="00CB02BA">
        <w:rPr>
          <w:rFonts w:ascii="Times New Roman" w:hAnsi="Times New Roman"/>
          <w:b/>
          <w:bCs/>
          <w:szCs w:val="22"/>
        </w:rPr>
        <w:t>UCHWAŁA NR ……………</w:t>
      </w:r>
    </w:p>
    <w:p w:rsidR="00892075" w:rsidRPr="00CB02BA" w:rsidRDefault="00CB02BA" w:rsidP="00CB02BA">
      <w:pPr>
        <w:spacing w:after="240"/>
        <w:jc w:val="center"/>
        <w:rPr>
          <w:rFonts w:ascii="Times New Roman" w:hAnsi="Times New Roman"/>
          <w:b/>
          <w:bCs/>
          <w:szCs w:val="22"/>
        </w:rPr>
      </w:pPr>
      <w:r w:rsidRPr="00CB02BA">
        <w:rPr>
          <w:rFonts w:ascii="Times New Roman" w:hAnsi="Times New Roman"/>
          <w:b/>
          <w:bCs/>
          <w:szCs w:val="22"/>
        </w:rPr>
        <w:t>RADY GMINY DĘBNICA KASZUBSKA</w:t>
      </w:r>
    </w:p>
    <w:p w:rsidR="00892075" w:rsidRPr="00D12B7C" w:rsidRDefault="00970C0E" w:rsidP="00CB02BA">
      <w:pPr>
        <w:spacing w:after="240"/>
        <w:jc w:val="center"/>
        <w:rPr>
          <w:rFonts w:ascii="Times New Roman" w:hAnsi="Times New Roman"/>
          <w:szCs w:val="22"/>
        </w:rPr>
      </w:pPr>
      <w:r w:rsidRPr="00D12B7C">
        <w:rPr>
          <w:rFonts w:ascii="Times New Roman" w:hAnsi="Times New Roman"/>
          <w:szCs w:val="22"/>
        </w:rPr>
        <w:t>z dnia 24 czerwca 2024 r.</w:t>
      </w:r>
    </w:p>
    <w:p w:rsidR="00892075" w:rsidRPr="00CB02BA" w:rsidRDefault="00970C0E">
      <w:pPr>
        <w:jc w:val="center"/>
        <w:rPr>
          <w:rFonts w:ascii="Times New Roman" w:hAnsi="Times New Roman"/>
          <w:b/>
          <w:bCs/>
          <w:szCs w:val="22"/>
        </w:rPr>
      </w:pPr>
      <w:r w:rsidRPr="00CB02BA">
        <w:rPr>
          <w:rFonts w:ascii="Times New Roman" w:hAnsi="Times New Roman"/>
          <w:b/>
          <w:bCs/>
          <w:szCs w:val="22"/>
        </w:rPr>
        <w:t>w sprawie wyznaczenia Inspektora Ochrony Danych w Radzie Gminy Dębnica Kaszubska</w:t>
      </w:r>
    </w:p>
    <w:p w:rsidR="00892075" w:rsidRPr="00CB02BA" w:rsidRDefault="00892075">
      <w:pPr>
        <w:rPr>
          <w:rFonts w:ascii="Times New Roman" w:hAnsi="Times New Roman"/>
          <w:szCs w:val="22"/>
        </w:rPr>
      </w:pPr>
    </w:p>
    <w:p w:rsidR="00892075" w:rsidRPr="00CB02BA" w:rsidRDefault="00970C0E">
      <w:pPr>
        <w:jc w:val="both"/>
        <w:rPr>
          <w:rFonts w:ascii="Times New Roman" w:hAnsi="Times New Roman"/>
          <w:szCs w:val="22"/>
        </w:rPr>
      </w:pPr>
      <w:r w:rsidRPr="00CB02BA">
        <w:rPr>
          <w:rFonts w:ascii="Times New Roman" w:hAnsi="Times New Roman"/>
          <w:szCs w:val="22"/>
        </w:rPr>
        <w:t>Na podstawie art. 18 ust. 2 pkt 15 ustawy z dnia 8 marca 1990 r. o samorządzie gminnym (Dz. U. z</w:t>
      </w:r>
      <w:r w:rsidR="00CB02BA">
        <w:rPr>
          <w:rFonts w:ascii="Times New Roman" w:hAnsi="Times New Roman"/>
          <w:szCs w:val="22"/>
        </w:rPr>
        <w:t> </w:t>
      </w:r>
      <w:r w:rsidRPr="00CB02BA">
        <w:rPr>
          <w:rFonts w:ascii="Times New Roman" w:hAnsi="Times New Roman"/>
          <w:szCs w:val="22"/>
        </w:rPr>
        <w:t>2024</w:t>
      </w:r>
      <w:r w:rsidR="00CB02BA">
        <w:rPr>
          <w:rFonts w:ascii="Times New Roman" w:hAnsi="Times New Roman"/>
          <w:szCs w:val="22"/>
        </w:rPr>
        <w:t> </w:t>
      </w:r>
      <w:r w:rsidRPr="00CB02BA">
        <w:rPr>
          <w:rFonts w:ascii="Times New Roman" w:hAnsi="Times New Roman"/>
          <w:szCs w:val="22"/>
        </w:rPr>
        <w:t>r., poz. 609</w:t>
      </w:r>
      <w:r w:rsidR="00FD6301" w:rsidRPr="00CB02BA">
        <w:rPr>
          <w:rFonts w:ascii="Times New Roman" w:hAnsi="Times New Roman"/>
          <w:szCs w:val="22"/>
        </w:rPr>
        <w:t xml:space="preserve"> i 721; z 2023 r. poz. 1688</w:t>
      </w:r>
      <w:r w:rsidRPr="00CB02BA">
        <w:rPr>
          <w:rFonts w:ascii="Times New Roman" w:hAnsi="Times New Roman"/>
          <w:szCs w:val="22"/>
        </w:rPr>
        <w:t xml:space="preserve">) </w:t>
      </w:r>
      <w:r w:rsidR="00FD6301" w:rsidRPr="00CB02BA">
        <w:rPr>
          <w:rFonts w:ascii="Times New Roman" w:hAnsi="Times New Roman"/>
          <w:szCs w:val="22"/>
        </w:rPr>
        <w:t xml:space="preserve">oraz </w:t>
      </w:r>
      <w:r w:rsidRPr="00CB02BA">
        <w:rPr>
          <w:rFonts w:ascii="Times New Roman" w:hAnsi="Times New Roman"/>
          <w:szCs w:val="22"/>
        </w:rPr>
        <w:t xml:space="preserve">art. 37 ust. 1 </w:t>
      </w:r>
      <w:bookmarkStart w:id="0" w:name="_Hlk170111077"/>
      <w:r w:rsidRPr="00CB02BA">
        <w:rPr>
          <w:rFonts w:ascii="Times New Roman" w:hAnsi="Times New Roman"/>
          <w:szCs w:val="22"/>
        </w:rPr>
        <w:t>Rozporządzenia Parlamentu Europejskiego i Rady (UE) 2016/679 z dnia 27 kwietnia 2016 r. w sprawie ochrony osób fizycznych w</w:t>
      </w:r>
      <w:r w:rsidR="00CB02BA">
        <w:rPr>
          <w:rFonts w:ascii="Times New Roman" w:hAnsi="Times New Roman"/>
          <w:szCs w:val="22"/>
        </w:rPr>
        <w:t> </w:t>
      </w:r>
      <w:r w:rsidRPr="00CB02BA">
        <w:rPr>
          <w:rFonts w:ascii="Times New Roman" w:hAnsi="Times New Roman"/>
          <w:szCs w:val="22"/>
        </w:rPr>
        <w:t xml:space="preserve">związku z przetwarzaniem danych osobowych i w sprawie swobodnego przepływu takich danych oraz uchylenia dyrektywy 95/46/WE </w:t>
      </w:r>
      <w:bookmarkEnd w:id="0"/>
      <w:r w:rsidR="00FD6301" w:rsidRPr="00CB02BA">
        <w:rPr>
          <w:rFonts w:ascii="Times New Roman" w:hAnsi="Times New Roman"/>
          <w:szCs w:val="22"/>
        </w:rPr>
        <w:t xml:space="preserve">(Dz. Urz. UE. L z 2016 r. Nr 119, str. 1, z 2018 r. Nr 127, str. 2 i z 2021 r. Nr 74, str. 35) </w:t>
      </w:r>
      <w:r w:rsidRPr="00CB02BA">
        <w:rPr>
          <w:rFonts w:ascii="Times New Roman" w:hAnsi="Times New Roman"/>
          <w:szCs w:val="22"/>
        </w:rPr>
        <w:t>uchwala się, co następuje:</w:t>
      </w:r>
    </w:p>
    <w:p w:rsidR="00892075" w:rsidRPr="00CB02BA" w:rsidRDefault="00892075">
      <w:pPr>
        <w:rPr>
          <w:rFonts w:ascii="Times New Roman" w:hAnsi="Times New Roman"/>
          <w:szCs w:val="22"/>
        </w:rPr>
      </w:pPr>
    </w:p>
    <w:p w:rsidR="00892075" w:rsidRPr="00CB02BA" w:rsidRDefault="00970C0E" w:rsidP="00570BB7">
      <w:pPr>
        <w:jc w:val="both"/>
        <w:rPr>
          <w:szCs w:val="22"/>
        </w:rPr>
      </w:pPr>
      <w:r w:rsidRPr="00CB02BA">
        <w:rPr>
          <w:rFonts w:ascii="Times New Roman" w:hAnsi="Times New Roman"/>
          <w:b/>
          <w:bCs/>
          <w:szCs w:val="22"/>
        </w:rPr>
        <w:t xml:space="preserve">§ 1. </w:t>
      </w:r>
      <w:r w:rsidRPr="00CB02BA">
        <w:rPr>
          <w:rFonts w:ascii="Times New Roman" w:hAnsi="Times New Roman"/>
          <w:szCs w:val="22"/>
        </w:rPr>
        <w:t>Wyznacza się Panią</w:t>
      </w:r>
      <w:r w:rsidR="00D46596" w:rsidRPr="00CB02BA">
        <w:rPr>
          <w:rFonts w:ascii="Times New Roman" w:hAnsi="Times New Roman"/>
          <w:szCs w:val="22"/>
        </w:rPr>
        <w:t xml:space="preserve"> Katarzynę Jakubowską </w:t>
      </w:r>
      <w:r w:rsidRPr="00CB02BA">
        <w:rPr>
          <w:rFonts w:ascii="Times New Roman" w:hAnsi="Times New Roman"/>
          <w:szCs w:val="22"/>
        </w:rPr>
        <w:t>na Inspektora Ochrony Danych w Radzie Gminy Dębnica Kaszubska.</w:t>
      </w:r>
    </w:p>
    <w:p w:rsidR="00892075" w:rsidRPr="00CB02BA" w:rsidRDefault="00892075" w:rsidP="00570BB7">
      <w:pPr>
        <w:jc w:val="both"/>
        <w:rPr>
          <w:rFonts w:ascii="Times New Roman" w:hAnsi="Times New Roman"/>
          <w:szCs w:val="22"/>
        </w:rPr>
      </w:pPr>
    </w:p>
    <w:p w:rsidR="00892075" w:rsidRPr="00CB02BA" w:rsidRDefault="00970C0E" w:rsidP="00570BB7">
      <w:pPr>
        <w:jc w:val="both"/>
        <w:rPr>
          <w:szCs w:val="22"/>
        </w:rPr>
      </w:pPr>
      <w:r w:rsidRPr="00CB02BA">
        <w:rPr>
          <w:rFonts w:ascii="Times New Roman" w:hAnsi="Times New Roman"/>
          <w:b/>
          <w:bCs/>
          <w:szCs w:val="22"/>
        </w:rPr>
        <w:t xml:space="preserve">§ 2. </w:t>
      </w:r>
      <w:r w:rsidRPr="00CB02BA">
        <w:rPr>
          <w:rFonts w:ascii="Times New Roman" w:hAnsi="Times New Roman"/>
          <w:szCs w:val="22"/>
        </w:rPr>
        <w:t>Udziela się pełnomocnictwa, osobie o której mowa w § 1, do poinformowania Prezesa Urzędu Ochrony Danych Osobowych o wyznaczeniu Inspektora Ochrony Danych.</w:t>
      </w:r>
    </w:p>
    <w:p w:rsidR="00892075" w:rsidRPr="00CB02BA" w:rsidRDefault="00892075" w:rsidP="00570BB7">
      <w:pPr>
        <w:jc w:val="both"/>
        <w:rPr>
          <w:rFonts w:ascii="Times New Roman" w:hAnsi="Times New Roman"/>
          <w:szCs w:val="22"/>
        </w:rPr>
      </w:pPr>
    </w:p>
    <w:p w:rsidR="00892075" w:rsidRPr="00CB02BA" w:rsidRDefault="00970C0E" w:rsidP="00570BB7">
      <w:pPr>
        <w:jc w:val="both"/>
        <w:rPr>
          <w:szCs w:val="22"/>
        </w:rPr>
      </w:pPr>
      <w:r w:rsidRPr="00CB02BA">
        <w:rPr>
          <w:rFonts w:ascii="Times New Roman" w:hAnsi="Times New Roman"/>
          <w:b/>
          <w:bCs/>
          <w:szCs w:val="22"/>
        </w:rPr>
        <w:t xml:space="preserve">§ 3. </w:t>
      </w:r>
      <w:r w:rsidRPr="00CB02BA">
        <w:rPr>
          <w:rFonts w:ascii="Times New Roman" w:hAnsi="Times New Roman"/>
          <w:szCs w:val="22"/>
        </w:rPr>
        <w:t>Wykonanie uchwały powierza się Przewodniczącemu Rady Gminy Dębnica Kaszubska.</w:t>
      </w:r>
    </w:p>
    <w:p w:rsidR="00892075" w:rsidRPr="00CB02BA" w:rsidRDefault="00892075" w:rsidP="00570BB7">
      <w:pPr>
        <w:jc w:val="both"/>
        <w:rPr>
          <w:rFonts w:ascii="Times New Roman" w:hAnsi="Times New Roman"/>
          <w:szCs w:val="22"/>
        </w:rPr>
      </w:pPr>
    </w:p>
    <w:p w:rsidR="00892075" w:rsidRPr="00CB02BA" w:rsidRDefault="00970C0E" w:rsidP="00570BB7">
      <w:pPr>
        <w:jc w:val="both"/>
        <w:rPr>
          <w:szCs w:val="22"/>
        </w:rPr>
      </w:pPr>
      <w:r w:rsidRPr="00CB02BA">
        <w:rPr>
          <w:rFonts w:ascii="Times New Roman" w:hAnsi="Times New Roman"/>
          <w:b/>
          <w:bCs/>
          <w:szCs w:val="22"/>
        </w:rPr>
        <w:t xml:space="preserve">§ 4. </w:t>
      </w:r>
      <w:r w:rsidRPr="00CB02BA">
        <w:rPr>
          <w:rFonts w:ascii="Times New Roman" w:hAnsi="Times New Roman"/>
          <w:szCs w:val="22"/>
        </w:rPr>
        <w:t>Uchwała wchodzi w życie z dniem podjęcia.</w:t>
      </w:r>
    </w:p>
    <w:p w:rsidR="00892075" w:rsidRPr="00CB02BA" w:rsidRDefault="00892075">
      <w:pPr>
        <w:rPr>
          <w:rFonts w:ascii="Times New Roman" w:hAnsi="Times New Roman"/>
          <w:szCs w:val="22"/>
        </w:rPr>
      </w:pPr>
    </w:p>
    <w:p w:rsidR="00892075" w:rsidRPr="00CB02BA" w:rsidRDefault="00970C0E">
      <w:pPr>
        <w:rPr>
          <w:rFonts w:ascii="Times New Roman" w:hAnsi="Times New Roman"/>
          <w:szCs w:val="22"/>
        </w:rPr>
      </w:pPr>
      <w:r w:rsidRPr="00CB02BA">
        <w:rPr>
          <w:szCs w:val="22"/>
        </w:rPr>
        <w:br w:type="page"/>
      </w:r>
    </w:p>
    <w:p w:rsidR="00892075" w:rsidRPr="00CB02BA" w:rsidRDefault="00970C0E">
      <w:pPr>
        <w:jc w:val="center"/>
        <w:rPr>
          <w:rFonts w:ascii="Times New Roman" w:hAnsi="Times New Roman"/>
          <w:b/>
          <w:bCs/>
          <w:szCs w:val="22"/>
        </w:rPr>
      </w:pPr>
      <w:r w:rsidRPr="00CB02BA">
        <w:rPr>
          <w:rFonts w:ascii="Times New Roman" w:hAnsi="Times New Roman"/>
          <w:b/>
          <w:bCs/>
          <w:szCs w:val="22"/>
        </w:rPr>
        <w:lastRenderedPageBreak/>
        <w:t>Uzasadnienie</w:t>
      </w:r>
    </w:p>
    <w:p w:rsidR="00892075" w:rsidRPr="00CB02BA" w:rsidRDefault="00892075">
      <w:pPr>
        <w:rPr>
          <w:rFonts w:ascii="Times New Roman" w:hAnsi="Times New Roman"/>
          <w:szCs w:val="22"/>
        </w:rPr>
      </w:pPr>
    </w:p>
    <w:p w:rsidR="00892075" w:rsidRPr="00CB02BA" w:rsidRDefault="00970C0E" w:rsidP="00FD6301">
      <w:pPr>
        <w:ind w:firstLine="284"/>
        <w:jc w:val="both"/>
        <w:rPr>
          <w:rFonts w:ascii="Times New Roman" w:hAnsi="Times New Roman"/>
          <w:szCs w:val="22"/>
        </w:rPr>
      </w:pPr>
      <w:r w:rsidRPr="00CB02BA">
        <w:rPr>
          <w:rFonts w:ascii="Times New Roman" w:hAnsi="Times New Roman"/>
          <w:szCs w:val="22"/>
        </w:rPr>
        <w:t>W gminie może występować wielu administratorów danych osobowych (ADO). Jednym z</w:t>
      </w:r>
      <w:r w:rsidR="00FD6301" w:rsidRPr="00CB02BA">
        <w:rPr>
          <w:rFonts w:ascii="Times New Roman" w:hAnsi="Times New Roman"/>
          <w:szCs w:val="22"/>
        </w:rPr>
        <w:t> </w:t>
      </w:r>
      <w:r w:rsidRPr="00CB02BA">
        <w:rPr>
          <w:rFonts w:ascii="Times New Roman" w:hAnsi="Times New Roman"/>
          <w:szCs w:val="22"/>
        </w:rPr>
        <w:t>takich administratorów jest rada gminy jako kolegialny ADO. ADO w zakresie nadanych mu kompetencji przetwarza dane osobowe we własnych procesach, a więc każdy z osobna jest zobowiązany do realizacji wymogu przetwarzania danych zgodnie z postanowieniami RODO.</w:t>
      </w:r>
    </w:p>
    <w:p w:rsidR="00892075" w:rsidRPr="00CB02BA" w:rsidRDefault="00892075" w:rsidP="00FD6301">
      <w:pPr>
        <w:ind w:firstLine="284"/>
        <w:rPr>
          <w:rFonts w:ascii="Times New Roman" w:hAnsi="Times New Roman"/>
          <w:szCs w:val="22"/>
        </w:rPr>
      </w:pPr>
    </w:p>
    <w:p w:rsidR="00892075" w:rsidRPr="00CB02BA" w:rsidRDefault="00970C0E" w:rsidP="00FD6301">
      <w:pPr>
        <w:ind w:firstLine="284"/>
        <w:jc w:val="both"/>
        <w:rPr>
          <w:rFonts w:ascii="Times New Roman" w:hAnsi="Times New Roman"/>
          <w:szCs w:val="22"/>
        </w:rPr>
      </w:pPr>
      <w:r w:rsidRPr="00CB02BA">
        <w:rPr>
          <w:rFonts w:ascii="Times New Roman" w:hAnsi="Times New Roman"/>
          <w:szCs w:val="22"/>
        </w:rPr>
        <w:t>Każdy ADO jest zobowiązany do formalnego wyznaczenia inspektora ochrony danych i</w:t>
      </w:r>
      <w:r w:rsidR="00FD6301" w:rsidRPr="00CB02BA">
        <w:rPr>
          <w:rFonts w:ascii="Times New Roman" w:hAnsi="Times New Roman"/>
          <w:szCs w:val="22"/>
        </w:rPr>
        <w:t> </w:t>
      </w:r>
      <w:r w:rsidRPr="00CB02BA">
        <w:rPr>
          <w:rFonts w:ascii="Times New Roman" w:hAnsi="Times New Roman"/>
          <w:szCs w:val="22"/>
        </w:rPr>
        <w:t xml:space="preserve">zgłoszenia tej informacji do Prezesa Urzędu Ochrony Danych Osobowych zgodnie z art. 37 </w:t>
      </w:r>
      <w:r w:rsidR="00FD6301" w:rsidRPr="00CB02BA">
        <w:rPr>
          <w:rFonts w:ascii="Times New Roman" w:hAnsi="Times New Roman"/>
          <w:szCs w:val="22"/>
        </w:rPr>
        <w:t>Rozporządzenia Parlamentu Europejskiego i Rady (UE) 2016/679 z dnia 27 kwietnia 2016 r. w sprawie ochrony osób fizycznych w</w:t>
      </w:r>
      <w:r w:rsidR="00CB02BA">
        <w:rPr>
          <w:rFonts w:ascii="Times New Roman" w:hAnsi="Times New Roman"/>
          <w:szCs w:val="22"/>
        </w:rPr>
        <w:t> </w:t>
      </w:r>
      <w:r w:rsidR="00FD6301" w:rsidRPr="00CB02BA">
        <w:rPr>
          <w:rFonts w:ascii="Times New Roman" w:hAnsi="Times New Roman"/>
          <w:szCs w:val="22"/>
        </w:rPr>
        <w:t xml:space="preserve">związku z przetwarzaniem danych osobowych i w sprawie swobodnego przepływu takich danych oraz uchylenia dyrektywy 95/46/WE </w:t>
      </w:r>
      <w:r w:rsidRPr="00CB02BA">
        <w:rPr>
          <w:rFonts w:ascii="Times New Roman" w:hAnsi="Times New Roman"/>
          <w:szCs w:val="22"/>
        </w:rPr>
        <w:t>oraz postanowieniami rozdziału II ustawy z dnia 10 maja 2018 r. o</w:t>
      </w:r>
      <w:r w:rsidR="00CB02BA">
        <w:rPr>
          <w:rFonts w:ascii="Times New Roman" w:hAnsi="Times New Roman"/>
          <w:szCs w:val="22"/>
        </w:rPr>
        <w:t> </w:t>
      </w:r>
      <w:r w:rsidRPr="00CB02BA">
        <w:rPr>
          <w:rFonts w:ascii="Times New Roman" w:hAnsi="Times New Roman"/>
          <w:szCs w:val="22"/>
        </w:rPr>
        <w:t>ochronie danych osobowych (Dz.</w:t>
      </w:r>
      <w:r w:rsidR="00FD6301" w:rsidRPr="00CB02BA">
        <w:rPr>
          <w:rFonts w:ascii="Times New Roman" w:hAnsi="Times New Roman"/>
          <w:szCs w:val="22"/>
        </w:rPr>
        <w:t> </w:t>
      </w:r>
      <w:r w:rsidRPr="00CB02BA">
        <w:rPr>
          <w:rFonts w:ascii="Times New Roman" w:hAnsi="Times New Roman"/>
          <w:szCs w:val="22"/>
        </w:rPr>
        <w:t>U. z 2019 r. poz. 1781).</w:t>
      </w:r>
    </w:p>
    <w:p w:rsidR="00970C0E" w:rsidRPr="00CB02BA" w:rsidRDefault="00970C0E" w:rsidP="00FD6301">
      <w:pPr>
        <w:ind w:firstLine="284"/>
        <w:jc w:val="both"/>
        <w:rPr>
          <w:rFonts w:ascii="Times New Roman" w:hAnsi="Times New Roman"/>
          <w:szCs w:val="22"/>
        </w:rPr>
      </w:pPr>
    </w:p>
    <w:p w:rsidR="00970C0E" w:rsidRPr="00CB02BA" w:rsidRDefault="00970C0E" w:rsidP="00D46596">
      <w:pPr>
        <w:ind w:firstLine="284"/>
        <w:jc w:val="both"/>
        <w:rPr>
          <w:rFonts w:ascii="Times New Roman" w:hAnsi="Times New Roman"/>
          <w:szCs w:val="22"/>
        </w:rPr>
      </w:pPr>
      <w:r w:rsidRPr="00CB02BA">
        <w:rPr>
          <w:rFonts w:ascii="Times New Roman" w:hAnsi="Times New Roman"/>
          <w:szCs w:val="22"/>
        </w:rPr>
        <w:t xml:space="preserve">Podjęcie uchwały </w:t>
      </w:r>
      <w:r w:rsidR="00D46596" w:rsidRPr="00CB02BA">
        <w:rPr>
          <w:rFonts w:ascii="Times New Roman" w:hAnsi="Times New Roman"/>
          <w:szCs w:val="22"/>
        </w:rPr>
        <w:t xml:space="preserve">nie wywoła </w:t>
      </w:r>
      <w:r w:rsidRPr="00CB02BA">
        <w:rPr>
          <w:rFonts w:ascii="Times New Roman" w:hAnsi="Times New Roman"/>
          <w:szCs w:val="22"/>
        </w:rPr>
        <w:t>skutk</w:t>
      </w:r>
      <w:r w:rsidR="00D46596" w:rsidRPr="00CB02BA">
        <w:rPr>
          <w:rFonts w:ascii="Times New Roman" w:hAnsi="Times New Roman"/>
          <w:szCs w:val="22"/>
        </w:rPr>
        <w:t>ów</w:t>
      </w:r>
      <w:r w:rsidRPr="00CB02BA">
        <w:rPr>
          <w:rFonts w:ascii="Times New Roman" w:hAnsi="Times New Roman"/>
          <w:szCs w:val="22"/>
        </w:rPr>
        <w:t xml:space="preserve"> </w:t>
      </w:r>
      <w:r w:rsidR="00D46596" w:rsidRPr="00CB02BA">
        <w:rPr>
          <w:rFonts w:ascii="Times New Roman" w:hAnsi="Times New Roman"/>
          <w:szCs w:val="22"/>
        </w:rPr>
        <w:t xml:space="preserve">finansowych. Wyznaczony Inspektor Ochrony Danych Osobowych będzie wykonywał obowiązki w ramach </w:t>
      </w:r>
      <w:r w:rsidR="00BD3A8D">
        <w:rPr>
          <w:rFonts w:ascii="Times New Roman" w:hAnsi="Times New Roman"/>
          <w:szCs w:val="22"/>
        </w:rPr>
        <w:t>aktualnie obowiązującej umowy.</w:t>
      </w:r>
      <w:r w:rsidRPr="00CB02BA">
        <w:rPr>
          <w:rFonts w:ascii="Times New Roman" w:hAnsi="Times New Roman"/>
          <w:szCs w:val="22"/>
        </w:rPr>
        <w:t xml:space="preserve"> </w:t>
      </w:r>
    </w:p>
    <w:sectPr w:rsidR="00970C0E" w:rsidRPr="00CB02BA">
      <w:pgSz w:w="12240" w:h="15840"/>
      <w:pgMar w:top="1440" w:right="1440" w:bottom="1440" w:left="144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075"/>
    <w:rsid w:val="002532E9"/>
    <w:rsid w:val="00433B82"/>
    <w:rsid w:val="005234DF"/>
    <w:rsid w:val="00570BB7"/>
    <w:rsid w:val="008318DF"/>
    <w:rsid w:val="00892075"/>
    <w:rsid w:val="00970C0E"/>
    <w:rsid w:val="00BD3A8D"/>
    <w:rsid w:val="00CB02BA"/>
    <w:rsid w:val="00D12B7C"/>
    <w:rsid w:val="00D46596"/>
    <w:rsid w:val="00FD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CA29E-4BE9-4577-B8DD-1662A1CA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NSimSun" w:hAnsi="Calibri" w:cs="Lucida Sans"/>
        <w:kern w:val="2"/>
        <w:sz w:val="2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306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Emilia Konopka</cp:lastModifiedBy>
  <cp:revision>17</cp:revision>
  <cp:lastPrinted>2024-06-24T12:44:00Z</cp:lastPrinted>
  <dcterms:created xsi:type="dcterms:W3CDTF">2024-06-21T10:30:00Z</dcterms:created>
  <dcterms:modified xsi:type="dcterms:W3CDTF">2024-06-24T12:44:00Z</dcterms:modified>
  <dc:language>pl-PL</dc:language>
</cp:coreProperties>
</file>