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8A039" w14:textId="77777777" w:rsidR="00356E09" w:rsidRPr="001E373F" w:rsidRDefault="00356E09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Załącznik nr ……  </w:t>
      </w:r>
    </w:p>
    <w:p w14:paraId="07636C30" w14:textId="4974F7E7" w:rsidR="002530A6" w:rsidRDefault="00804268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do protokołu nr </w:t>
      </w:r>
      <w:r w:rsidR="002530A6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I</w:t>
      </w:r>
      <w:r w:rsidR="000D1310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I</w:t>
      </w:r>
      <w:r w:rsidR="002530A6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I</w:t>
      </w:r>
      <w:r w:rsidR="00F236DE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/202</w:t>
      </w:r>
      <w:r w:rsidR="00D40D3D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4</w:t>
      </w:r>
    </w:p>
    <w:p w14:paraId="6B049D88" w14:textId="77777777" w:rsidR="002530A6" w:rsidRDefault="00356E09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z sesji Rady Gminy</w:t>
      </w:r>
      <w:r w:rsidR="006E0721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Dębnica Kaszubska </w:t>
      </w:r>
    </w:p>
    <w:p w14:paraId="71091B77" w14:textId="69BBF3F1" w:rsidR="00356E09" w:rsidRPr="001E373F" w:rsidRDefault="002E6C3A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z dnia</w:t>
      </w:r>
      <w:r w:rsidR="00705BD6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</w:t>
      </w:r>
      <w:r w:rsidR="000D1310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18 czerwca</w:t>
      </w:r>
      <w:r w:rsidR="004D090D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</w:t>
      </w:r>
      <w:r w:rsidR="00716175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202</w:t>
      </w:r>
      <w:r w:rsidR="00655D4E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4</w:t>
      </w:r>
      <w:r w:rsidR="00F236DE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r.</w:t>
      </w:r>
    </w:p>
    <w:p w14:paraId="056FA6FC" w14:textId="77777777" w:rsidR="00356E09" w:rsidRPr="004E437A" w:rsidRDefault="00356E09" w:rsidP="00F53835">
      <w:pPr>
        <w:spacing w:line="276" w:lineRule="auto"/>
        <w:jc w:val="center"/>
        <w:rPr>
          <w:rFonts w:ascii="Calibri" w:eastAsia="Andale Sans UI" w:hAnsi="Calibri" w:cs="Calibri"/>
          <w:b/>
          <w:bCs/>
        </w:rPr>
      </w:pPr>
      <w:r w:rsidRPr="004E437A">
        <w:rPr>
          <w:rFonts w:ascii="Calibri" w:eastAsia="Andale Sans UI" w:hAnsi="Calibri" w:cs="Calibri"/>
          <w:b/>
          <w:bCs/>
        </w:rPr>
        <w:t>SPRAWOZDANIE</w:t>
      </w:r>
    </w:p>
    <w:p w14:paraId="6B119547" w14:textId="77777777" w:rsidR="00172A53" w:rsidRDefault="00356E09" w:rsidP="00F53835">
      <w:pPr>
        <w:spacing w:line="276" w:lineRule="auto"/>
        <w:jc w:val="center"/>
        <w:rPr>
          <w:rFonts w:ascii="Calibri" w:eastAsia="Andale Sans UI" w:hAnsi="Calibri" w:cs="Calibri"/>
          <w:b/>
          <w:bCs/>
        </w:rPr>
      </w:pPr>
      <w:r w:rsidRPr="004E437A">
        <w:rPr>
          <w:rFonts w:ascii="Calibri" w:eastAsia="Andale Sans UI" w:hAnsi="Calibri" w:cs="Calibri"/>
          <w:b/>
          <w:bCs/>
        </w:rPr>
        <w:t xml:space="preserve">Z DZIAŁALNOŚCI WÓJTA GMINY NA SESJĘ </w:t>
      </w:r>
    </w:p>
    <w:p w14:paraId="2765C3AD" w14:textId="28694F3D" w:rsidR="00356E09" w:rsidRDefault="00356E09" w:rsidP="00F53835">
      <w:pPr>
        <w:spacing w:line="276" w:lineRule="auto"/>
        <w:jc w:val="center"/>
        <w:rPr>
          <w:rFonts w:ascii="Calibri" w:eastAsia="Andale Sans UI" w:hAnsi="Calibri" w:cs="Calibri"/>
          <w:b/>
          <w:bCs/>
        </w:rPr>
      </w:pPr>
      <w:r w:rsidRPr="004E437A">
        <w:rPr>
          <w:rFonts w:ascii="Calibri" w:eastAsia="Andale Sans UI" w:hAnsi="Calibri" w:cs="Calibri"/>
          <w:b/>
          <w:bCs/>
        </w:rPr>
        <w:t xml:space="preserve">RADY </w:t>
      </w:r>
      <w:r w:rsidR="00172A53" w:rsidRPr="004E437A">
        <w:rPr>
          <w:rFonts w:ascii="Calibri" w:eastAsia="Andale Sans UI" w:hAnsi="Calibri" w:cs="Calibri"/>
          <w:b/>
          <w:bCs/>
        </w:rPr>
        <w:t>GMINY</w:t>
      </w:r>
      <w:r w:rsidR="00172A53">
        <w:rPr>
          <w:rFonts w:ascii="Calibri" w:eastAsia="Andale Sans UI" w:hAnsi="Calibri" w:cs="Calibri"/>
          <w:b/>
          <w:bCs/>
        </w:rPr>
        <w:t xml:space="preserve"> DĘBNICA KASZUBSKA</w:t>
      </w:r>
    </w:p>
    <w:p w14:paraId="3E05FDC6" w14:textId="4EAD2CE7" w:rsidR="0086147D" w:rsidRPr="004E437A" w:rsidRDefault="0086147D" w:rsidP="00B01F67">
      <w:pPr>
        <w:spacing w:line="276" w:lineRule="auto"/>
        <w:jc w:val="center"/>
        <w:rPr>
          <w:rFonts w:ascii="Calibri" w:eastAsia="Andale Sans UI" w:hAnsi="Calibri" w:cs="Calibri"/>
          <w:b/>
          <w:bCs/>
        </w:rPr>
      </w:pPr>
      <w:r>
        <w:rPr>
          <w:rFonts w:ascii="Calibri" w:eastAsia="Andale Sans UI" w:hAnsi="Calibri" w:cs="Calibri"/>
          <w:b/>
          <w:bCs/>
        </w:rPr>
        <w:t xml:space="preserve">za okres od </w:t>
      </w:r>
      <w:r w:rsidR="00B01F67">
        <w:rPr>
          <w:rFonts w:ascii="Calibri" w:eastAsia="Andale Sans UI" w:hAnsi="Calibri" w:cs="Calibri"/>
          <w:b/>
          <w:bCs/>
        </w:rPr>
        <w:t>2</w:t>
      </w:r>
      <w:r w:rsidR="0009405B">
        <w:rPr>
          <w:rFonts w:ascii="Calibri" w:eastAsia="Andale Sans UI" w:hAnsi="Calibri" w:cs="Calibri"/>
          <w:b/>
          <w:bCs/>
        </w:rPr>
        <w:t>8</w:t>
      </w:r>
      <w:r>
        <w:rPr>
          <w:rFonts w:ascii="Calibri" w:eastAsia="Andale Sans UI" w:hAnsi="Calibri" w:cs="Calibri"/>
          <w:b/>
          <w:bCs/>
        </w:rPr>
        <w:t xml:space="preserve"> </w:t>
      </w:r>
      <w:r w:rsidR="00B01F67">
        <w:rPr>
          <w:rFonts w:ascii="Calibri" w:eastAsia="Andale Sans UI" w:hAnsi="Calibri" w:cs="Calibri"/>
          <w:b/>
          <w:bCs/>
        </w:rPr>
        <w:t>maja</w:t>
      </w:r>
      <w:r>
        <w:rPr>
          <w:rFonts w:ascii="Calibri" w:eastAsia="Andale Sans UI" w:hAnsi="Calibri" w:cs="Calibri"/>
          <w:b/>
          <w:bCs/>
        </w:rPr>
        <w:t xml:space="preserve"> 2024 r. do </w:t>
      </w:r>
      <w:r w:rsidR="00B01F67">
        <w:rPr>
          <w:rFonts w:ascii="Calibri" w:eastAsia="Andale Sans UI" w:hAnsi="Calibri" w:cs="Calibri"/>
          <w:b/>
          <w:bCs/>
        </w:rPr>
        <w:t xml:space="preserve">17 czerwca </w:t>
      </w:r>
      <w:r>
        <w:rPr>
          <w:rFonts w:ascii="Calibri" w:eastAsia="Andale Sans UI" w:hAnsi="Calibri" w:cs="Calibri"/>
          <w:b/>
          <w:bCs/>
        </w:rPr>
        <w:t xml:space="preserve">2024 r. </w:t>
      </w:r>
    </w:p>
    <w:p w14:paraId="06108B2F" w14:textId="6F51577F" w:rsidR="002D6893" w:rsidRDefault="002D6893" w:rsidP="00F53835">
      <w:pPr>
        <w:spacing w:after="240" w:line="276" w:lineRule="auto"/>
        <w:ind w:left="426" w:hanging="426"/>
        <w:jc w:val="center"/>
        <w:rPr>
          <w:rFonts w:ascii="Calibri" w:eastAsia="Andale Sans UI" w:hAnsi="Calibri" w:cs="Calibri"/>
          <w:b/>
          <w:bCs/>
        </w:rPr>
      </w:pPr>
    </w:p>
    <w:p w14:paraId="127E97B5" w14:textId="49063393" w:rsidR="001720F1" w:rsidRDefault="00B01F67" w:rsidP="00E6269C">
      <w:pPr>
        <w:pStyle w:val="Akapitzlist"/>
        <w:numPr>
          <w:ilvl w:val="0"/>
          <w:numId w:val="38"/>
        </w:numPr>
        <w:spacing w:after="240"/>
        <w:ind w:left="284" w:hanging="284"/>
        <w:jc w:val="both"/>
        <w:rPr>
          <w:rFonts w:ascii="Calibri" w:eastAsia="Andale Sans UI" w:hAnsi="Calibri" w:cs="Calibri"/>
          <w:b/>
          <w:bCs/>
        </w:rPr>
      </w:pPr>
      <w:r>
        <w:rPr>
          <w:rFonts w:ascii="Calibri" w:eastAsia="Andale Sans UI" w:hAnsi="Calibri" w:cs="Calibri"/>
          <w:b/>
          <w:bCs/>
        </w:rPr>
        <w:t>Sołectwa</w:t>
      </w:r>
      <w:r w:rsidR="008B3F12">
        <w:rPr>
          <w:rFonts w:ascii="Calibri" w:eastAsia="Andale Sans UI" w:hAnsi="Calibri" w:cs="Calibri"/>
          <w:b/>
          <w:bCs/>
        </w:rPr>
        <w:t xml:space="preserve">, </w:t>
      </w:r>
      <w:r>
        <w:rPr>
          <w:rFonts w:ascii="Calibri" w:eastAsia="Andale Sans UI" w:hAnsi="Calibri" w:cs="Calibri"/>
          <w:b/>
          <w:bCs/>
        </w:rPr>
        <w:t>fundusz sołecki i Rada Seniorów</w:t>
      </w:r>
    </w:p>
    <w:p w14:paraId="247DAFDF" w14:textId="6EE95E04" w:rsidR="00B01F67" w:rsidRPr="00B01F67" w:rsidRDefault="00B01F67" w:rsidP="00B01F67">
      <w:pPr>
        <w:spacing w:after="240"/>
        <w:jc w:val="both"/>
        <w:rPr>
          <w:rFonts w:ascii="Calibri" w:eastAsia="Andale Sans UI" w:hAnsi="Calibri" w:cs="Calibri"/>
        </w:rPr>
      </w:pPr>
      <w:r>
        <w:rPr>
          <w:rFonts w:ascii="Calibri" w:eastAsia="Andale Sans UI" w:hAnsi="Calibri" w:cs="Calibri"/>
        </w:rPr>
        <w:t>P</w:t>
      </w:r>
      <w:r w:rsidRPr="00B01F67">
        <w:rPr>
          <w:rFonts w:ascii="Calibri" w:eastAsia="Andale Sans UI" w:hAnsi="Calibri" w:cs="Calibri"/>
        </w:rPr>
        <w:t>rzeprowadzono wybory Sołtysów i Rad Sołeckich kadencji 2024-2029 w Sołectwach</w:t>
      </w:r>
      <w:r>
        <w:rPr>
          <w:rFonts w:ascii="Calibri" w:eastAsia="Andale Sans UI" w:hAnsi="Calibri" w:cs="Calibri"/>
        </w:rPr>
        <w:t xml:space="preserve"> </w:t>
      </w:r>
      <w:r w:rsidRPr="00B01F67">
        <w:rPr>
          <w:rFonts w:ascii="Calibri" w:eastAsia="Andale Sans UI" w:hAnsi="Calibri" w:cs="Calibri"/>
        </w:rPr>
        <w:t>Dobra dnia 03.06.2024</w:t>
      </w:r>
      <w:r>
        <w:rPr>
          <w:rFonts w:ascii="Calibri" w:eastAsia="Andale Sans UI" w:hAnsi="Calibri" w:cs="Calibri"/>
        </w:rPr>
        <w:t> </w:t>
      </w:r>
      <w:r w:rsidRPr="00B01F67">
        <w:rPr>
          <w:rFonts w:ascii="Calibri" w:eastAsia="Andale Sans UI" w:hAnsi="Calibri" w:cs="Calibri"/>
        </w:rPr>
        <w:t>r., Budowo 04.06.2024 r. i Brzeziniec-Borzęcinko dnia 11.06.2024 r.</w:t>
      </w:r>
    </w:p>
    <w:p w14:paraId="04D0D083" w14:textId="2DD996D1" w:rsidR="00B01F67" w:rsidRPr="00B01F67" w:rsidRDefault="00B01F67" w:rsidP="00B01F67">
      <w:pPr>
        <w:spacing w:after="240"/>
        <w:jc w:val="both"/>
        <w:rPr>
          <w:rFonts w:ascii="Calibri" w:eastAsia="Andale Sans UI" w:hAnsi="Calibri" w:cs="Calibri"/>
        </w:rPr>
      </w:pPr>
      <w:r>
        <w:rPr>
          <w:rFonts w:ascii="Calibri" w:eastAsia="Andale Sans UI" w:hAnsi="Calibri" w:cs="Calibri"/>
        </w:rPr>
        <w:t>R</w:t>
      </w:r>
      <w:r w:rsidRPr="00B01F67">
        <w:rPr>
          <w:rFonts w:ascii="Calibri" w:eastAsia="Andale Sans UI" w:hAnsi="Calibri" w:cs="Calibri"/>
        </w:rPr>
        <w:t>ealizacja Funduszu Sołeckiego</w:t>
      </w:r>
      <w:r>
        <w:rPr>
          <w:rFonts w:ascii="Calibri" w:eastAsia="Andale Sans UI" w:hAnsi="Calibri" w:cs="Calibri"/>
        </w:rPr>
        <w:t xml:space="preserve"> nastąpiła</w:t>
      </w:r>
      <w:r w:rsidRPr="00B01F67">
        <w:rPr>
          <w:rFonts w:ascii="Calibri" w:eastAsia="Andale Sans UI" w:hAnsi="Calibri" w:cs="Calibri"/>
        </w:rPr>
        <w:t xml:space="preserve"> głównie p</w:t>
      </w:r>
      <w:r>
        <w:rPr>
          <w:rFonts w:ascii="Calibri" w:eastAsia="Andale Sans UI" w:hAnsi="Calibri" w:cs="Calibri"/>
        </w:rPr>
        <w:t xml:space="preserve">oprzez </w:t>
      </w:r>
      <w:r w:rsidRPr="00B01F67">
        <w:rPr>
          <w:rFonts w:ascii="Calibri" w:eastAsia="Andale Sans UI" w:hAnsi="Calibri" w:cs="Calibri"/>
        </w:rPr>
        <w:t>wydatkowanie środków na warsztaty i spotkania integracyjne organizowane w poszczególnych sołectwach. Działania związane z realizacją zadań przyjętych do funduszu sołeckiego.</w:t>
      </w:r>
    </w:p>
    <w:p w14:paraId="745B0EFC" w14:textId="31493CB3" w:rsidR="00B01F67" w:rsidRPr="00B01F67" w:rsidRDefault="00782C35" w:rsidP="00B01F67">
      <w:pPr>
        <w:spacing w:after="240"/>
        <w:jc w:val="both"/>
        <w:rPr>
          <w:rFonts w:ascii="Calibri" w:eastAsia="Andale Sans UI" w:hAnsi="Calibri" w:cs="Calibri"/>
        </w:rPr>
      </w:pPr>
      <w:r>
        <w:rPr>
          <w:rFonts w:ascii="Calibri" w:eastAsia="Andale Sans UI" w:hAnsi="Calibri" w:cs="Calibri"/>
        </w:rPr>
        <w:t>Dnia 9.06.2024 r. o</w:t>
      </w:r>
      <w:r w:rsidR="008B3F12">
        <w:rPr>
          <w:rFonts w:ascii="Calibri" w:eastAsia="Andale Sans UI" w:hAnsi="Calibri" w:cs="Calibri"/>
        </w:rPr>
        <w:t>d</w:t>
      </w:r>
      <w:r>
        <w:rPr>
          <w:rFonts w:ascii="Calibri" w:eastAsia="Andale Sans UI" w:hAnsi="Calibri" w:cs="Calibri"/>
        </w:rPr>
        <w:t xml:space="preserve">były się Gminne </w:t>
      </w:r>
      <w:r w:rsidR="008B3F12">
        <w:rPr>
          <w:rFonts w:ascii="Calibri" w:eastAsia="Andale Sans UI" w:hAnsi="Calibri" w:cs="Calibri"/>
        </w:rPr>
        <w:t>Zawody Sportowo-Pożarnicze</w:t>
      </w:r>
      <w:r>
        <w:rPr>
          <w:rFonts w:ascii="Calibri" w:eastAsia="Andale Sans UI" w:hAnsi="Calibri" w:cs="Calibri"/>
        </w:rPr>
        <w:t>.</w:t>
      </w:r>
    </w:p>
    <w:p w14:paraId="3B96405D" w14:textId="283D48EB" w:rsidR="002530A6" w:rsidRPr="002530A6" w:rsidRDefault="00782C35" w:rsidP="00B01F67">
      <w:pPr>
        <w:spacing w:after="240"/>
        <w:jc w:val="both"/>
        <w:rPr>
          <w:rFonts w:ascii="Calibri" w:eastAsia="Andale Sans UI" w:hAnsi="Calibri" w:cs="Calibri"/>
        </w:rPr>
      </w:pPr>
      <w:r>
        <w:rPr>
          <w:rFonts w:ascii="Calibri" w:eastAsia="Andale Sans UI" w:hAnsi="Calibri" w:cs="Calibri"/>
        </w:rPr>
        <w:t xml:space="preserve">Dnia </w:t>
      </w:r>
      <w:r w:rsidR="00B01F67" w:rsidRPr="00B01F67">
        <w:rPr>
          <w:rFonts w:ascii="Calibri" w:eastAsia="Andale Sans UI" w:hAnsi="Calibri" w:cs="Calibri"/>
        </w:rPr>
        <w:t xml:space="preserve">13.06.2024 r. </w:t>
      </w:r>
      <w:r>
        <w:rPr>
          <w:rFonts w:ascii="Calibri" w:eastAsia="Andale Sans UI" w:hAnsi="Calibri" w:cs="Calibri"/>
        </w:rPr>
        <w:t xml:space="preserve">odbyło się </w:t>
      </w:r>
      <w:r w:rsidR="00B01F67" w:rsidRPr="00B01F67">
        <w:rPr>
          <w:rFonts w:ascii="Calibri" w:eastAsia="Andale Sans UI" w:hAnsi="Calibri" w:cs="Calibri"/>
        </w:rPr>
        <w:t>spotkanie z Radą Seniorów. Radni wspólnie z członkami Koła Gospodyń Wiejskich „Radość” z Dębnicy Kaszubskiej aktywnie uczestniczyli w obchodach Gminnego Dnia Integracji i</w:t>
      </w:r>
      <w:r>
        <w:rPr>
          <w:rFonts w:ascii="Calibri" w:eastAsia="Andale Sans UI" w:hAnsi="Calibri" w:cs="Calibri"/>
        </w:rPr>
        <w:t> </w:t>
      </w:r>
      <w:r w:rsidR="00B01F67" w:rsidRPr="00B01F67">
        <w:rPr>
          <w:rFonts w:ascii="Calibri" w:eastAsia="Andale Sans UI" w:hAnsi="Calibri" w:cs="Calibri"/>
        </w:rPr>
        <w:t>Tolerancji na stadionie sportowy</w:t>
      </w:r>
      <w:r>
        <w:rPr>
          <w:rFonts w:ascii="Calibri" w:eastAsia="Andale Sans UI" w:hAnsi="Calibri" w:cs="Calibri"/>
        </w:rPr>
        <w:t>m w Dębicy Kaszubskiej.</w:t>
      </w:r>
    </w:p>
    <w:p w14:paraId="4E06FDCC" w14:textId="77777777" w:rsidR="00782C35" w:rsidRPr="00782C35" w:rsidRDefault="00782C35" w:rsidP="00782C35">
      <w:pPr>
        <w:pStyle w:val="Akapitzlist"/>
        <w:numPr>
          <w:ilvl w:val="0"/>
          <w:numId w:val="38"/>
        </w:numPr>
        <w:spacing w:after="240"/>
        <w:ind w:left="426" w:hanging="426"/>
        <w:jc w:val="both"/>
        <w:rPr>
          <w:rFonts w:ascii="Calibri" w:eastAsia="Andale Sans UI" w:hAnsi="Calibri" w:cs="Calibri"/>
          <w:b/>
          <w:bCs/>
        </w:rPr>
      </w:pPr>
      <w:r w:rsidRPr="00782C35">
        <w:rPr>
          <w:rFonts w:ascii="Calibri" w:eastAsia="Andale Sans UI" w:hAnsi="Calibri" w:cs="Calibri"/>
          <w:b/>
          <w:bCs/>
        </w:rPr>
        <w:t>Prace remontowe i konserwatorskie zabytkowego kościoła w Dobieszewie Gmina Dębnica Kaszubska – etap I</w:t>
      </w:r>
    </w:p>
    <w:p w14:paraId="7D434A61" w14:textId="77777777" w:rsidR="00782C35" w:rsidRPr="00782C35" w:rsidRDefault="00782C35" w:rsidP="00782C35">
      <w:pPr>
        <w:spacing w:after="240"/>
        <w:jc w:val="both"/>
        <w:rPr>
          <w:rFonts w:ascii="Calibri" w:eastAsia="Andale Sans UI" w:hAnsi="Calibri" w:cs="Calibri"/>
        </w:rPr>
      </w:pPr>
      <w:r w:rsidRPr="00782C35">
        <w:rPr>
          <w:rFonts w:ascii="Calibri" w:eastAsia="Andale Sans UI" w:hAnsi="Calibri" w:cs="Calibri"/>
        </w:rPr>
        <w:t>W odpowiedzi na ogłoszone postępowanie zakupowe na wykonanie prac remontowych i konserwatorskich zabytkowego kościoła w Dobieszewie Gmina Dębnica Kaszubska – etap I w dniu 27.05.2024 r. złożona została jedna oferta.</w:t>
      </w:r>
    </w:p>
    <w:p w14:paraId="19897230" w14:textId="61AA5BB8" w:rsidR="00782C35" w:rsidRPr="00782C35" w:rsidRDefault="00782C35" w:rsidP="00782C35">
      <w:pPr>
        <w:spacing w:after="240"/>
        <w:jc w:val="both"/>
        <w:rPr>
          <w:rFonts w:ascii="Calibri" w:eastAsia="Andale Sans UI" w:hAnsi="Calibri" w:cs="Calibri"/>
        </w:rPr>
      </w:pPr>
      <w:r w:rsidRPr="00782C35">
        <w:rPr>
          <w:rFonts w:ascii="Calibri" w:eastAsia="Andale Sans UI" w:hAnsi="Calibri" w:cs="Calibri"/>
        </w:rPr>
        <w:t>Wykonawca - Słowinex Sp. z o.o. ul. Partyzantów 18, 76-213 Gardna Wielka</w:t>
      </w:r>
      <w:r w:rsidR="008B3F12">
        <w:rPr>
          <w:rFonts w:ascii="Calibri" w:eastAsia="Andale Sans UI" w:hAnsi="Calibri" w:cs="Calibri"/>
        </w:rPr>
        <w:t>.</w:t>
      </w:r>
    </w:p>
    <w:p w14:paraId="48EE5428" w14:textId="77777777" w:rsidR="00782C35" w:rsidRPr="00782C35" w:rsidRDefault="00782C35" w:rsidP="00782C35">
      <w:pPr>
        <w:spacing w:after="240"/>
        <w:jc w:val="both"/>
        <w:rPr>
          <w:rFonts w:ascii="Calibri" w:eastAsia="Andale Sans UI" w:hAnsi="Calibri" w:cs="Calibri"/>
        </w:rPr>
      </w:pPr>
      <w:r w:rsidRPr="00782C35">
        <w:rPr>
          <w:rFonts w:ascii="Calibri" w:eastAsia="Andale Sans UI" w:hAnsi="Calibri" w:cs="Calibri"/>
        </w:rPr>
        <w:t xml:space="preserve">Wartość oferty - 960 000,00 zł brutto. </w:t>
      </w:r>
    </w:p>
    <w:p w14:paraId="7A1F6FA0" w14:textId="77777777" w:rsidR="00782C35" w:rsidRPr="00782C35" w:rsidRDefault="00782C35" w:rsidP="00782C35">
      <w:pPr>
        <w:spacing w:after="240"/>
        <w:jc w:val="both"/>
        <w:rPr>
          <w:rFonts w:ascii="Calibri" w:eastAsia="Andale Sans UI" w:hAnsi="Calibri" w:cs="Calibri"/>
        </w:rPr>
      </w:pPr>
      <w:r w:rsidRPr="00782C35">
        <w:rPr>
          <w:rFonts w:ascii="Calibri" w:eastAsia="Andale Sans UI" w:hAnsi="Calibri" w:cs="Calibri"/>
        </w:rPr>
        <w:t>Zamówienie finansowane ze środków Rządowego Programu Odbudowy Zabytków w ramach Polskiego Ładu.</w:t>
      </w:r>
    </w:p>
    <w:p w14:paraId="230A38F3" w14:textId="77777777" w:rsidR="00782C35" w:rsidRPr="00782C35" w:rsidRDefault="00782C35" w:rsidP="00782C35">
      <w:pPr>
        <w:spacing w:after="240"/>
        <w:jc w:val="both"/>
        <w:rPr>
          <w:rFonts w:ascii="Calibri" w:eastAsia="Andale Sans UI" w:hAnsi="Calibri" w:cs="Calibri"/>
        </w:rPr>
      </w:pPr>
      <w:r w:rsidRPr="00782C35">
        <w:rPr>
          <w:rFonts w:ascii="Calibri" w:eastAsia="Andale Sans UI" w:hAnsi="Calibri" w:cs="Calibri"/>
        </w:rPr>
        <w:t xml:space="preserve">Trwa przygotowanie dokumentów niezbędnych do podpisania umowy o udzielenie dotacji celowej pomiędzy Gminą a Parafią. </w:t>
      </w:r>
    </w:p>
    <w:p w14:paraId="20EBC2B1" w14:textId="115AAC04" w:rsidR="00782C35" w:rsidRPr="00782C35" w:rsidRDefault="00782C35" w:rsidP="00782C35">
      <w:pPr>
        <w:pStyle w:val="Akapitzlist"/>
        <w:numPr>
          <w:ilvl w:val="0"/>
          <w:numId w:val="38"/>
        </w:numPr>
        <w:spacing w:after="240"/>
        <w:ind w:left="426" w:hanging="426"/>
        <w:jc w:val="both"/>
        <w:rPr>
          <w:rFonts w:ascii="Calibri" w:eastAsia="Andale Sans UI" w:hAnsi="Calibri" w:cs="Calibri"/>
          <w:b/>
          <w:bCs/>
        </w:rPr>
      </w:pPr>
      <w:r w:rsidRPr="00782C35">
        <w:rPr>
          <w:rFonts w:ascii="Calibri" w:eastAsia="Andale Sans UI" w:hAnsi="Calibri" w:cs="Calibri"/>
          <w:b/>
          <w:bCs/>
        </w:rPr>
        <w:t>Budowa dróg na Osiedlu Północ w Dębnicy Kaszubskiej wraz z siecią kanalizacji sanitarnej, wodociągowej i deszczowej</w:t>
      </w:r>
    </w:p>
    <w:p w14:paraId="70412A72" w14:textId="61848BD1" w:rsidR="00782C35" w:rsidRPr="00782C35" w:rsidRDefault="00782C35" w:rsidP="00782C35">
      <w:pPr>
        <w:spacing w:after="240"/>
        <w:jc w:val="both"/>
        <w:rPr>
          <w:rFonts w:ascii="Calibri" w:eastAsia="Andale Sans UI" w:hAnsi="Calibri" w:cs="Calibri"/>
        </w:rPr>
      </w:pPr>
      <w:r w:rsidRPr="00782C35">
        <w:rPr>
          <w:rFonts w:ascii="Calibri" w:eastAsia="Andale Sans UI" w:hAnsi="Calibri" w:cs="Calibri"/>
        </w:rPr>
        <w:t>W dniu 28.05.2024 r. dokonano odbioru końcowego zadania pn. Budowa dróg na Osiedlu Północ w Dębnicy Kaszubskiej wraz z siecią kanalizacji sanitarnej, wodociągowej i deszczowej. Zadanie finansowane ze środków Programu Rządowy Fundusz Polski Ład – Program Inwestycji Strategicznych.</w:t>
      </w:r>
    </w:p>
    <w:p w14:paraId="0F0646B0" w14:textId="5F8D80A0" w:rsidR="00782C35" w:rsidRPr="00782C35" w:rsidRDefault="00782C35" w:rsidP="00782C35">
      <w:pPr>
        <w:spacing w:after="240"/>
        <w:jc w:val="both"/>
        <w:rPr>
          <w:rFonts w:ascii="Calibri" w:eastAsia="Andale Sans UI" w:hAnsi="Calibri" w:cs="Calibri"/>
        </w:rPr>
      </w:pPr>
      <w:r w:rsidRPr="00782C35">
        <w:rPr>
          <w:rFonts w:ascii="Calibri" w:eastAsia="Andale Sans UI" w:hAnsi="Calibri" w:cs="Calibri"/>
        </w:rPr>
        <w:t>Wykonawca: KRĘŻEL Sp. z o.o., ul. Kasztanowa 1, 76-251 Kobylnica</w:t>
      </w:r>
      <w:r w:rsidR="008B3F12">
        <w:rPr>
          <w:rFonts w:ascii="Calibri" w:eastAsia="Andale Sans UI" w:hAnsi="Calibri" w:cs="Calibri"/>
        </w:rPr>
        <w:t>.</w:t>
      </w:r>
    </w:p>
    <w:p w14:paraId="7ED2775F" w14:textId="77777777" w:rsidR="00782C35" w:rsidRPr="00782C35" w:rsidRDefault="00782C35" w:rsidP="00782C35">
      <w:pPr>
        <w:spacing w:after="240"/>
        <w:jc w:val="both"/>
        <w:rPr>
          <w:rFonts w:ascii="Calibri" w:eastAsia="Andale Sans UI" w:hAnsi="Calibri" w:cs="Calibri"/>
        </w:rPr>
      </w:pPr>
      <w:r w:rsidRPr="00782C35">
        <w:rPr>
          <w:rFonts w:ascii="Calibri" w:eastAsia="Andale Sans UI" w:hAnsi="Calibri" w:cs="Calibri"/>
        </w:rPr>
        <w:t>Wartość umowy – 11 529 714,24 zł.</w:t>
      </w:r>
    </w:p>
    <w:p w14:paraId="6B3A6282" w14:textId="77777777" w:rsidR="00782C35" w:rsidRPr="00782C35" w:rsidRDefault="00782C35" w:rsidP="00782C35">
      <w:pPr>
        <w:spacing w:after="240"/>
        <w:jc w:val="both"/>
        <w:rPr>
          <w:rFonts w:ascii="Calibri" w:eastAsia="Andale Sans UI" w:hAnsi="Calibri" w:cs="Calibri"/>
        </w:rPr>
      </w:pPr>
      <w:r w:rsidRPr="00782C35">
        <w:rPr>
          <w:rFonts w:ascii="Calibri" w:eastAsia="Andale Sans UI" w:hAnsi="Calibri" w:cs="Calibri"/>
        </w:rPr>
        <w:t xml:space="preserve">Dofinansowanie w wysokości – 10 000 000 zł. </w:t>
      </w:r>
    </w:p>
    <w:p w14:paraId="2DD09793" w14:textId="77777777" w:rsidR="00782C35" w:rsidRPr="00782C35" w:rsidRDefault="00782C35" w:rsidP="00782C35">
      <w:pPr>
        <w:pStyle w:val="Akapitzlist"/>
        <w:numPr>
          <w:ilvl w:val="0"/>
          <w:numId w:val="38"/>
        </w:numPr>
        <w:spacing w:after="240"/>
        <w:ind w:left="426" w:hanging="426"/>
        <w:jc w:val="both"/>
        <w:rPr>
          <w:rFonts w:ascii="Calibri" w:eastAsia="Andale Sans UI" w:hAnsi="Calibri" w:cs="Calibri"/>
          <w:b/>
          <w:bCs/>
        </w:rPr>
      </w:pPr>
      <w:r w:rsidRPr="00782C35">
        <w:rPr>
          <w:rFonts w:ascii="Calibri" w:eastAsia="Andale Sans UI" w:hAnsi="Calibri" w:cs="Calibri"/>
          <w:b/>
          <w:bCs/>
        </w:rPr>
        <w:lastRenderedPageBreak/>
        <w:t>Budowa lub modernizacja infrastruktury wodno-kanalizacyjnej członków Słupskiego Związku Powiatowo-Gminnego</w:t>
      </w:r>
    </w:p>
    <w:p w14:paraId="3653C0AA" w14:textId="59E4D28E" w:rsidR="00782C35" w:rsidRPr="00782C35" w:rsidRDefault="00782C35" w:rsidP="00782C35">
      <w:pPr>
        <w:spacing w:after="240"/>
        <w:jc w:val="both"/>
        <w:rPr>
          <w:rFonts w:ascii="Calibri" w:eastAsia="Andale Sans UI" w:hAnsi="Calibri" w:cs="Calibri"/>
        </w:rPr>
      </w:pPr>
      <w:r w:rsidRPr="00782C35">
        <w:rPr>
          <w:rFonts w:ascii="Calibri" w:eastAsia="Andale Sans UI" w:hAnsi="Calibri" w:cs="Calibri"/>
        </w:rPr>
        <w:t>W dniu 29.05.2024 r. ogłoszone zostało postępowanie na wybór wykonawcy zadań w ramach inwestycji finansowanej ze środków Programu Rządowy Fundusz Polski Ład – Program Inwestycji Strategicznych, realizowanej przez Słupski Związek Powiatowo Gminny</w:t>
      </w:r>
      <w:r>
        <w:rPr>
          <w:rFonts w:ascii="Calibri" w:eastAsia="Andale Sans UI" w:hAnsi="Calibri" w:cs="Calibri"/>
        </w:rPr>
        <w:t>.</w:t>
      </w:r>
    </w:p>
    <w:p w14:paraId="46130091" w14:textId="77777777" w:rsidR="00782C35" w:rsidRPr="00782C35" w:rsidRDefault="00782C35" w:rsidP="00782C35">
      <w:pPr>
        <w:spacing w:after="240"/>
        <w:jc w:val="both"/>
        <w:rPr>
          <w:rFonts w:ascii="Calibri" w:eastAsia="Andale Sans UI" w:hAnsi="Calibri" w:cs="Calibri"/>
        </w:rPr>
      </w:pPr>
      <w:r w:rsidRPr="00782C35">
        <w:rPr>
          <w:rFonts w:ascii="Calibri" w:eastAsia="Andale Sans UI" w:hAnsi="Calibri" w:cs="Calibri"/>
        </w:rPr>
        <w:t>Inwestycja dotyczy realizacji 11 zadań z czego na terenie Gminy Dębnica Kaszubska - Zadanie nr 6 - Budowa kanalizacji tłocznej z Leśnej Polany do Dębnicy Kaszubskiej wraz z wymianą sieci wodociągowej przesyłowej z m. Grabin do m. Dębnica Kaszubska z przyłączami w miejscowości Grabin i budowa stacji podnoszenia ciśnienia, w systemie zaprojektuj i wybuduj.</w:t>
      </w:r>
    </w:p>
    <w:p w14:paraId="6209871A" w14:textId="77777777" w:rsidR="00782C35" w:rsidRDefault="00782C35" w:rsidP="00782C35">
      <w:pPr>
        <w:spacing w:after="240"/>
        <w:jc w:val="both"/>
        <w:rPr>
          <w:rFonts w:ascii="Calibri" w:eastAsia="Andale Sans UI" w:hAnsi="Calibri" w:cs="Calibri"/>
        </w:rPr>
      </w:pPr>
      <w:r w:rsidRPr="00782C35">
        <w:rPr>
          <w:rFonts w:ascii="Calibri" w:eastAsia="Andale Sans UI" w:hAnsi="Calibri" w:cs="Calibri"/>
        </w:rPr>
        <w:t>Termin składania ofert upływa 04.07.2024 r.</w:t>
      </w:r>
    </w:p>
    <w:p w14:paraId="24958669" w14:textId="49338AA9" w:rsidR="00782C35" w:rsidRPr="00782C35" w:rsidRDefault="00782C35" w:rsidP="00782C35">
      <w:pPr>
        <w:pStyle w:val="Akapitzlist"/>
        <w:numPr>
          <w:ilvl w:val="0"/>
          <w:numId w:val="38"/>
        </w:numPr>
        <w:spacing w:after="240"/>
        <w:ind w:left="426" w:hanging="426"/>
        <w:jc w:val="both"/>
        <w:rPr>
          <w:rFonts w:ascii="Calibri" w:eastAsia="Andale Sans UI" w:hAnsi="Calibri" w:cs="Calibri"/>
          <w:b/>
          <w:bCs/>
        </w:rPr>
      </w:pPr>
      <w:r w:rsidRPr="00782C35">
        <w:rPr>
          <w:rFonts w:ascii="Calibri" w:eastAsia="Andale Sans UI" w:hAnsi="Calibri" w:cs="Calibri"/>
          <w:b/>
          <w:bCs/>
        </w:rPr>
        <w:t>Budowa i przebudowa infrastruktury wodno</w:t>
      </w:r>
      <w:r w:rsidR="008B3F12">
        <w:rPr>
          <w:rFonts w:ascii="Calibri" w:eastAsia="Andale Sans UI" w:hAnsi="Calibri" w:cs="Calibri"/>
          <w:b/>
          <w:bCs/>
        </w:rPr>
        <w:t>-</w:t>
      </w:r>
      <w:r w:rsidRPr="00782C35">
        <w:rPr>
          <w:rFonts w:ascii="Calibri" w:eastAsia="Andale Sans UI" w:hAnsi="Calibri" w:cs="Calibri"/>
          <w:b/>
          <w:bCs/>
        </w:rPr>
        <w:t>kanalizacyjnej na terenie Gminy Dębnica Kaszubska – m. Motarzyno i Krzywań</w:t>
      </w:r>
    </w:p>
    <w:p w14:paraId="17522E68" w14:textId="77777777" w:rsidR="00782C35" w:rsidRPr="00782C35" w:rsidRDefault="00782C35" w:rsidP="00782C35">
      <w:pPr>
        <w:spacing w:after="240"/>
        <w:jc w:val="both"/>
        <w:rPr>
          <w:rFonts w:ascii="Calibri" w:eastAsia="Andale Sans UI" w:hAnsi="Calibri" w:cs="Calibri"/>
        </w:rPr>
      </w:pPr>
      <w:r w:rsidRPr="00782C35">
        <w:rPr>
          <w:rFonts w:ascii="Calibri" w:eastAsia="Andale Sans UI" w:hAnsi="Calibri" w:cs="Calibri"/>
        </w:rPr>
        <w:t>W dniu 05.06.2024 r. upłynął termin składania ofert w postępowaniu na wybór wykonawcy zadań w ramach inwestycji finansowanej ze środków Programu Rządowy Fundusz Polski Ład – Program Inwestycji Strategicznych.</w:t>
      </w:r>
    </w:p>
    <w:p w14:paraId="46CB1177" w14:textId="70F3290F" w:rsidR="00782C35" w:rsidRPr="00782C35" w:rsidRDefault="00782C35" w:rsidP="00782C35">
      <w:pPr>
        <w:spacing w:after="240"/>
        <w:jc w:val="both"/>
        <w:rPr>
          <w:rFonts w:ascii="Calibri" w:eastAsia="Andale Sans UI" w:hAnsi="Calibri" w:cs="Calibri"/>
        </w:rPr>
      </w:pPr>
      <w:r w:rsidRPr="00782C35">
        <w:rPr>
          <w:rFonts w:ascii="Calibri" w:eastAsia="Andale Sans UI" w:hAnsi="Calibri" w:cs="Calibri"/>
        </w:rPr>
        <w:t>ZADANIE 1 -</w:t>
      </w:r>
      <w:r w:rsidRPr="00782C35">
        <w:rPr>
          <w:rFonts w:ascii="Calibri" w:eastAsia="Andale Sans UI" w:hAnsi="Calibri" w:cs="Calibri"/>
        </w:rPr>
        <w:tab/>
        <w:t>Przebudowa odcinka sieci kanalizacji tłocznej i przepompowni w Motarzynie wraz z</w:t>
      </w:r>
      <w:r w:rsidR="008B3F12">
        <w:rPr>
          <w:rFonts w:ascii="Calibri" w:eastAsia="Andale Sans UI" w:hAnsi="Calibri" w:cs="Calibri"/>
        </w:rPr>
        <w:t> </w:t>
      </w:r>
      <w:r w:rsidRPr="00782C35">
        <w:rPr>
          <w:rFonts w:ascii="Calibri" w:eastAsia="Andale Sans UI" w:hAnsi="Calibri" w:cs="Calibri"/>
        </w:rPr>
        <w:t>zastosowaniem systemu antyodorowego i agregatów prądotwórczych na kanalizacji Budowo-Niepoględzie-Motarzyno-Niemczewo w systemie zaprojektuj i wybuduj.</w:t>
      </w:r>
    </w:p>
    <w:p w14:paraId="7769D938" w14:textId="77777777" w:rsidR="00782C35" w:rsidRPr="00782C35" w:rsidRDefault="00782C35" w:rsidP="00782C35">
      <w:pPr>
        <w:spacing w:after="240"/>
        <w:jc w:val="both"/>
        <w:rPr>
          <w:rFonts w:ascii="Calibri" w:eastAsia="Andale Sans UI" w:hAnsi="Calibri" w:cs="Calibri"/>
        </w:rPr>
      </w:pPr>
      <w:r w:rsidRPr="00782C35">
        <w:rPr>
          <w:rFonts w:ascii="Calibri" w:eastAsia="Andale Sans UI" w:hAnsi="Calibri" w:cs="Calibri"/>
        </w:rPr>
        <w:t>ZADANIE 2 -</w:t>
      </w:r>
      <w:r w:rsidRPr="00782C35">
        <w:rPr>
          <w:rFonts w:ascii="Calibri" w:eastAsia="Andale Sans UI" w:hAnsi="Calibri" w:cs="Calibri"/>
        </w:rPr>
        <w:tab/>
        <w:t>Budowa nowej studni głębinowej S3 wraz z agregatem prądotwórczym oraz likwidacja istniejącego otworu eksploatacyjnego S1 na terenie ujęcia i stacji wodociągowej w miejscowości Krzywań oraz budowa wodociągu przesyłowego Krzywań – Leśna Polana w systemie zaprojektuj i wybuduj.</w:t>
      </w:r>
    </w:p>
    <w:p w14:paraId="6C65E929" w14:textId="7A713812" w:rsidR="00782C35" w:rsidRPr="00782C35" w:rsidRDefault="00782C35" w:rsidP="00782C35">
      <w:pPr>
        <w:spacing w:after="240"/>
        <w:jc w:val="both"/>
        <w:rPr>
          <w:rFonts w:ascii="Calibri" w:eastAsia="Andale Sans UI" w:hAnsi="Calibri" w:cs="Calibri"/>
        </w:rPr>
      </w:pPr>
      <w:r w:rsidRPr="00782C35">
        <w:rPr>
          <w:rFonts w:ascii="Calibri" w:eastAsia="Andale Sans UI" w:hAnsi="Calibri" w:cs="Calibri"/>
        </w:rPr>
        <w:t>Wartość otrzymanej promesy wstępnej: 2 263 800,00 zł.</w:t>
      </w:r>
      <w:r w:rsidR="008B3F12">
        <w:rPr>
          <w:rFonts w:ascii="Calibri" w:eastAsia="Andale Sans UI" w:hAnsi="Calibri" w:cs="Calibri"/>
        </w:rPr>
        <w:t xml:space="preserve"> </w:t>
      </w:r>
      <w:r w:rsidRPr="00782C35">
        <w:rPr>
          <w:rFonts w:ascii="Calibri" w:eastAsia="Andale Sans UI" w:hAnsi="Calibri" w:cs="Calibri"/>
        </w:rPr>
        <w:t>Trwa ocena ofert.</w:t>
      </w:r>
    </w:p>
    <w:p w14:paraId="293F9216" w14:textId="77777777" w:rsidR="00782C35" w:rsidRPr="00782C35" w:rsidRDefault="00782C35" w:rsidP="00782C35">
      <w:pPr>
        <w:pStyle w:val="Akapitzlist"/>
        <w:numPr>
          <w:ilvl w:val="0"/>
          <w:numId w:val="38"/>
        </w:numPr>
        <w:spacing w:after="240"/>
        <w:ind w:left="426" w:hanging="426"/>
        <w:jc w:val="both"/>
        <w:rPr>
          <w:rFonts w:ascii="Calibri" w:eastAsia="Andale Sans UI" w:hAnsi="Calibri" w:cs="Calibri"/>
          <w:b/>
          <w:bCs/>
        </w:rPr>
      </w:pPr>
      <w:r w:rsidRPr="00782C35">
        <w:rPr>
          <w:rFonts w:ascii="Calibri" w:eastAsia="Andale Sans UI" w:hAnsi="Calibri" w:cs="Calibri"/>
          <w:b/>
          <w:bCs/>
        </w:rPr>
        <w:t>Remont dachu ośrodka zdrowia w Borzęcinie</w:t>
      </w:r>
    </w:p>
    <w:p w14:paraId="06D42DE3" w14:textId="77777777" w:rsidR="00782C35" w:rsidRPr="00782C35" w:rsidRDefault="00782C35" w:rsidP="00782C35">
      <w:pPr>
        <w:spacing w:after="240"/>
        <w:jc w:val="both"/>
        <w:rPr>
          <w:rFonts w:ascii="Calibri" w:eastAsia="Andale Sans UI" w:hAnsi="Calibri" w:cs="Calibri"/>
        </w:rPr>
      </w:pPr>
      <w:r w:rsidRPr="00782C35">
        <w:rPr>
          <w:rFonts w:ascii="Calibri" w:eastAsia="Andale Sans UI" w:hAnsi="Calibri" w:cs="Calibri"/>
        </w:rPr>
        <w:t>W dniu 11.06.2024 r. dokonano odbioru końcowego robót budowlanych dotyczących remontu dachu ośrodka zdrowia w Borzęcinie.</w:t>
      </w:r>
    </w:p>
    <w:p w14:paraId="14F1136B" w14:textId="6480F995" w:rsidR="00782C35" w:rsidRPr="00782C35" w:rsidRDefault="00782C35" w:rsidP="00782C35">
      <w:pPr>
        <w:spacing w:after="240"/>
        <w:jc w:val="both"/>
        <w:rPr>
          <w:rFonts w:ascii="Calibri" w:eastAsia="Andale Sans UI" w:hAnsi="Calibri" w:cs="Calibri"/>
        </w:rPr>
      </w:pPr>
      <w:r w:rsidRPr="00782C35">
        <w:rPr>
          <w:rFonts w:ascii="Calibri" w:eastAsia="Andale Sans UI" w:hAnsi="Calibri" w:cs="Calibri"/>
        </w:rPr>
        <w:t>Wykonawca: DACH-BUD Roman Malinowski, Nieczulice 17, 77-100 Bytów</w:t>
      </w:r>
      <w:r w:rsidR="008B3F12">
        <w:rPr>
          <w:rFonts w:ascii="Calibri" w:eastAsia="Andale Sans UI" w:hAnsi="Calibri" w:cs="Calibri"/>
        </w:rPr>
        <w:t>.</w:t>
      </w:r>
    </w:p>
    <w:p w14:paraId="507F6D7D" w14:textId="42F3AA76" w:rsidR="00782C35" w:rsidRPr="00782C35" w:rsidRDefault="00782C35" w:rsidP="00782C35">
      <w:pPr>
        <w:spacing w:after="240"/>
        <w:jc w:val="both"/>
        <w:rPr>
          <w:rFonts w:ascii="Calibri" w:eastAsia="Andale Sans UI" w:hAnsi="Calibri" w:cs="Calibri"/>
        </w:rPr>
      </w:pPr>
      <w:r w:rsidRPr="00782C35">
        <w:rPr>
          <w:rFonts w:ascii="Calibri" w:eastAsia="Andale Sans UI" w:hAnsi="Calibri" w:cs="Calibri"/>
        </w:rPr>
        <w:t>Wartość wykonanych robót budowlanych – 128 509,54 zł</w:t>
      </w:r>
      <w:r w:rsidR="008B3F12">
        <w:rPr>
          <w:rFonts w:ascii="Calibri" w:eastAsia="Andale Sans UI" w:hAnsi="Calibri" w:cs="Calibri"/>
        </w:rPr>
        <w:t>.</w:t>
      </w:r>
    </w:p>
    <w:p w14:paraId="43982F26" w14:textId="77777777" w:rsidR="00782C35" w:rsidRPr="00782C35" w:rsidRDefault="00782C35" w:rsidP="00782C35">
      <w:pPr>
        <w:pStyle w:val="Akapitzlist"/>
        <w:numPr>
          <w:ilvl w:val="0"/>
          <w:numId w:val="38"/>
        </w:numPr>
        <w:spacing w:after="240"/>
        <w:ind w:left="426" w:hanging="426"/>
        <w:jc w:val="both"/>
        <w:rPr>
          <w:rFonts w:ascii="Calibri" w:eastAsia="Andale Sans UI" w:hAnsi="Calibri" w:cs="Calibri"/>
          <w:b/>
          <w:bCs/>
        </w:rPr>
      </w:pPr>
      <w:r w:rsidRPr="00782C35">
        <w:rPr>
          <w:rFonts w:ascii="Calibri" w:eastAsia="Andale Sans UI" w:hAnsi="Calibri" w:cs="Calibri"/>
          <w:b/>
          <w:bCs/>
        </w:rPr>
        <w:t>Budowa dróg - ulicy Kasztanowej i Świerkowej wraz z kanalizacją deszczową i oświetleniem na Osiedlu Północ w Dębnicy Kaszubskiej</w:t>
      </w:r>
    </w:p>
    <w:p w14:paraId="40559D5F" w14:textId="5430DB40" w:rsidR="00782C35" w:rsidRPr="00782C35" w:rsidRDefault="00782C35" w:rsidP="00782C35">
      <w:pPr>
        <w:spacing w:after="240"/>
        <w:jc w:val="both"/>
        <w:rPr>
          <w:rFonts w:ascii="Calibri" w:eastAsia="Andale Sans UI" w:hAnsi="Calibri" w:cs="Calibri"/>
        </w:rPr>
      </w:pPr>
      <w:r w:rsidRPr="00782C35">
        <w:rPr>
          <w:rFonts w:ascii="Calibri" w:eastAsia="Andale Sans UI" w:hAnsi="Calibri" w:cs="Calibri"/>
        </w:rPr>
        <w:t>W dniu 13.06.2024 r. ogłoszone zostało postępowanie na wybór wykonawcy zadania pn. „Budowa dróg - ulicy Kasztanowej i Świerkowej wraz z kanalizacją deszczową i oświetleniem na Osiedlu Północ w Dębnicy Kaszubskiej</w:t>
      </w:r>
      <w:r>
        <w:rPr>
          <w:rFonts w:ascii="Calibri" w:eastAsia="Andale Sans UI" w:hAnsi="Calibri" w:cs="Calibri"/>
        </w:rPr>
        <w:t>”</w:t>
      </w:r>
      <w:r w:rsidRPr="00782C35">
        <w:rPr>
          <w:rFonts w:ascii="Calibri" w:eastAsia="Andale Sans UI" w:hAnsi="Calibri" w:cs="Calibri"/>
        </w:rPr>
        <w:t xml:space="preserve"> w ramach programu wieloletniego pn. </w:t>
      </w:r>
      <w:r>
        <w:rPr>
          <w:rFonts w:ascii="Calibri" w:eastAsia="Andale Sans UI" w:hAnsi="Calibri" w:cs="Calibri"/>
        </w:rPr>
        <w:t>„</w:t>
      </w:r>
      <w:r w:rsidRPr="00782C35">
        <w:rPr>
          <w:rFonts w:ascii="Calibri" w:eastAsia="Andale Sans UI" w:hAnsi="Calibri" w:cs="Calibri"/>
        </w:rPr>
        <w:t>Rządowy program na rzecz zwiększania szans rozwojowych Ziemi Słupskiej na lata 2019-2026”.</w:t>
      </w:r>
    </w:p>
    <w:p w14:paraId="2F8313D0" w14:textId="77777777" w:rsidR="00782C35" w:rsidRPr="00782C35" w:rsidRDefault="00782C35" w:rsidP="00782C35">
      <w:pPr>
        <w:spacing w:after="240"/>
        <w:jc w:val="both"/>
        <w:rPr>
          <w:rFonts w:ascii="Calibri" w:eastAsia="Andale Sans UI" w:hAnsi="Calibri" w:cs="Calibri"/>
        </w:rPr>
      </w:pPr>
      <w:r w:rsidRPr="00782C35">
        <w:rPr>
          <w:rFonts w:ascii="Calibri" w:eastAsia="Andale Sans UI" w:hAnsi="Calibri" w:cs="Calibri"/>
        </w:rPr>
        <w:t>Termin składania ofert upływa 28.06.2024 r.</w:t>
      </w:r>
    </w:p>
    <w:p w14:paraId="529BE548" w14:textId="18DF48D6" w:rsidR="00782C35" w:rsidRPr="00782C35" w:rsidRDefault="00782C35" w:rsidP="00782C35">
      <w:pPr>
        <w:spacing w:after="240"/>
        <w:jc w:val="both"/>
        <w:rPr>
          <w:rFonts w:ascii="Calibri" w:eastAsia="Andale Sans UI" w:hAnsi="Calibri" w:cs="Calibri"/>
        </w:rPr>
      </w:pPr>
      <w:r w:rsidRPr="00782C35">
        <w:rPr>
          <w:rFonts w:ascii="Calibri" w:eastAsia="Andale Sans UI" w:hAnsi="Calibri" w:cs="Calibri"/>
        </w:rPr>
        <w:t>Planowana wartość inwestycji: 2 760 575,00</w:t>
      </w:r>
      <w:r w:rsidR="008B3F12">
        <w:rPr>
          <w:rFonts w:ascii="Calibri" w:eastAsia="Andale Sans UI" w:hAnsi="Calibri" w:cs="Calibri"/>
        </w:rPr>
        <w:t>.</w:t>
      </w:r>
    </w:p>
    <w:p w14:paraId="41B7E960" w14:textId="48F9F6A9" w:rsidR="00782C35" w:rsidRPr="00782C35" w:rsidRDefault="00782C35" w:rsidP="00782C35">
      <w:pPr>
        <w:spacing w:after="240"/>
        <w:jc w:val="both"/>
        <w:rPr>
          <w:rFonts w:ascii="Calibri" w:eastAsia="Andale Sans UI" w:hAnsi="Calibri" w:cs="Calibri"/>
        </w:rPr>
      </w:pPr>
      <w:r w:rsidRPr="00782C35">
        <w:rPr>
          <w:rFonts w:ascii="Calibri" w:eastAsia="Andale Sans UI" w:hAnsi="Calibri" w:cs="Calibri"/>
        </w:rPr>
        <w:t>Dofinansowanie w wysokości: 2 208 460,00</w:t>
      </w:r>
      <w:r w:rsidR="008B3F12">
        <w:rPr>
          <w:rFonts w:ascii="Calibri" w:eastAsia="Andale Sans UI" w:hAnsi="Calibri" w:cs="Calibri"/>
        </w:rPr>
        <w:t>.</w:t>
      </w:r>
    </w:p>
    <w:p w14:paraId="377C8E5A" w14:textId="6A2D3E31" w:rsidR="00782C35" w:rsidRPr="00782C35" w:rsidRDefault="00782C35" w:rsidP="00782C35">
      <w:pPr>
        <w:spacing w:after="240"/>
        <w:jc w:val="both"/>
        <w:rPr>
          <w:rFonts w:ascii="Calibri" w:eastAsia="Andale Sans UI" w:hAnsi="Calibri" w:cs="Calibri"/>
        </w:rPr>
      </w:pPr>
      <w:r w:rsidRPr="00782C35">
        <w:rPr>
          <w:rFonts w:ascii="Calibri" w:eastAsia="Andale Sans UI" w:hAnsi="Calibri" w:cs="Calibri"/>
        </w:rPr>
        <w:t xml:space="preserve">Planowany termin realizacji: 2024 </w:t>
      </w:r>
      <w:r w:rsidR="008B3F12">
        <w:rPr>
          <w:rFonts w:ascii="Calibri" w:eastAsia="Andale Sans UI" w:hAnsi="Calibri" w:cs="Calibri"/>
        </w:rPr>
        <w:t>–</w:t>
      </w:r>
      <w:r w:rsidRPr="00782C35">
        <w:rPr>
          <w:rFonts w:ascii="Calibri" w:eastAsia="Andale Sans UI" w:hAnsi="Calibri" w:cs="Calibri"/>
        </w:rPr>
        <w:t xml:space="preserve"> 2025</w:t>
      </w:r>
      <w:r w:rsidR="008B3F12">
        <w:rPr>
          <w:rFonts w:ascii="Calibri" w:eastAsia="Andale Sans UI" w:hAnsi="Calibri" w:cs="Calibri"/>
        </w:rPr>
        <w:t xml:space="preserve"> r.</w:t>
      </w:r>
    </w:p>
    <w:p w14:paraId="04AD2601" w14:textId="3A88F036" w:rsidR="00782C35" w:rsidRPr="00782C35" w:rsidRDefault="00782C35" w:rsidP="00782C35">
      <w:pPr>
        <w:pStyle w:val="Akapitzlist"/>
        <w:numPr>
          <w:ilvl w:val="0"/>
          <w:numId w:val="38"/>
        </w:numPr>
        <w:spacing w:after="240"/>
        <w:ind w:left="426" w:hanging="426"/>
        <w:jc w:val="both"/>
        <w:rPr>
          <w:rFonts w:ascii="Calibri" w:eastAsia="Andale Sans UI" w:hAnsi="Calibri" w:cs="Calibri"/>
          <w:b/>
          <w:bCs/>
        </w:rPr>
      </w:pPr>
      <w:r w:rsidRPr="00782C35">
        <w:rPr>
          <w:rFonts w:ascii="Calibri" w:eastAsia="Andale Sans UI" w:hAnsi="Calibri" w:cs="Calibri"/>
          <w:b/>
          <w:bCs/>
        </w:rPr>
        <w:lastRenderedPageBreak/>
        <w:t xml:space="preserve">Modernizacja boiska piłkarskiego w Motarzynie wraz z budową zaplecza sanitarno-szatniowego. </w:t>
      </w:r>
    </w:p>
    <w:p w14:paraId="4F95C2D8" w14:textId="3CCF0E26" w:rsidR="00782C35" w:rsidRPr="00782C35" w:rsidRDefault="00782C35" w:rsidP="00782C35">
      <w:pPr>
        <w:spacing w:after="240"/>
        <w:jc w:val="both"/>
        <w:rPr>
          <w:rFonts w:ascii="Calibri" w:eastAsia="Andale Sans UI" w:hAnsi="Calibri" w:cs="Calibri"/>
        </w:rPr>
      </w:pPr>
      <w:r w:rsidRPr="00782C35">
        <w:rPr>
          <w:rFonts w:ascii="Calibri" w:eastAsia="Andale Sans UI" w:hAnsi="Calibri" w:cs="Calibri"/>
        </w:rPr>
        <w:t>W związku z ogłoszeniem naboru wniosków o dofinansowanie zadania inwestycyjnego w ramach programu Sportowa Polska – program rozwoju lokalnej infrastruktury sportowej edycja 2024 r. gmina Dębnica Kaszubska złożyła w dniu 29 maja 2024 r. wniosek o dofinansowanie zadania pn.: Modernizacja boiska piłkarskiego w Motarzynie wraz z budową zaplecza sanitarno</w:t>
      </w:r>
      <w:r>
        <w:rPr>
          <w:rFonts w:ascii="Calibri" w:eastAsia="Andale Sans UI" w:hAnsi="Calibri" w:cs="Calibri"/>
        </w:rPr>
        <w:t>-</w:t>
      </w:r>
      <w:r w:rsidRPr="00782C35">
        <w:rPr>
          <w:rFonts w:ascii="Calibri" w:eastAsia="Andale Sans UI" w:hAnsi="Calibri" w:cs="Calibri"/>
        </w:rPr>
        <w:t>szatniowego. Całkowita wartość zadania 3</w:t>
      </w:r>
      <w:r>
        <w:rPr>
          <w:rFonts w:ascii="Calibri" w:eastAsia="Andale Sans UI" w:hAnsi="Calibri" w:cs="Calibri"/>
        </w:rPr>
        <w:t> </w:t>
      </w:r>
      <w:r w:rsidRPr="00782C35">
        <w:rPr>
          <w:rFonts w:ascii="Calibri" w:eastAsia="Andale Sans UI" w:hAnsi="Calibri" w:cs="Calibri"/>
        </w:rPr>
        <w:t xml:space="preserve">042 888,40 zł, dofinansowanie: 1 520 706,20 zł. </w:t>
      </w:r>
    </w:p>
    <w:p w14:paraId="3F60C587" w14:textId="1C581EB4" w:rsidR="00782C35" w:rsidRPr="00782C35" w:rsidRDefault="00782C35" w:rsidP="00782C35">
      <w:pPr>
        <w:pStyle w:val="Akapitzlist"/>
        <w:numPr>
          <w:ilvl w:val="0"/>
          <w:numId w:val="38"/>
        </w:numPr>
        <w:spacing w:after="240"/>
        <w:ind w:left="426" w:hanging="426"/>
        <w:jc w:val="both"/>
        <w:rPr>
          <w:rFonts w:ascii="Calibri" w:eastAsia="Andale Sans UI" w:hAnsi="Calibri" w:cs="Calibri"/>
          <w:b/>
          <w:bCs/>
        </w:rPr>
      </w:pPr>
      <w:r w:rsidRPr="00782C35">
        <w:rPr>
          <w:rFonts w:ascii="Calibri" w:eastAsia="Andale Sans UI" w:hAnsi="Calibri" w:cs="Calibri"/>
          <w:b/>
          <w:bCs/>
        </w:rPr>
        <w:t>Projekt pn. „Srebrna Nić: Aktywność umysłowa w każdym wieku”</w:t>
      </w:r>
    </w:p>
    <w:p w14:paraId="7E86A128" w14:textId="04B4D6D7" w:rsidR="00782C35" w:rsidRPr="00782C35" w:rsidRDefault="00782C35" w:rsidP="00782C35">
      <w:pPr>
        <w:spacing w:after="240"/>
        <w:jc w:val="both"/>
        <w:rPr>
          <w:rFonts w:ascii="Calibri" w:eastAsia="Andale Sans UI" w:hAnsi="Calibri" w:cs="Calibri"/>
        </w:rPr>
      </w:pPr>
      <w:r w:rsidRPr="00782C35">
        <w:rPr>
          <w:rFonts w:ascii="Calibri" w:eastAsia="Andale Sans UI" w:hAnsi="Calibri" w:cs="Calibri"/>
        </w:rPr>
        <w:t>Gmina uzyskała dofinansowanie projektu pn. „Srebrna Nić: Aktywność umysłowa w każdym wieku” w</w:t>
      </w:r>
      <w:r>
        <w:rPr>
          <w:rFonts w:ascii="Calibri" w:eastAsia="Andale Sans UI" w:hAnsi="Calibri" w:cs="Calibri"/>
        </w:rPr>
        <w:t> </w:t>
      </w:r>
      <w:r w:rsidRPr="00782C35">
        <w:rPr>
          <w:rFonts w:ascii="Calibri" w:eastAsia="Andale Sans UI" w:hAnsi="Calibri" w:cs="Calibri"/>
        </w:rPr>
        <w:t>formie dotacji celowej w ramach programu „Pomorskie Rady Seniorów 2024”.</w:t>
      </w:r>
    </w:p>
    <w:p w14:paraId="0DE188ED" w14:textId="77777777" w:rsidR="00782C35" w:rsidRPr="00782C35" w:rsidRDefault="00782C35" w:rsidP="00782C35">
      <w:pPr>
        <w:spacing w:after="240"/>
        <w:jc w:val="both"/>
        <w:rPr>
          <w:rFonts w:ascii="Calibri" w:eastAsia="Andale Sans UI" w:hAnsi="Calibri" w:cs="Calibri"/>
        </w:rPr>
      </w:pPr>
      <w:r w:rsidRPr="00782C35">
        <w:rPr>
          <w:rFonts w:ascii="Calibri" w:eastAsia="Andale Sans UI" w:hAnsi="Calibri" w:cs="Calibri"/>
        </w:rPr>
        <w:t>Projekt ma na celu wyposażenie osób starszych w narzędzia i metody pozwalające na skuteczniejsze uczenie się, poprawę pamięci oraz utrzymanie aktywnego stylu życia. Planowane są 4 szkolenia wykładowo – warsztatowe.</w:t>
      </w:r>
    </w:p>
    <w:p w14:paraId="42F113DA" w14:textId="0CD23A4A" w:rsidR="00782C35" w:rsidRPr="00782C35" w:rsidRDefault="00782C35" w:rsidP="00782C35">
      <w:pPr>
        <w:spacing w:after="240"/>
        <w:jc w:val="both"/>
        <w:rPr>
          <w:rFonts w:ascii="Calibri" w:eastAsia="Andale Sans UI" w:hAnsi="Calibri" w:cs="Calibri"/>
        </w:rPr>
      </w:pPr>
      <w:r w:rsidRPr="00782C35">
        <w:rPr>
          <w:rFonts w:ascii="Calibri" w:eastAsia="Andale Sans UI" w:hAnsi="Calibri" w:cs="Calibri"/>
        </w:rPr>
        <w:t>Wartość operacji 4 000 zł. Wnioskowane dofinansowanie 2 000 zł. Wkład własny 2 000 zł.</w:t>
      </w:r>
      <w:r>
        <w:rPr>
          <w:rFonts w:ascii="Calibri" w:eastAsia="Andale Sans UI" w:hAnsi="Calibri" w:cs="Calibri"/>
        </w:rPr>
        <w:t xml:space="preserve"> </w:t>
      </w:r>
      <w:r w:rsidRPr="00782C35">
        <w:rPr>
          <w:rFonts w:ascii="Calibri" w:eastAsia="Andale Sans UI" w:hAnsi="Calibri" w:cs="Calibri"/>
        </w:rPr>
        <w:t>Okres realizacji to sierpień - listopad 2024 r.</w:t>
      </w:r>
    </w:p>
    <w:p w14:paraId="0E90DEA3" w14:textId="5DC63BAA" w:rsidR="00782C35" w:rsidRPr="00782C35" w:rsidRDefault="00782C35" w:rsidP="00782C35">
      <w:pPr>
        <w:pStyle w:val="Akapitzlist"/>
        <w:numPr>
          <w:ilvl w:val="0"/>
          <w:numId w:val="38"/>
        </w:numPr>
        <w:spacing w:after="240"/>
        <w:ind w:left="426" w:hanging="426"/>
        <w:jc w:val="both"/>
        <w:rPr>
          <w:rFonts w:ascii="Calibri" w:eastAsia="Andale Sans UI" w:hAnsi="Calibri" w:cs="Calibri"/>
          <w:b/>
          <w:bCs/>
        </w:rPr>
      </w:pPr>
      <w:r w:rsidRPr="00782C35">
        <w:rPr>
          <w:rFonts w:ascii="Calibri" w:eastAsia="Andale Sans UI" w:hAnsi="Calibri" w:cs="Calibri"/>
          <w:b/>
          <w:bCs/>
        </w:rPr>
        <w:t>Projektu pn. „Cyberbezpieczna Gmina Dębnica Kaszubska”</w:t>
      </w:r>
    </w:p>
    <w:p w14:paraId="3E29B3FE" w14:textId="452187BB" w:rsidR="00782C35" w:rsidRPr="00782C35" w:rsidRDefault="00782C35" w:rsidP="00782C35">
      <w:pPr>
        <w:spacing w:after="240"/>
        <w:jc w:val="both"/>
        <w:rPr>
          <w:rFonts w:ascii="Calibri" w:eastAsia="Andale Sans UI" w:hAnsi="Calibri" w:cs="Calibri"/>
        </w:rPr>
      </w:pPr>
      <w:r w:rsidRPr="00782C35">
        <w:rPr>
          <w:rFonts w:ascii="Calibri" w:eastAsia="Andale Sans UI" w:hAnsi="Calibri" w:cs="Calibri"/>
        </w:rPr>
        <w:t>Gmina podpisała umowę o dofinansowanie projektu pn. „Cyberbezpieczna Gmina Dębnica Kaszubska” w</w:t>
      </w:r>
      <w:r>
        <w:rPr>
          <w:rFonts w:ascii="Calibri" w:eastAsia="Andale Sans UI" w:hAnsi="Calibri" w:cs="Calibri"/>
        </w:rPr>
        <w:t> </w:t>
      </w:r>
      <w:r w:rsidRPr="00782C35">
        <w:rPr>
          <w:rFonts w:ascii="Calibri" w:eastAsia="Andale Sans UI" w:hAnsi="Calibri" w:cs="Calibri"/>
        </w:rPr>
        <w:t>ramach programu Fundusze Europejskie na Rozwój Cyfrowy dla działania Wzmocnienie krajowego systemu cyberbezpieczeństwa.</w:t>
      </w:r>
      <w:r>
        <w:rPr>
          <w:rFonts w:ascii="Calibri" w:eastAsia="Andale Sans UI" w:hAnsi="Calibri" w:cs="Calibri"/>
        </w:rPr>
        <w:t xml:space="preserve"> </w:t>
      </w:r>
      <w:r w:rsidRPr="00782C35">
        <w:rPr>
          <w:rFonts w:ascii="Calibri" w:eastAsia="Andale Sans UI" w:hAnsi="Calibri" w:cs="Calibri"/>
        </w:rPr>
        <w:t>W ramach projektu podpisano umowy na dostawę oprogramowania dla Urzędu Gminy. Zaplanowane działania w projekcie będą realizowanej zgodnie z ustalonym harmonogramem w okresie do czerwca 2026 r</w:t>
      </w:r>
      <w:r>
        <w:rPr>
          <w:rFonts w:ascii="Calibri" w:eastAsia="Andale Sans UI" w:hAnsi="Calibri" w:cs="Calibri"/>
        </w:rPr>
        <w:t>oku.</w:t>
      </w:r>
    </w:p>
    <w:p w14:paraId="60EAF6F5" w14:textId="77777777" w:rsidR="00782C35" w:rsidRPr="008B3F12" w:rsidRDefault="00782C35" w:rsidP="00782C35">
      <w:pPr>
        <w:pStyle w:val="Akapitzlist"/>
        <w:numPr>
          <w:ilvl w:val="0"/>
          <w:numId w:val="38"/>
        </w:numPr>
        <w:spacing w:after="240"/>
        <w:ind w:left="426" w:hanging="426"/>
        <w:jc w:val="both"/>
        <w:rPr>
          <w:rFonts w:ascii="Calibri" w:eastAsia="Andale Sans UI" w:hAnsi="Calibri" w:cs="Calibri"/>
          <w:b/>
          <w:bCs/>
        </w:rPr>
      </w:pPr>
      <w:r w:rsidRPr="008B3F12">
        <w:rPr>
          <w:rFonts w:ascii="Calibri" w:eastAsia="Andale Sans UI" w:hAnsi="Calibri" w:cs="Calibri"/>
          <w:b/>
          <w:bCs/>
        </w:rPr>
        <w:t>Usługa gastronomiczna polegająca na przygotowaniu i dostarczeniu posiłków dla dzieci i uczniów przedszkola i szkoły podstawowej w roku szkolnym 2024/2025</w:t>
      </w:r>
    </w:p>
    <w:p w14:paraId="5F4A08FB" w14:textId="579B60AF" w:rsidR="00782C35" w:rsidRPr="008B3F12" w:rsidRDefault="00782C35" w:rsidP="008B3F12">
      <w:pPr>
        <w:spacing w:after="240"/>
        <w:jc w:val="both"/>
        <w:rPr>
          <w:rFonts w:ascii="Calibri" w:eastAsia="Andale Sans UI" w:hAnsi="Calibri" w:cs="Calibri"/>
        </w:rPr>
      </w:pPr>
      <w:r w:rsidRPr="008B3F12">
        <w:rPr>
          <w:rFonts w:ascii="Calibri" w:eastAsia="Andale Sans UI" w:hAnsi="Calibri" w:cs="Calibri"/>
        </w:rPr>
        <w:t>W dniu 13.06.2024 r. ogłoszone zostało postępowanie na wybór wykonawcy zadania pn. „Usługa gastronomiczna polegająca na przygotowaniu i dostarczeniu posiłków dla dzieci i uczniów przedszkola i</w:t>
      </w:r>
      <w:r w:rsidR="008B3F12">
        <w:rPr>
          <w:rFonts w:ascii="Calibri" w:eastAsia="Andale Sans UI" w:hAnsi="Calibri" w:cs="Calibri"/>
        </w:rPr>
        <w:t> </w:t>
      </w:r>
      <w:r w:rsidRPr="008B3F12">
        <w:rPr>
          <w:rFonts w:ascii="Calibri" w:eastAsia="Andale Sans UI" w:hAnsi="Calibri" w:cs="Calibri"/>
        </w:rPr>
        <w:t>szkoły podstawowej w roku szkolnym 2024/2025”</w:t>
      </w:r>
      <w:r w:rsidR="008B3F12">
        <w:rPr>
          <w:rFonts w:ascii="Calibri" w:eastAsia="Andale Sans UI" w:hAnsi="Calibri" w:cs="Calibri"/>
        </w:rPr>
        <w:t xml:space="preserve">. </w:t>
      </w:r>
      <w:r w:rsidRPr="00782C35">
        <w:rPr>
          <w:rFonts w:ascii="Calibri" w:eastAsia="Andale Sans UI" w:hAnsi="Calibri" w:cs="Calibri"/>
        </w:rPr>
        <w:t>Termin składania ofert upływa 24.06.2024 r.</w:t>
      </w:r>
    </w:p>
    <w:p w14:paraId="3647714E" w14:textId="77777777" w:rsidR="00782C35" w:rsidRPr="008B3F12" w:rsidRDefault="00782C35" w:rsidP="008B3F12">
      <w:pPr>
        <w:pStyle w:val="Akapitzlist"/>
        <w:numPr>
          <w:ilvl w:val="0"/>
          <w:numId w:val="38"/>
        </w:numPr>
        <w:spacing w:after="240"/>
        <w:ind w:left="426" w:hanging="426"/>
        <w:jc w:val="both"/>
        <w:rPr>
          <w:rFonts w:ascii="Calibri" w:eastAsia="Andale Sans UI" w:hAnsi="Calibri" w:cs="Calibri"/>
          <w:b/>
          <w:bCs/>
        </w:rPr>
      </w:pPr>
      <w:r w:rsidRPr="008B3F12">
        <w:rPr>
          <w:rFonts w:ascii="Calibri" w:eastAsia="Andale Sans UI" w:hAnsi="Calibri" w:cs="Calibri"/>
          <w:b/>
          <w:bCs/>
        </w:rPr>
        <w:t>Budowa, przebudowa i modernizacja infrastruktury edukacyjnej na terenie Gminy Dębnica Kaszubska</w:t>
      </w:r>
    </w:p>
    <w:p w14:paraId="6DD29B4B" w14:textId="77777777" w:rsidR="00782C35" w:rsidRPr="008B3F12" w:rsidRDefault="00782C35" w:rsidP="008B3F12">
      <w:pPr>
        <w:spacing w:after="240"/>
        <w:jc w:val="both"/>
        <w:rPr>
          <w:rFonts w:ascii="Calibri" w:eastAsia="Andale Sans UI" w:hAnsi="Calibri" w:cs="Calibri"/>
        </w:rPr>
      </w:pPr>
      <w:r w:rsidRPr="008B3F12">
        <w:rPr>
          <w:rFonts w:ascii="Calibri" w:eastAsia="Andale Sans UI" w:hAnsi="Calibri" w:cs="Calibri"/>
        </w:rPr>
        <w:t>W dniu 17.06.2024 r. upłynął termin składania ofert w postępowaniu na wybór wykonawcy zadań w ramach inwestycji finansowanej ze środków Programu Rządowy Fundusz Polski Ład – Program Inwestycji Strategicznych.</w:t>
      </w:r>
    </w:p>
    <w:p w14:paraId="439C83E8" w14:textId="52861C43" w:rsidR="00782C35" w:rsidRPr="008B3F12" w:rsidRDefault="00782C35" w:rsidP="008B3F12">
      <w:pPr>
        <w:spacing w:after="240"/>
        <w:jc w:val="both"/>
        <w:rPr>
          <w:rFonts w:ascii="Calibri" w:eastAsia="Andale Sans UI" w:hAnsi="Calibri" w:cs="Calibri"/>
        </w:rPr>
      </w:pPr>
      <w:r w:rsidRPr="008B3F12">
        <w:rPr>
          <w:rFonts w:ascii="Calibri" w:eastAsia="Andale Sans UI" w:hAnsi="Calibri" w:cs="Calibri"/>
        </w:rPr>
        <w:t>ZADANIE 1 -</w:t>
      </w:r>
      <w:r w:rsidR="008B3F12">
        <w:rPr>
          <w:rFonts w:ascii="Calibri" w:eastAsia="Andale Sans UI" w:hAnsi="Calibri" w:cs="Calibri"/>
        </w:rPr>
        <w:t xml:space="preserve"> </w:t>
      </w:r>
      <w:r w:rsidRPr="008B3F12">
        <w:rPr>
          <w:rFonts w:ascii="Calibri" w:eastAsia="Andale Sans UI" w:hAnsi="Calibri" w:cs="Calibri"/>
        </w:rPr>
        <w:t>Budowa przedszkola w miejscowości Budowo</w:t>
      </w:r>
      <w:r w:rsidR="008B3F12">
        <w:rPr>
          <w:rFonts w:ascii="Calibri" w:eastAsia="Andale Sans UI" w:hAnsi="Calibri" w:cs="Calibri"/>
        </w:rPr>
        <w:t>.</w:t>
      </w:r>
    </w:p>
    <w:p w14:paraId="667D3844" w14:textId="7DF71FB0" w:rsidR="00782C35" w:rsidRPr="008B3F12" w:rsidRDefault="00782C35" w:rsidP="008B3F12">
      <w:pPr>
        <w:spacing w:after="240"/>
        <w:jc w:val="both"/>
        <w:rPr>
          <w:rFonts w:ascii="Calibri" w:eastAsia="Andale Sans UI" w:hAnsi="Calibri" w:cs="Calibri"/>
        </w:rPr>
      </w:pPr>
      <w:r w:rsidRPr="008B3F12">
        <w:rPr>
          <w:rFonts w:ascii="Calibri" w:eastAsia="Andale Sans UI" w:hAnsi="Calibri" w:cs="Calibri"/>
        </w:rPr>
        <w:t>ZADANIE 2 -</w:t>
      </w:r>
      <w:r w:rsidR="008B3F12">
        <w:rPr>
          <w:rFonts w:ascii="Calibri" w:eastAsia="Andale Sans UI" w:hAnsi="Calibri" w:cs="Calibri"/>
        </w:rPr>
        <w:t xml:space="preserve"> </w:t>
      </w:r>
      <w:r w:rsidRPr="008B3F12">
        <w:rPr>
          <w:rFonts w:ascii="Calibri" w:eastAsia="Andale Sans UI" w:hAnsi="Calibri" w:cs="Calibri"/>
        </w:rPr>
        <w:t>Przebudowa i modernizacja infrastruktury edukacyjnej w miejscowościach Dębnica Kaszubska, Motarzyno, Borzęcino i Gogolewo w systemie zaprojektuj i wybuduj</w:t>
      </w:r>
      <w:r w:rsidR="008B3F12">
        <w:rPr>
          <w:rFonts w:ascii="Calibri" w:eastAsia="Andale Sans UI" w:hAnsi="Calibri" w:cs="Calibri"/>
        </w:rPr>
        <w:t>.</w:t>
      </w:r>
    </w:p>
    <w:p w14:paraId="130984A0" w14:textId="7EE14232" w:rsidR="00782C35" w:rsidRPr="00782C35" w:rsidRDefault="00782C35" w:rsidP="008B3F12">
      <w:pPr>
        <w:spacing w:after="240"/>
        <w:jc w:val="both"/>
        <w:rPr>
          <w:rFonts w:ascii="Calibri" w:eastAsia="Andale Sans UI" w:hAnsi="Calibri" w:cs="Calibri"/>
        </w:rPr>
      </w:pPr>
      <w:r w:rsidRPr="008B3F12">
        <w:rPr>
          <w:rFonts w:ascii="Calibri" w:eastAsia="Andale Sans UI" w:hAnsi="Calibri" w:cs="Calibri"/>
        </w:rPr>
        <w:t>Wartość otrzymanej promesy wstępnej: 6 000 000,00 zł.</w:t>
      </w:r>
      <w:r w:rsidR="008B3F12">
        <w:rPr>
          <w:rFonts w:ascii="Calibri" w:eastAsia="Andale Sans UI" w:hAnsi="Calibri" w:cs="Calibri"/>
        </w:rPr>
        <w:t xml:space="preserve"> </w:t>
      </w:r>
      <w:r w:rsidRPr="00782C35">
        <w:rPr>
          <w:rFonts w:ascii="Calibri" w:eastAsia="Andale Sans UI" w:hAnsi="Calibri" w:cs="Calibri"/>
        </w:rPr>
        <w:t>Trwa ocena ofert.</w:t>
      </w:r>
    </w:p>
    <w:p w14:paraId="5EB25B60" w14:textId="77777777" w:rsidR="00782C35" w:rsidRPr="008B3F12" w:rsidRDefault="00782C35" w:rsidP="008B3F12">
      <w:pPr>
        <w:pStyle w:val="Akapitzlist"/>
        <w:numPr>
          <w:ilvl w:val="0"/>
          <w:numId w:val="38"/>
        </w:numPr>
        <w:spacing w:after="240"/>
        <w:ind w:left="426" w:hanging="426"/>
        <w:jc w:val="both"/>
        <w:rPr>
          <w:rFonts w:ascii="Calibri" w:eastAsia="Andale Sans UI" w:hAnsi="Calibri" w:cs="Calibri"/>
          <w:b/>
          <w:bCs/>
        </w:rPr>
      </w:pPr>
      <w:r w:rsidRPr="008B3F12">
        <w:rPr>
          <w:rFonts w:ascii="Calibri" w:eastAsia="Andale Sans UI" w:hAnsi="Calibri" w:cs="Calibri"/>
          <w:b/>
          <w:bCs/>
        </w:rPr>
        <w:t>Wnioski stowarzyszenia</w:t>
      </w:r>
    </w:p>
    <w:p w14:paraId="6B0AFEB4" w14:textId="76C80148" w:rsidR="00782C35" w:rsidRPr="00782C35" w:rsidRDefault="00782C35" w:rsidP="008B3F12">
      <w:pPr>
        <w:spacing w:after="240"/>
        <w:jc w:val="both"/>
        <w:rPr>
          <w:rFonts w:ascii="Calibri" w:eastAsia="Andale Sans UI" w:hAnsi="Calibri" w:cs="Calibri"/>
        </w:rPr>
      </w:pPr>
      <w:r w:rsidRPr="008B3F12">
        <w:rPr>
          <w:rFonts w:ascii="Calibri" w:eastAsia="Andale Sans UI" w:hAnsi="Calibri" w:cs="Calibri"/>
        </w:rPr>
        <w:t>Stowarzyszenie Królestwo Natury</w:t>
      </w:r>
      <w:r w:rsidRPr="00782C35">
        <w:rPr>
          <w:rFonts w:ascii="Calibri" w:eastAsia="Andale Sans UI" w:hAnsi="Calibri" w:cs="Calibri"/>
        </w:rPr>
        <w:t xml:space="preserve"> złożyło wniosek o dofinansowanie w ramach programu Aktywni +. </w:t>
      </w:r>
    </w:p>
    <w:p w14:paraId="1FDA2406" w14:textId="14CADDCA" w:rsidR="00782C35" w:rsidRPr="008B3F12" w:rsidRDefault="00782C35" w:rsidP="008B3F12">
      <w:pPr>
        <w:spacing w:after="240"/>
        <w:jc w:val="both"/>
        <w:rPr>
          <w:rFonts w:ascii="Calibri" w:eastAsia="Andale Sans UI" w:hAnsi="Calibri" w:cs="Calibri"/>
        </w:rPr>
      </w:pPr>
      <w:r w:rsidRPr="008B3F12">
        <w:rPr>
          <w:rFonts w:ascii="Calibri" w:eastAsia="Andale Sans UI" w:hAnsi="Calibri" w:cs="Calibri"/>
        </w:rPr>
        <w:t xml:space="preserve">Głównym celem projektu jest poprawa jakości życia seniorów poprzez zwiększenie ich aktywności społecznej, rozwój kompetencji cyfrowych, wsparcie w codziennym funkcjonowaniu oraz integrację </w:t>
      </w:r>
      <w:r w:rsidRPr="008B3F12">
        <w:rPr>
          <w:rFonts w:ascii="Calibri" w:eastAsia="Andale Sans UI" w:hAnsi="Calibri" w:cs="Calibri"/>
        </w:rPr>
        <w:lastRenderedPageBreak/>
        <w:t xml:space="preserve">międzypokoleniową. Zaplanowano różnorodne działania, które będą wspierały samodzielność seniorów, rozwijały ich umiejętności i wzmacniały więzi społeczne. Działania programu obejmują organizację wspólnych wyjazdów, warsztatów, zajęć rekreacyjnych oraz szkoleń z obsługi komputerów i </w:t>
      </w:r>
      <w:r w:rsidR="008B3F12">
        <w:rPr>
          <w:rFonts w:ascii="Calibri" w:eastAsia="Andale Sans UI" w:hAnsi="Calibri" w:cs="Calibri"/>
        </w:rPr>
        <w:t>I</w:t>
      </w:r>
      <w:r w:rsidRPr="008B3F12">
        <w:rPr>
          <w:rFonts w:ascii="Calibri" w:eastAsia="Andale Sans UI" w:hAnsi="Calibri" w:cs="Calibri"/>
        </w:rPr>
        <w:t xml:space="preserve">nternetu. </w:t>
      </w:r>
    </w:p>
    <w:p w14:paraId="0EA4AB90" w14:textId="2964D47C" w:rsidR="00782C35" w:rsidRPr="008B3F12" w:rsidRDefault="00782C35" w:rsidP="008B3F12">
      <w:pPr>
        <w:spacing w:after="240"/>
        <w:jc w:val="both"/>
        <w:rPr>
          <w:rFonts w:ascii="Calibri" w:eastAsia="Andale Sans UI" w:hAnsi="Calibri" w:cs="Calibri"/>
        </w:rPr>
      </w:pPr>
      <w:r w:rsidRPr="008B3F12">
        <w:rPr>
          <w:rFonts w:ascii="Calibri" w:eastAsia="Andale Sans UI" w:hAnsi="Calibri" w:cs="Calibri"/>
        </w:rPr>
        <w:t>Wartość operacji 51 851,23 zł. Wnioskowane dofinansowanie 46 500,00 zł. Wkład własny finansowy 2</w:t>
      </w:r>
      <w:r w:rsidR="008B3F12">
        <w:rPr>
          <w:rFonts w:ascii="Calibri" w:eastAsia="Andale Sans UI" w:hAnsi="Calibri" w:cs="Calibri"/>
        </w:rPr>
        <w:t> </w:t>
      </w:r>
      <w:r w:rsidRPr="008B3F12">
        <w:rPr>
          <w:rFonts w:ascii="Calibri" w:eastAsia="Andale Sans UI" w:hAnsi="Calibri" w:cs="Calibri"/>
        </w:rPr>
        <w:t>291,23 zł. Wkład własny niefinansowy 3 060,00 zł.</w:t>
      </w:r>
    </w:p>
    <w:p w14:paraId="4178C84B" w14:textId="71FBDA3B" w:rsidR="00A56E4D" w:rsidRPr="008B3F12" w:rsidRDefault="00782C35" w:rsidP="008B3F12">
      <w:pPr>
        <w:spacing w:after="240"/>
        <w:jc w:val="both"/>
        <w:rPr>
          <w:rFonts w:ascii="Calibri" w:eastAsia="Andale Sans UI" w:hAnsi="Calibri" w:cs="Calibri"/>
        </w:rPr>
      </w:pPr>
      <w:r w:rsidRPr="008B3F12">
        <w:rPr>
          <w:rFonts w:ascii="Calibri" w:eastAsia="Andale Sans UI" w:hAnsi="Calibri" w:cs="Calibri"/>
        </w:rPr>
        <w:t>Planowany okres realizacji to sierpień - październik 2024 r.</w:t>
      </w:r>
    </w:p>
    <w:p w14:paraId="3A02E43A" w14:textId="4671CCBF" w:rsidR="00A7761F" w:rsidRPr="00A7761F" w:rsidRDefault="0086147D" w:rsidP="00C51332">
      <w:pPr>
        <w:pStyle w:val="Akapitzlist"/>
        <w:numPr>
          <w:ilvl w:val="0"/>
          <w:numId w:val="38"/>
        </w:numPr>
        <w:spacing w:after="240"/>
        <w:ind w:left="426" w:hanging="426"/>
        <w:jc w:val="both"/>
        <w:rPr>
          <w:rFonts w:ascii="Calibri" w:eastAsia="Andale Sans UI" w:hAnsi="Calibri" w:cs="Calibri"/>
        </w:rPr>
      </w:pPr>
      <w:r>
        <w:rPr>
          <w:rFonts w:ascii="Calibri" w:eastAsia="Andale Sans UI" w:hAnsi="Calibri" w:cs="Calibri"/>
        </w:rPr>
        <w:t>W</w:t>
      </w:r>
      <w:r w:rsidR="008B3F12">
        <w:rPr>
          <w:rFonts w:ascii="Calibri" w:eastAsia="Andale Sans UI" w:hAnsi="Calibri" w:cs="Calibri"/>
        </w:rPr>
        <w:t xml:space="preserve"> okresie międzysesyjnym w</w:t>
      </w:r>
      <w:r w:rsidR="00A56E4D">
        <w:rPr>
          <w:rFonts w:ascii="Calibri" w:eastAsia="Andale Sans UI" w:hAnsi="Calibri" w:cs="Calibri"/>
        </w:rPr>
        <w:t>ydano 1</w:t>
      </w:r>
      <w:r w:rsidR="008B3F12">
        <w:rPr>
          <w:rFonts w:ascii="Calibri" w:eastAsia="Andale Sans UI" w:hAnsi="Calibri" w:cs="Calibri"/>
        </w:rPr>
        <w:t>1</w:t>
      </w:r>
      <w:r w:rsidR="00A56E4D">
        <w:rPr>
          <w:rFonts w:ascii="Calibri" w:eastAsia="Andale Sans UI" w:hAnsi="Calibri" w:cs="Calibri"/>
        </w:rPr>
        <w:t xml:space="preserve"> zarządzeń.</w:t>
      </w:r>
    </w:p>
    <w:sectPr w:rsidR="00A7761F" w:rsidRPr="00A7761F" w:rsidSect="00A6774C">
      <w:pgSz w:w="11906" w:h="16838"/>
      <w:pgMar w:top="709" w:right="849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3D604" w14:textId="77777777" w:rsidR="000C78DE" w:rsidRDefault="000C78DE" w:rsidP="003124C9">
      <w:r>
        <w:separator/>
      </w:r>
    </w:p>
  </w:endnote>
  <w:endnote w:type="continuationSeparator" w:id="0">
    <w:p w14:paraId="56FD563C" w14:textId="77777777" w:rsidR="000C78DE" w:rsidRDefault="000C78DE" w:rsidP="0031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BC703" w14:textId="77777777" w:rsidR="000C78DE" w:rsidRDefault="000C78DE" w:rsidP="003124C9">
      <w:r>
        <w:separator/>
      </w:r>
    </w:p>
  </w:footnote>
  <w:footnote w:type="continuationSeparator" w:id="0">
    <w:p w14:paraId="33EF5F69" w14:textId="77777777" w:rsidR="000C78DE" w:rsidRDefault="000C78DE" w:rsidP="00312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A444F"/>
    <w:multiLevelType w:val="hybridMultilevel"/>
    <w:tmpl w:val="9F1C7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10D8"/>
    <w:multiLevelType w:val="hybridMultilevel"/>
    <w:tmpl w:val="7C8A4A2E"/>
    <w:lvl w:ilvl="0" w:tplc="8BDAD1C8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A0B9E"/>
    <w:multiLevelType w:val="hybridMultilevel"/>
    <w:tmpl w:val="EB0A6BA2"/>
    <w:lvl w:ilvl="0" w:tplc="A15014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F4E83"/>
    <w:multiLevelType w:val="hybridMultilevel"/>
    <w:tmpl w:val="E8A83A74"/>
    <w:lvl w:ilvl="0" w:tplc="27F8CF1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54C63"/>
    <w:multiLevelType w:val="hybridMultilevel"/>
    <w:tmpl w:val="7876ED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5F1C67"/>
    <w:multiLevelType w:val="hybridMultilevel"/>
    <w:tmpl w:val="FA30B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C7B33"/>
    <w:multiLevelType w:val="hybridMultilevel"/>
    <w:tmpl w:val="667C2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74BB7"/>
    <w:multiLevelType w:val="hybridMultilevel"/>
    <w:tmpl w:val="4378E15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C4AEC"/>
    <w:multiLevelType w:val="hybridMultilevel"/>
    <w:tmpl w:val="4BDA6604"/>
    <w:lvl w:ilvl="0" w:tplc="32542A4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9072A"/>
    <w:multiLevelType w:val="hybridMultilevel"/>
    <w:tmpl w:val="1C9CF182"/>
    <w:lvl w:ilvl="0" w:tplc="B57CE4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76EF1"/>
    <w:multiLevelType w:val="hybridMultilevel"/>
    <w:tmpl w:val="3446D3E4"/>
    <w:lvl w:ilvl="0" w:tplc="773E08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E4CE8"/>
    <w:multiLevelType w:val="hybridMultilevel"/>
    <w:tmpl w:val="B1BE6F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44C28"/>
    <w:multiLevelType w:val="hybridMultilevel"/>
    <w:tmpl w:val="AC5CE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3800A3"/>
    <w:multiLevelType w:val="hybridMultilevel"/>
    <w:tmpl w:val="28B27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AC2A01"/>
    <w:multiLevelType w:val="hybridMultilevel"/>
    <w:tmpl w:val="FA30B83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D16AF8"/>
    <w:multiLevelType w:val="hybridMultilevel"/>
    <w:tmpl w:val="F16AE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C625EE"/>
    <w:multiLevelType w:val="hybridMultilevel"/>
    <w:tmpl w:val="981842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3D4874"/>
    <w:multiLevelType w:val="hybridMultilevel"/>
    <w:tmpl w:val="9078B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545D50"/>
    <w:multiLevelType w:val="hybridMultilevel"/>
    <w:tmpl w:val="8214D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823AF1"/>
    <w:multiLevelType w:val="hybridMultilevel"/>
    <w:tmpl w:val="9AE01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690129"/>
    <w:multiLevelType w:val="hybridMultilevel"/>
    <w:tmpl w:val="56489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825D74"/>
    <w:multiLevelType w:val="hybridMultilevel"/>
    <w:tmpl w:val="BFB4052E"/>
    <w:lvl w:ilvl="0" w:tplc="AFD03460">
      <w:numFmt w:val="bullet"/>
      <w:lvlText w:val="•"/>
      <w:lvlJc w:val="left"/>
      <w:pPr>
        <w:ind w:left="1068" w:hanging="708"/>
      </w:pPr>
      <w:rPr>
        <w:rFonts w:ascii="Calibri" w:eastAsia="Andale Sans U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5008F8"/>
    <w:multiLevelType w:val="hybridMultilevel"/>
    <w:tmpl w:val="272C41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1B3443"/>
    <w:multiLevelType w:val="hybridMultilevel"/>
    <w:tmpl w:val="70E440F6"/>
    <w:lvl w:ilvl="0" w:tplc="AD5AC93A">
      <w:start w:val="1"/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7F78FE"/>
    <w:multiLevelType w:val="hybridMultilevel"/>
    <w:tmpl w:val="D62A9D8C"/>
    <w:lvl w:ilvl="0" w:tplc="6ABE56B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71554E"/>
    <w:multiLevelType w:val="hybridMultilevel"/>
    <w:tmpl w:val="60E48784"/>
    <w:lvl w:ilvl="0" w:tplc="8BDAD1C8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2A34AF"/>
    <w:multiLevelType w:val="hybridMultilevel"/>
    <w:tmpl w:val="8214DD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B5188A"/>
    <w:multiLevelType w:val="hybridMultilevel"/>
    <w:tmpl w:val="F6BA06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D45FE5"/>
    <w:multiLevelType w:val="hybridMultilevel"/>
    <w:tmpl w:val="46B4DAB4"/>
    <w:lvl w:ilvl="0" w:tplc="8BDAD1C8">
      <w:numFmt w:val="bullet"/>
      <w:lvlText w:val="•"/>
      <w:lvlJc w:val="left"/>
      <w:pPr>
        <w:ind w:left="142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15F0C8C"/>
    <w:multiLevelType w:val="hybridMultilevel"/>
    <w:tmpl w:val="FDEE44A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AA55C0"/>
    <w:multiLevelType w:val="hybridMultilevel"/>
    <w:tmpl w:val="D8B89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3C787F"/>
    <w:multiLevelType w:val="multilevel"/>
    <w:tmpl w:val="C2BE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AA07F9"/>
    <w:multiLevelType w:val="hybridMultilevel"/>
    <w:tmpl w:val="2A2E72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48286F"/>
    <w:multiLevelType w:val="hybridMultilevel"/>
    <w:tmpl w:val="C5340BCA"/>
    <w:lvl w:ilvl="0" w:tplc="8BDAD1C8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FB0649"/>
    <w:multiLevelType w:val="hybridMultilevel"/>
    <w:tmpl w:val="8CEE09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E1312C"/>
    <w:multiLevelType w:val="hybridMultilevel"/>
    <w:tmpl w:val="2ED4F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01195C"/>
    <w:multiLevelType w:val="hybridMultilevel"/>
    <w:tmpl w:val="D48A61C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DF20E5"/>
    <w:multiLevelType w:val="hybridMultilevel"/>
    <w:tmpl w:val="BC48B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2C721D"/>
    <w:multiLevelType w:val="hybridMultilevel"/>
    <w:tmpl w:val="15222F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36C79"/>
    <w:multiLevelType w:val="hybridMultilevel"/>
    <w:tmpl w:val="76AAB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2C186C"/>
    <w:multiLevelType w:val="hybridMultilevel"/>
    <w:tmpl w:val="A38A5EE0"/>
    <w:lvl w:ilvl="0" w:tplc="CE74F4EC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263A59"/>
    <w:multiLevelType w:val="hybridMultilevel"/>
    <w:tmpl w:val="2FD0AB0E"/>
    <w:lvl w:ilvl="0" w:tplc="CE74F4EC">
      <w:numFmt w:val="bullet"/>
      <w:lvlText w:val="•"/>
      <w:lvlJc w:val="left"/>
      <w:pPr>
        <w:ind w:left="142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A47A29"/>
    <w:multiLevelType w:val="hybridMultilevel"/>
    <w:tmpl w:val="7382D6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105926">
    <w:abstractNumId w:val="15"/>
  </w:num>
  <w:num w:numId="2" w16cid:durableId="1956860287">
    <w:abstractNumId w:val="11"/>
  </w:num>
  <w:num w:numId="3" w16cid:durableId="500120397">
    <w:abstractNumId w:val="37"/>
  </w:num>
  <w:num w:numId="4" w16cid:durableId="461047371">
    <w:abstractNumId w:val="24"/>
  </w:num>
  <w:num w:numId="5" w16cid:durableId="976958102">
    <w:abstractNumId w:val="4"/>
  </w:num>
  <w:num w:numId="6" w16cid:durableId="1994406494">
    <w:abstractNumId w:val="39"/>
  </w:num>
  <w:num w:numId="7" w16cid:durableId="494224407">
    <w:abstractNumId w:val="6"/>
  </w:num>
  <w:num w:numId="8" w16cid:durableId="1651593548">
    <w:abstractNumId w:val="23"/>
  </w:num>
  <w:num w:numId="9" w16cid:durableId="1263489306">
    <w:abstractNumId w:val="20"/>
  </w:num>
  <w:num w:numId="10" w16cid:durableId="830634718">
    <w:abstractNumId w:val="19"/>
  </w:num>
  <w:num w:numId="11" w16cid:durableId="854542622">
    <w:abstractNumId w:val="17"/>
  </w:num>
  <w:num w:numId="12" w16cid:durableId="173763120">
    <w:abstractNumId w:val="30"/>
  </w:num>
  <w:num w:numId="13" w16cid:durableId="1052146614">
    <w:abstractNumId w:val="40"/>
  </w:num>
  <w:num w:numId="14" w16cid:durableId="622730915">
    <w:abstractNumId w:val="41"/>
  </w:num>
  <w:num w:numId="15" w16cid:durableId="921066420">
    <w:abstractNumId w:val="5"/>
  </w:num>
  <w:num w:numId="16" w16cid:durableId="546062614">
    <w:abstractNumId w:val="29"/>
  </w:num>
  <w:num w:numId="17" w16cid:durableId="1277828389">
    <w:abstractNumId w:val="32"/>
  </w:num>
  <w:num w:numId="18" w16cid:durableId="1595280209">
    <w:abstractNumId w:val="22"/>
  </w:num>
  <w:num w:numId="19" w16cid:durableId="1683820303">
    <w:abstractNumId w:val="7"/>
  </w:num>
  <w:num w:numId="20" w16cid:durableId="1752117843">
    <w:abstractNumId w:val="27"/>
  </w:num>
  <w:num w:numId="21" w16cid:durableId="891887843">
    <w:abstractNumId w:val="14"/>
  </w:num>
  <w:num w:numId="22" w16cid:durableId="533464143">
    <w:abstractNumId w:val="18"/>
  </w:num>
  <w:num w:numId="23" w16cid:durableId="1978680125">
    <w:abstractNumId w:val="26"/>
  </w:num>
  <w:num w:numId="24" w16cid:durableId="147987512">
    <w:abstractNumId w:val="42"/>
  </w:num>
  <w:num w:numId="25" w16cid:durableId="1022971921">
    <w:abstractNumId w:val="36"/>
  </w:num>
  <w:num w:numId="26" w16cid:durableId="2069761792">
    <w:abstractNumId w:val="10"/>
  </w:num>
  <w:num w:numId="27" w16cid:durableId="1101534832">
    <w:abstractNumId w:val="35"/>
  </w:num>
  <w:num w:numId="28" w16cid:durableId="846675707">
    <w:abstractNumId w:val="9"/>
  </w:num>
  <w:num w:numId="29" w16cid:durableId="258098969">
    <w:abstractNumId w:val="12"/>
  </w:num>
  <w:num w:numId="30" w16cid:durableId="2072730289">
    <w:abstractNumId w:val="1"/>
  </w:num>
  <w:num w:numId="31" w16cid:durableId="1351298264">
    <w:abstractNumId w:val="33"/>
  </w:num>
  <w:num w:numId="32" w16cid:durableId="253981671">
    <w:abstractNumId w:val="25"/>
  </w:num>
  <w:num w:numId="33" w16cid:durableId="1649088529">
    <w:abstractNumId w:val="28"/>
  </w:num>
  <w:num w:numId="34" w16cid:durableId="1701542335">
    <w:abstractNumId w:val="34"/>
  </w:num>
  <w:num w:numId="35" w16cid:durableId="1973056436">
    <w:abstractNumId w:val="0"/>
  </w:num>
  <w:num w:numId="36" w16cid:durableId="1350913803">
    <w:abstractNumId w:val="8"/>
  </w:num>
  <w:num w:numId="37" w16cid:durableId="507258198">
    <w:abstractNumId w:val="2"/>
  </w:num>
  <w:num w:numId="38" w16cid:durableId="1742486928">
    <w:abstractNumId w:val="3"/>
  </w:num>
  <w:num w:numId="39" w16cid:durableId="896666937">
    <w:abstractNumId w:val="31"/>
  </w:num>
  <w:num w:numId="40" w16cid:durableId="1505628274">
    <w:abstractNumId w:val="13"/>
  </w:num>
  <w:num w:numId="41" w16cid:durableId="2107576007">
    <w:abstractNumId w:val="16"/>
  </w:num>
  <w:num w:numId="42" w16cid:durableId="95827576">
    <w:abstractNumId w:val="21"/>
  </w:num>
  <w:num w:numId="43" w16cid:durableId="1386446652">
    <w:abstractNumId w:val="3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857"/>
    <w:rsid w:val="000021DA"/>
    <w:rsid w:val="0000232B"/>
    <w:rsid w:val="00003DCF"/>
    <w:rsid w:val="000046E6"/>
    <w:rsid w:val="000062D4"/>
    <w:rsid w:val="000063E1"/>
    <w:rsid w:val="00007F1D"/>
    <w:rsid w:val="00011CBB"/>
    <w:rsid w:val="00011D64"/>
    <w:rsid w:val="000144BB"/>
    <w:rsid w:val="00014796"/>
    <w:rsid w:val="00015E91"/>
    <w:rsid w:val="000172E2"/>
    <w:rsid w:val="00021966"/>
    <w:rsid w:val="00022696"/>
    <w:rsid w:val="000261F4"/>
    <w:rsid w:val="0002635C"/>
    <w:rsid w:val="000278BB"/>
    <w:rsid w:val="00030431"/>
    <w:rsid w:val="000317C0"/>
    <w:rsid w:val="00037DD2"/>
    <w:rsid w:val="0004419F"/>
    <w:rsid w:val="000465F1"/>
    <w:rsid w:val="00051021"/>
    <w:rsid w:val="00053FED"/>
    <w:rsid w:val="00055267"/>
    <w:rsid w:val="00055EE4"/>
    <w:rsid w:val="00060118"/>
    <w:rsid w:val="00062C3B"/>
    <w:rsid w:val="00062CC3"/>
    <w:rsid w:val="00067CFE"/>
    <w:rsid w:val="00071BB6"/>
    <w:rsid w:val="000723F4"/>
    <w:rsid w:val="00074ABD"/>
    <w:rsid w:val="00075457"/>
    <w:rsid w:val="000757BD"/>
    <w:rsid w:val="0007755D"/>
    <w:rsid w:val="00080693"/>
    <w:rsid w:val="0008136D"/>
    <w:rsid w:val="000855E2"/>
    <w:rsid w:val="0008589F"/>
    <w:rsid w:val="00086134"/>
    <w:rsid w:val="000872BB"/>
    <w:rsid w:val="000873D3"/>
    <w:rsid w:val="000936D9"/>
    <w:rsid w:val="0009405B"/>
    <w:rsid w:val="00094330"/>
    <w:rsid w:val="00095985"/>
    <w:rsid w:val="00095D53"/>
    <w:rsid w:val="000A240A"/>
    <w:rsid w:val="000A3BC9"/>
    <w:rsid w:val="000A40DF"/>
    <w:rsid w:val="000A52D1"/>
    <w:rsid w:val="000B0C37"/>
    <w:rsid w:val="000C038B"/>
    <w:rsid w:val="000C19EB"/>
    <w:rsid w:val="000C3974"/>
    <w:rsid w:val="000C432D"/>
    <w:rsid w:val="000C55C1"/>
    <w:rsid w:val="000C78DE"/>
    <w:rsid w:val="000D0E99"/>
    <w:rsid w:val="000D1310"/>
    <w:rsid w:val="000D210F"/>
    <w:rsid w:val="000D46CE"/>
    <w:rsid w:val="000D4AF0"/>
    <w:rsid w:val="000E3FA0"/>
    <w:rsid w:val="000E494A"/>
    <w:rsid w:val="000E49ED"/>
    <w:rsid w:val="000E5115"/>
    <w:rsid w:val="000E5126"/>
    <w:rsid w:val="000F071A"/>
    <w:rsid w:val="000F3B85"/>
    <w:rsid w:val="00100428"/>
    <w:rsid w:val="0010113E"/>
    <w:rsid w:val="00101C13"/>
    <w:rsid w:val="00103C71"/>
    <w:rsid w:val="00107C9B"/>
    <w:rsid w:val="001115CF"/>
    <w:rsid w:val="00123228"/>
    <w:rsid w:val="001233A0"/>
    <w:rsid w:val="001236F5"/>
    <w:rsid w:val="001242C0"/>
    <w:rsid w:val="00124D96"/>
    <w:rsid w:val="00126AB6"/>
    <w:rsid w:val="0012732A"/>
    <w:rsid w:val="001317E7"/>
    <w:rsid w:val="0013215C"/>
    <w:rsid w:val="0014219C"/>
    <w:rsid w:val="00143639"/>
    <w:rsid w:val="00151702"/>
    <w:rsid w:val="001531CE"/>
    <w:rsid w:val="00163E79"/>
    <w:rsid w:val="00164669"/>
    <w:rsid w:val="001650D1"/>
    <w:rsid w:val="001656D9"/>
    <w:rsid w:val="001673D6"/>
    <w:rsid w:val="00170ECC"/>
    <w:rsid w:val="00171D64"/>
    <w:rsid w:val="00171F03"/>
    <w:rsid w:val="001720F1"/>
    <w:rsid w:val="001721FB"/>
    <w:rsid w:val="00172A53"/>
    <w:rsid w:val="00173651"/>
    <w:rsid w:val="00180058"/>
    <w:rsid w:val="00186619"/>
    <w:rsid w:val="001867E4"/>
    <w:rsid w:val="00186FDE"/>
    <w:rsid w:val="00190684"/>
    <w:rsid w:val="00190A54"/>
    <w:rsid w:val="00194F1E"/>
    <w:rsid w:val="001A15FC"/>
    <w:rsid w:val="001A2DE5"/>
    <w:rsid w:val="001A352C"/>
    <w:rsid w:val="001A3C9A"/>
    <w:rsid w:val="001A3F61"/>
    <w:rsid w:val="001A485B"/>
    <w:rsid w:val="001A74BE"/>
    <w:rsid w:val="001B0654"/>
    <w:rsid w:val="001B0C2C"/>
    <w:rsid w:val="001B1F78"/>
    <w:rsid w:val="001B2BDF"/>
    <w:rsid w:val="001B5DEB"/>
    <w:rsid w:val="001C039A"/>
    <w:rsid w:val="001C1812"/>
    <w:rsid w:val="001C33FD"/>
    <w:rsid w:val="001C456C"/>
    <w:rsid w:val="001C519E"/>
    <w:rsid w:val="001C60E1"/>
    <w:rsid w:val="001C6F84"/>
    <w:rsid w:val="001D080C"/>
    <w:rsid w:val="001D20C2"/>
    <w:rsid w:val="001D7EF2"/>
    <w:rsid w:val="001E0215"/>
    <w:rsid w:val="001E1474"/>
    <w:rsid w:val="001E14BA"/>
    <w:rsid w:val="001E373F"/>
    <w:rsid w:val="001E49E4"/>
    <w:rsid w:val="001E504C"/>
    <w:rsid w:val="001E7904"/>
    <w:rsid w:val="001F1BBB"/>
    <w:rsid w:val="001F2116"/>
    <w:rsid w:val="001F6AD0"/>
    <w:rsid w:val="00200C45"/>
    <w:rsid w:val="0020174E"/>
    <w:rsid w:val="00202CB5"/>
    <w:rsid w:val="00204916"/>
    <w:rsid w:val="00205D1C"/>
    <w:rsid w:val="00207E4A"/>
    <w:rsid w:val="002120A0"/>
    <w:rsid w:val="00212837"/>
    <w:rsid w:val="00212F4F"/>
    <w:rsid w:val="002159A6"/>
    <w:rsid w:val="00217ACD"/>
    <w:rsid w:val="00221936"/>
    <w:rsid w:val="00221F3E"/>
    <w:rsid w:val="00221FC1"/>
    <w:rsid w:val="0022203D"/>
    <w:rsid w:val="00222BA1"/>
    <w:rsid w:val="00226AAA"/>
    <w:rsid w:val="00232547"/>
    <w:rsid w:val="00233D78"/>
    <w:rsid w:val="00234856"/>
    <w:rsid w:val="00243923"/>
    <w:rsid w:val="0024571C"/>
    <w:rsid w:val="0025064E"/>
    <w:rsid w:val="0025142F"/>
    <w:rsid w:val="002523BC"/>
    <w:rsid w:val="002530A6"/>
    <w:rsid w:val="00253D87"/>
    <w:rsid w:val="00254AED"/>
    <w:rsid w:val="00255DB4"/>
    <w:rsid w:val="002561A6"/>
    <w:rsid w:val="00261B04"/>
    <w:rsid w:val="0026297B"/>
    <w:rsid w:val="00262995"/>
    <w:rsid w:val="002636A9"/>
    <w:rsid w:val="00264879"/>
    <w:rsid w:val="00264F6D"/>
    <w:rsid w:val="0027447E"/>
    <w:rsid w:val="00275891"/>
    <w:rsid w:val="00276552"/>
    <w:rsid w:val="00277101"/>
    <w:rsid w:val="00283BB1"/>
    <w:rsid w:val="00291850"/>
    <w:rsid w:val="00292008"/>
    <w:rsid w:val="00295955"/>
    <w:rsid w:val="002A363C"/>
    <w:rsid w:val="002A6831"/>
    <w:rsid w:val="002B62CB"/>
    <w:rsid w:val="002B7105"/>
    <w:rsid w:val="002B7DF1"/>
    <w:rsid w:val="002C0D6D"/>
    <w:rsid w:val="002C1DD7"/>
    <w:rsid w:val="002C2B3A"/>
    <w:rsid w:val="002D05CC"/>
    <w:rsid w:val="002D4F60"/>
    <w:rsid w:val="002D6305"/>
    <w:rsid w:val="002D6893"/>
    <w:rsid w:val="002E057D"/>
    <w:rsid w:val="002E16BC"/>
    <w:rsid w:val="002E4E12"/>
    <w:rsid w:val="002E5423"/>
    <w:rsid w:val="002E58A9"/>
    <w:rsid w:val="002E66E4"/>
    <w:rsid w:val="002E6C3A"/>
    <w:rsid w:val="002F2C13"/>
    <w:rsid w:val="002F3393"/>
    <w:rsid w:val="002F392E"/>
    <w:rsid w:val="002F487A"/>
    <w:rsid w:val="002F5A4C"/>
    <w:rsid w:val="002F627B"/>
    <w:rsid w:val="002F62A5"/>
    <w:rsid w:val="00303476"/>
    <w:rsid w:val="003039D4"/>
    <w:rsid w:val="003124C9"/>
    <w:rsid w:val="00312D1D"/>
    <w:rsid w:val="00314FF8"/>
    <w:rsid w:val="00320FC0"/>
    <w:rsid w:val="0032434E"/>
    <w:rsid w:val="003252AD"/>
    <w:rsid w:val="00327224"/>
    <w:rsid w:val="00331B0E"/>
    <w:rsid w:val="00332B8D"/>
    <w:rsid w:val="003341A0"/>
    <w:rsid w:val="00335767"/>
    <w:rsid w:val="003361E0"/>
    <w:rsid w:val="0034044B"/>
    <w:rsid w:val="00346500"/>
    <w:rsid w:val="00352BE4"/>
    <w:rsid w:val="00352D21"/>
    <w:rsid w:val="00353550"/>
    <w:rsid w:val="00353D4F"/>
    <w:rsid w:val="00356211"/>
    <w:rsid w:val="00356E09"/>
    <w:rsid w:val="00360A73"/>
    <w:rsid w:val="00361BF9"/>
    <w:rsid w:val="003630A4"/>
    <w:rsid w:val="003658DB"/>
    <w:rsid w:val="00366602"/>
    <w:rsid w:val="00366AE6"/>
    <w:rsid w:val="00370876"/>
    <w:rsid w:val="003711EB"/>
    <w:rsid w:val="00372F88"/>
    <w:rsid w:val="00373D56"/>
    <w:rsid w:val="00384B8E"/>
    <w:rsid w:val="00386806"/>
    <w:rsid w:val="003901B4"/>
    <w:rsid w:val="0039555A"/>
    <w:rsid w:val="003A38C1"/>
    <w:rsid w:val="003A57EB"/>
    <w:rsid w:val="003A658D"/>
    <w:rsid w:val="003A6E9A"/>
    <w:rsid w:val="003A6F65"/>
    <w:rsid w:val="003A7784"/>
    <w:rsid w:val="003B260B"/>
    <w:rsid w:val="003B2B40"/>
    <w:rsid w:val="003B7A60"/>
    <w:rsid w:val="003C18DE"/>
    <w:rsid w:val="003C1EE5"/>
    <w:rsid w:val="003C4513"/>
    <w:rsid w:val="003C4DAE"/>
    <w:rsid w:val="003C5C89"/>
    <w:rsid w:val="003C683D"/>
    <w:rsid w:val="003D0409"/>
    <w:rsid w:val="003D05CB"/>
    <w:rsid w:val="003D616F"/>
    <w:rsid w:val="003D6D35"/>
    <w:rsid w:val="003E058B"/>
    <w:rsid w:val="003E05D7"/>
    <w:rsid w:val="003E37B0"/>
    <w:rsid w:val="003E417E"/>
    <w:rsid w:val="003E421B"/>
    <w:rsid w:val="003E5E7B"/>
    <w:rsid w:val="003E6DEC"/>
    <w:rsid w:val="003E7ED4"/>
    <w:rsid w:val="003F0291"/>
    <w:rsid w:val="003F5278"/>
    <w:rsid w:val="003F6B49"/>
    <w:rsid w:val="00405239"/>
    <w:rsid w:val="00406F15"/>
    <w:rsid w:val="00407470"/>
    <w:rsid w:val="00410255"/>
    <w:rsid w:val="00412BC4"/>
    <w:rsid w:val="00420053"/>
    <w:rsid w:val="0042424D"/>
    <w:rsid w:val="00425EB8"/>
    <w:rsid w:val="004310DD"/>
    <w:rsid w:val="00431E8F"/>
    <w:rsid w:val="004325D5"/>
    <w:rsid w:val="004332C6"/>
    <w:rsid w:val="00435120"/>
    <w:rsid w:val="00435CC0"/>
    <w:rsid w:val="00436F84"/>
    <w:rsid w:val="004416BB"/>
    <w:rsid w:val="004453C4"/>
    <w:rsid w:val="00451E35"/>
    <w:rsid w:val="00453A87"/>
    <w:rsid w:val="0045647A"/>
    <w:rsid w:val="00456D42"/>
    <w:rsid w:val="00463664"/>
    <w:rsid w:val="00463A52"/>
    <w:rsid w:val="00464332"/>
    <w:rsid w:val="0046433A"/>
    <w:rsid w:val="0047075C"/>
    <w:rsid w:val="00471835"/>
    <w:rsid w:val="00472092"/>
    <w:rsid w:val="00475C47"/>
    <w:rsid w:val="00481B12"/>
    <w:rsid w:val="00483715"/>
    <w:rsid w:val="00492675"/>
    <w:rsid w:val="00494270"/>
    <w:rsid w:val="00494636"/>
    <w:rsid w:val="0049721B"/>
    <w:rsid w:val="004A018B"/>
    <w:rsid w:val="004A14C6"/>
    <w:rsid w:val="004A172B"/>
    <w:rsid w:val="004A63C3"/>
    <w:rsid w:val="004A789F"/>
    <w:rsid w:val="004B0CB7"/>
    <w:rsid w:val="004B4C0C"/>
    <w:rsid w:val="004B504B"/>
    <w:rsid w:val="004B5BA2"/>
    <w:rsid w:val="004C0750"/>
    <w:rsid w:val="004C276B"/>
    <w:rsid w:val="004C7108"/>
    <w:rsid w:val="004D090D"/>
    <w:rsid w:val="004E161A"/>
    <w:rsid w:val="004E20F8"/>
    <w:rsid w:val="004E437A"/>
    <w:rsid w:val="004F089A"/>
    <w:rsid w:val="004F0FF6"/>
    <w:rsid w:val="004F6C37"/>
    <w:rsid w:val="00501B8B"/>
    <w:rsid w:val="005077D2"/>
    <w:rsid w:val="0050790C"/>
    <w:rsid w:val="0051241A"/>
    <w:rsid w:val="00513034"/>
    <w:rsid w:val="00513B42"/>
    <w:rsid w:val="00515249"/>
    <w:rsid w:val="005153C2"/>
    <w:rsid w:val="00515C96"/>
    <w:rsid w:val="0051777D"/>
    <w:rsid w:val="00522214"/>
    <w:rsid w:val="00523A75"/>
    <w:rsid w:val="00525FE8"/>
    <w:rsid w:val="0052622C"/>
    <w:rsid w:val="005306C6"/>
    <w:rsid w:val="005312EB"/>
    <w:rsid w:val="00531A18"/>
    <w:rsid w:val="00541552"/>
    <w:rsid w:val="00542838"/>
    <w:rsid w:val="0055057F"/>
    <w:rsid w:val="00552C00"/>
    <w:rsid w:val="0055412E"/>
    <w:rsid w:val="005545C9"/>
    <w:rsid w:val="00556A5E"/>
    <w:rsid w:val="00556DAC"/>
    <w:rsid w:val="00556EF4"/>
    <w:rsid w:val="005575A7"/>
    <w:rsid w:val="0055765D"/>
    <w:rsid w:val="00560802"/>
    <w:rsid w:val="00561485"/>
    <w:rsid w:val="0056443D"/>
    <w:rsid w:val="00564615"/>
    <w:rsid w:val="00566041"/>
    <w:rsid w:val="00572869"/>
    <w:rsid w:val="00573076"/>
    <w:rsid w:val="00573276"/>
    <w:rsid w:val="00573C5D"/>
    <w:rsid w:val="00576CA0"/>
    <w:rsid w:val="0058059B"/>
    <w:rsid w:val="005819B9"/>
    <w:rsid w:val="00581D33"/>
    <w:rsid w:val="00582E75"/>
    <w:rsid w:val="00585498"/>
    <w:rsid w:val="005865C7"/>
    <w:rsid w:val="00590874"/>
    <w:rsid w:val="00592952"/>
    <w:rsid w:val="005939F2"/>
    <w:rsid w:val="00593BF4"/>
    <w:rsid w:val="00596CC7"/>
    <w:rsid w:val="005A0861"/>
    <w:rsid w:val="005A5688"/>
    <w:rsid w:val="005A5795"/>
    <w:rsid w:val="005B0FA2"/>
    <w:rsid w:val="005B1F1F"/>
    <w:rsid w:val="005C4094"/>
    <w:rsid w:val="005C44DB"/>
    <w:rsid w:val="005D58F6"/>
    <w:rsid w:val="005D7AE3"/>
    <w:rsid w:val="005E04D1"/>
    <w:rsid w:val="005E1A52"/>
    <w:rsid w:val="005E3192"/>
    <w:rsid w:val="005E5CDC"/>
    <w:rsid w:val="005E7F26"/>
    <w:rsid w:val="005F0631"/>
    <w:rsid w:val="005F4325"/>
    <w:rsid w:val="005F4703"/>
    <w:rsid w:val="005F51D5"/>
    <w:rsid w:val="005F531B"/>
    <w:rsid w:val="006010CF"/>
    <w:rsid w:val="0060547A"/>
    <w:rsid w:val="00607323"/>
    <w:rsid w:val="00610801"/>
    <w:rsid w:val="006110BF"/>
    <w:rsid w:val="00612483"/>
    <w:rsid w:val="00615C56"/>
    <w:rsid w:val="00616E30"/>
    <w:rsid w:val="00616FA8"/>
    <w:rsid w:val="006172CF"/>
    <w:rsid w:val="00620842"/>
    <w:rsid w:val="00621951"/>
    <w:rsid w:val="00630CA1"/>
    <w:rsid w:val="00631507"/>
    <w:rsid w:val="00631857"/>
    <w:rsid w:val="00635FBF"/>
    <w:rsid w:val="00643A84"/>
    <w:rsid w:val="00645081"/>
    <w:rsid w:val="0064555C"/>
    <w:rsid w:val="00650445"/>
    <w:rsid w:val="00654607"/>
    <w:rsid w:val="00654BFC"/>
    <w:rsid w:val="00655D4E"/>
    <w:rsid w:val="00656F62"/>
    <w:rsid w:val="0066098B"/>
    <w:rsid w:val="0066629C"/>
    <w:rsid w:val="00667493"/>
    <w:rsid w:val="006676EC"/>
    <w:rsid w:val="00672278"/>
    <w:rsid w:val="006722DF"/>
    <w:rsid w:val="0067233A"/>
    <w:rsid w:val="00674220"/>
    <w:rsid w:val="00674661"/>
    <w:rsid w:val="00674D86"/>
    <w:rsid w:val="006761A2"/>
    <w:rsid w:val="0068185A"/>
    <w:rsid w:val="006867A1"/>
    <w:rsid w:val="00686A47"/>
    <w:rsid w:val="006870CD"/>
    <w:rsid w:val="0069009C"/>
    <w:rsid w:val="00690F95"/>
    <w:rsid w:val="006A019B"/>
    <w:rsid w:val="006A1900"/>
    <w:rsid w:val="006A2815"/>
    <w:rsid w:val="006A2959"/>
    <w:rsid w:val="006A483C"/>
    <w:rsid w:val="006A6CC6"/>
    <w:rsid w:val="006A712B"/>
    <w:rsid w:val="006B0090"/>
    <w:rsid w:val="006B4CE2"/>
    <w:rsid w:val="006B6ED0"/>
    <w:rsid w:val="006C086F"/>
    <w:rsid w:val="006C129B"/>
    <w:rsid w:val="006C4D34"/>
    <w:rsid w:val="006D0E8C"/>
    <w:rsid w:val="006D491D"/>
    <w:rsid w:val="006D5B62"/>
    <w:rsid w:val="006D7603"/>
    <w:rsid w:val="006D7635"/>
    <w:rsid w:val="006E00EA"/>
    <w:rsid w:val="006E0721"/>
    <w:rsid w:val="006E0E8F"/>
    <w:rsid w:val="006E2FDF"/>
    <w:rsid w:val="006F43C9"/>
    <w:rsid w:val="006F4667"/>
    <w:rsid w:val="0070084D"/>
    <w:rsid w:val="00701FA3"/>
    <w:rsid w:val="00705BD6"/>
    <w:rsid w:val="007064A4"/>
    <w:rsid w:val="00710467"/>
    <w:rsid w:val="00712564"/>
    <w:rsid w:val="00713692"/>
    <w:rsid w:val="00713D26"/>
    <w:rsid w:val="0071442B"/>
    <w:rsid w:val="007155FE"/>
    <w:rsid w:val="0071576B"/>
    <w:rsid w:val="00716175"/>
    <w:rsid w:val="00727B6B"/>
    <w:rsid w:val="00732EA7"/>
    <w:rsid w:val="00733282"/>
    <w:rsid w:val="007367CE"/>
    <w:rsid w:val="00736A07"/>
    <w:rsid w:val="00737F62"/>
    <w:rsid w:val="00741A98"/>
    <w:rsid w:val="00742C72"/>
    <w:rsid w:val="00745B69"/>
    <w:rsid w:val="00747625"/>
    <w:rsid w:val="007529DD"/>
    <w:rsid w:val="0076737A"/>
    <w:rsid w:val="00767819"/>
    <w:rsid w:val="00770472"/>
    <w:rsid w:val="00770737"/>
    <w:rsid w:val="00773D34"/>
    <w:rsid w:val="00774B74"/>
    <w:rsid w:val="00776EB5"/>
    <w:rsid w:val="00782C35"/>
    <w:rsid w:val="00783BA1"/>
    <w:rsid w:val="00783FA9"/>
    <w:rsid w:val="0078621A"/>
    <w:rsid w:val="00790000"/>
    <w:rsid w:val="00790717"/>
    <w:rsid w:val="00790C1E"/>
    <w:rsid w:val="007943DE"/>
    <w:rsid w:val="007A14CD"/>
    <w:rsid w:val="007A2786"/>
    <w:rsid w:val="007A377E"/>
    <w:rsid w:val="007A5B07"/>
    <w:rsid w:val="007A6E1E"/>
    <w:rsid w:val="007B053F"/>
    <w:rsid w:val="007B3D09"/>
    <w:rsid w:val="007B592F"/>
    <w:rsid w:val="007B6FCE"/>
    <w:rsid w:val="007C3006"/>
    <w:rsid w:val="007C42D2"/>
    <w:rsid w:val="007C4F5B"/>
    <w:rsid w:val="007C70EF"/>
    <w:rsid w:val="007C7A3E"/>
    <w:rsid w:val="007C7C8F"/>
    <w:rsid w:val="007D2AD2"/>
    <w:rsid w:val="007D31DB"/>
    <w:rsid w:val="007D63AB"/>
    <w:rsid w:val="007E062D"/>
    <w:rsid w:val="007E22BE"/>
    <w:rsid w:val="007E4C61"/>
    <w:rsid w:val="007F23DA"/>
    <w:rsid w:val="007F3C77"/>
    <w:rsid w:val="007F6069"/>
    <w:rsid w:val="007F66C1"/>
    <w:rsid w:val="00800617"/>
    <w:rsid w:val="00804268"/>
    <w:rsid w:val="008063D2"/>
    <w:rsid w:val="008102DF"/>
    <w:rsid w:val="00814EB1"/>
    <w:rsid w:val="008201E0"/>
    <w:rsid w:val="0082122C"/>
    <w:rsid w:val="00821969"/>
    <w:rsid w:val="00822021"/>
    <w:rsid w:val="00826F2C"/>
    <w:rsid w:val="00827DC6"/>
    <w:rsid w:val="0083558C"/>
    <w:rsid w:val="008410A3"/>
    <w:rsid w:val="0084141A"/>
    <w:rsid w:val="0084345A"/>
    <w:rsid w:val="008455EC"/>
    <w:rsid w:val="00845A6B"/>
    <w:rsid w:val="00845A9D"/>
    <w:rsid w:val="00845AB9"/>
    <w:rsid w:val="00845D5D"/>
    <w:rsid w:val="0084681C"/>
    <w:rsid w:val="00846947"/>
    <w:rsid w:val="00851C9F"/>
    <w:rsid w:val="00852178"/>
    <w:rsid w:val="00852211"/>
    <w:rsid w:val="00852873"/>
    <w:rsid w:val="00854F25"/>
    <w:rsid w:val="00856C50"/>
    <w:rsid w:val="0086010A"/>
    <w:rsid w:val="0086030F"/>
    <w:rsid w:val="0086147D"/>
    <w:rsid w:val="0086508E"/>
    <w:rsid w:val="008670D8"/>
    <w:rsid w:val="00867CA1"/>
    <w:rsid w:val="0087104D"/>
    <w:rsid w:val="00874289"/>
    <w:rsid w:val="00877220"/>
    <w:rsid w:val="008816FA"/>
    <w:rsid w:val="008827E5"/>
    <w:rsid w:val="00884F0C"/>
    <w:rsid w:val="0089351C"/>
    <w:rsid w:val="00893688"/>
    <w:rsid w:val="0089445F"/>
    <w:rsid w:val="008972EB"/>
    <w:rsid w:val="00897A47"/>
    <w:rsid w:val="008A5566"/>
    <w:rsid w:val="008A6E8F"/>
    <w:rsid w:val="008B1B04"/>
    <w:rsid w:val="008B2702"/>
    <w:rsid w:val="008B3F12"/>
    <w:rsid w:val="008B5B8F"/>
    <w:rsid w:val="008B5FFC"/>
    <w:rsid w:val="008B71E7"/>
    <w:rsid w:val="008C2D91"/>
    <w:rsid w:val="008C380C"/>
    <w:rsid w:val="008C6662"/>
    <w:rsid w:val="008C75B3"/>
    <w:rsid w:val="008C7E6E"/>
    <w:rsid w:val="008D3156"/>
    <w:rsid w:val="008D341C"/>
    <w:rsid w:val="008D4BB1"/>
    <w:rsid w:val="008D5521"/>
    <w:rsid w:val="008D5ED9"/>
    <w:rsid w:val="008D7209"/>
    <w:rsid w:val="008D7262"/>
    <w:rsid w:val="008E0D0A"/>
    <w:rsid w:val="008E18D5"/>
    <w:rsid w:val="008E5CBF"/>
    <w:rsid w:val="008F359A"/>
    <w:rsid w:val="008F3F32"/>
    <w:rsid w:val="008F4A79"/>
    <w:rsid w:val="008F677C"/>
    <w:rsid w:val="009113F0"/>
    <w:rsid w:val="00911A6B"/>
    <w:rsid w:val="009146BC"/>
    <w:rsid w:val="009232FF"/>
    <w:rsid w:val="00926FED"/>
    <w:rsid w:val="00931D0F"/>
    <w:rsid w:val="00934B80"/>
    <w:rsid w:val="00935B36"/>
    <w:rsid w:val="009375D1"/>
    <w:rsid w:val="00940C5F"/>
    <w:rsid w:val="00941D72"/>
    <w:rsid w:val="00942812"/>
    <w:rsid w:val="00947352"/>
    <w:rsid w:val="009528B5"/>
    <w:rsid w:val="00953400"/>
    <w:rsid w:val="0096087C"/>
    <w:rsid w:val="00962365"/>
    <w:rsid w:val="009638AC"/>
    <w:rsid w:val="00964EE6"/>
    <w:rsid w:val="00966FDE"/>
    <w:rsid w:val="00970163"/>
    <w:rsid w:val="00971CBC"/>
    <w:rsid w:val="0097341F"/>
    <w:rsid w:val="00973ACE"/>
    <w:rsid w:val="00974629"/>
    <w:rsid w:val="00974A8F"/>
    <w:rsid w:val="0097660A"/>
    <w:rsid w:val="00982B6D"/>
    <w:rsid w:val="00983AFA"/>
    <w:rsid w:val="00992987"/>
    <w:rsid w:val="00994C4E"/>
    <w:rsid w:val="00994EBD"/>
    <w:rsid w:val="0099540D"/>
    <w:rsid w:val="00996182"/>
    <w:rsid w:val="009962DD"/>
    <w:rsid w:val="009A03CE"/>
    <w:rsid w:val="009A0A9C"/>
    <w:rsid w:val="009A3E3C"/>
    <w:rsid w:val="009A450B"/>
    <w:rsid w:val="009A7E77"/>
    <w:rsid w:val="009B4AB1"/>
    <w:rsid w:val="009B65E3"/>
    <w:rsid w:val="009B68F9"/>
    <w:rsid w:val="009C2EB9"/>
    <w:rsid w:val="009C5F20"/>
    <w:rsid w:val="009C6456"/>
    <w:rsid w:val="009C6A92"/>
    <w:rsid w:val="009C6CDC"/>
    <w:rsid w:val="009D155F"/>
    <w:rsid w:val="009D1AAB"/>
    <w:rsid w:val="009D3AC3"/>
    <w:rsid w:val="009D4FAF"/>
    <w:rsid w:val="009D710B"/>
    <w:rsid w:val="009E1093"/>
    <w:rsid w:val="009E1A6D"/>
    <w:rsid w:val="009E6145"/>
    <w:rsid w:val="009F3E83"/>
    <w:rsid w:val="009F3EB0"/>
    <w:rsid w:val="009F5C19"/>
    <w:rsid w:val="009F6CF8"/>
    <w:rsid w:val="00A0265A"/>
    <w:rsid w:val="00A077A5"/>
    <w:rsid w:val="00A101AA"/>
    <w:rsid w:val="00A17508"/>
    <w:rsid w:val="00A20061"/>
    <w:rsid w:val="00A21FDE"/>
    <w:rsid w:val="00A26A73"/>
    <w:rsid w:val="00A31A67"/>
    <w:rsid w:val="00A33A3B"/>
    <w:rsid w:val="00A33AAF"/>
    <w:rsid w:val="00A33D14"/>
    <w:rsid w:val="00A348A2"/>
    <w:rsid w:val="00A358D6"/>
    <w:rsid w:val="00A3731A"/>
    <w:rsid w:val="00A4236B"/>
    <w:rsid w:val="00A42FEA"/>
    <w:rsid w:val="00A45196"/>
    <w:rsid w:val="00A47259"/>
    <w:rsid w:val="00A4785D"/>
    <w:rsid w:val="00A51E07"/>
    <w:rsid w:val="00A52F65"/>
    <w:rsid w:val="00A533A2"/>
    <w:rsid w:val="00A56E4D"/>
    <w:rsid w:val="00A60A81"/>
    <w:rsid w:val="00A619D8"/>
    <w:rsid w:val="00A61AB3"/>
    <w:rsid w:val="00A61DC2"/>
    <w:rsid w:val="00A6206B"/>
    <w:rsid w:val="00A6277F"/>
    <w:rsid w:val="00A62DF4"/>
    <w:rsid w:val="00A62E75"/>
    <w:rsid w:val="00A6774C"/>
    <w:rsid w:val="00A70527"/>
    <w:rsid w:val="00A70D9C"/>
    <w:rsid w:val="00A73139"/>
    <w:rsid w:val="00A73D5F"/>
    <w:rsid w:val="00A7430D"/>
    <w:rsid w:val="00A744FB"/>
    <w:rsid w:val="00A74DED"/>
    <w:rsid w:val="00A7634E"/>
    <w:rsid w:val="00A770E7"/>
    <w:rsid w:val="00A7761F"/>
    <w:rsid w:val="00A83098"/>
    <w:rsid w:val="00A86AC9"/>
    <w:rsid w:val="00A878C0"/>
    <w:rsid w:val="00A906A3"/>
    <w:rsid w:val="00A932AD"/>
    <w:rsid w:val="00A9351F"/>
    <w:rsid w:val="00A93F1C"/>
    <w:rsid w:val="00A9402D"/>
    <w:rsid w:val="00A9433F"/>
    <w:rsid w:val="00A972D3"/>
    <w:rsid w:val="00AA3AF1"/>
    <w:rsid w:val="00AA49F7"/>
    <w:rsid w:val="00AA57F9"/>
    <w:rsid w:val="00AA7653"/>
    <w:rsid w:val="00AB04ED"/>
    <w:rsid w:val="00AB4356"/>
    <w:rsid w:val="00AB6E5A"/>
    <w:rsid w:val="00AC059B"/>
    <w:rsid w:val="00AC1065"/>
    <w:rsid w:val="00AC4412"/>
    <w:rsid w:val="00AC609A"/>
    <w:rsid w:val="00AC6D21"/>
    <w:rsid w:val="00AC79B9"/>
    <w:rsid w:val="00AD0DCD"/>
    <w:rsid w:val="00AD1A3B"/>
    <w:rsid w:val="00AD2B1D"/>
    <w:rsid w:val="00AD4AF5"/>
    <w:rsid w:val="00AD5101"/>
    <w:rsid w:val="00AD5155"/>
    <w:rsid w:val="00AE0E51"/>
    <w:rsid w:val="00AE2E87"/>
    <w:rsid w:val="00AE340D"/>
    <w:rsid w:val="00AE57C1"/>
    <w:rsid w:val="00AE5D01"/>
    <w:rsid w:val="00AE7244"/>
    <w:rsid w:val="00AE78FD"/>
    <w:rsid w:val="00AF3F77"/>
    <w:rsid w:val="00AF4393"/>
    <w:rsid w:val="00AF6BA6"/>
    <w:rsid w:val="00AF6F84"/>
    <w:rsid w:val="00B00EDF"/>
    <w:rsid w:val="00B01F67"/>
    <w:rsid w:val="00B0287C"/>
    <w:rsid w:val="00B0333F"/>
    <w:rsid w:val="00B04203"/>
    <w:rsid w:val="00B07993"/>
    <w:rsid w:val="00B113A4"/>
    <w:rsid w:val="00B13263"/>
    <w:rsid w:val="00B1697E"/>
    <w:rsid w:val="00B20AF5"/>
    <w:rsid w:val="00B22399"/>
    <w:rsid w:val="00B2272A"/>
    <w:rsid w:val="00B27563"/>
    <w:rsid w:val="00B27873"/>
    <w:rsid w:val="00B27981"/>
    <w:rsid w:val="00B30675"/>
    <w:rsid w:val="00B31EBC"/>
    <w:rsid w:val="00B37D42"/>
    <w:rsid w:val="00B4318C"/>
    <w:rsid w:val="00B50F8A"/>
    <w:rsid w:val="00B53679"/>
    <w:rsid w:val="00B54FDC"/>
    <w:rsid w:val="00B56A28"/>
    <w:rsid w:val="00B63544"/>
    <w:rsid w:val="00B63B42"/>
    <w:rsid w:val="00B669A3"/>
    <w:rsid w:val="00B70096"/>
    <w:rsid w:val="00B70612"/>
    <w:rsid w:val="00B7261D"/>
    <w:rsid w:val="00B74B16"/>
    <w:rsid w:val="00B7657C"/>
    <w:rsid w:val="00B80A70"/>
    <w:rsid w:val="00B82501"/>
    <w:rsid w:val="00B82DBC"/>
    <w:rsid w:val="00B86427"/>
    <w:rsid w:val="00B91305"/>
    <w:rsid w:val="00B924C3"/>
    <w:rsid w:val="00B945EE"/>
    <w:rsid w:val="00BA3331"/>
    <w:rsid w:val="00BA4CC4"/>
    <w:rsid w:val="00BA7718"/>
    <w:rsid w:val="00BB0781"/>
    <w:rsid w:val="00BB0DC7"/>
    <w:rsid w:val="00BB1A92"/>
    <w:rsid w:val="00BB21FE"/>
    <w:rsid w:val="00BB3676"/>
    <w:rsid w:val="00BC038D"/>
    <w:rsid w:val="00BC24BD"/>
    <w:rsid w:val="00BC2554"/>
    <w:rsid w:val="00BC3502"/>
    <w:rsid w:val="00BC3D88"/>
    <w:rsid w:val="00BC534D"/>
    <w:rsid w:val="00BC685C"/>
    <w:rsid w:val="00BC7F3D"/>
    <w:rsid w:val="00BD002C"/>
    <w:rsid w:val="00BD3EED"/>
    <w:rsid w:val="00BD73A2"/>
    <w:rsid w:val="00BE40F2"/>
    <w:rsid w:val="00BE7975"/>
    <w:rsid w:val="00C00CEA"/>
    <w:rsid w:val="00C00E06"/>
    <w:rsid w:val="00C01F36"/>
    <w:rsid w:val="00C11D09"/>
    <w:rsid w:val="00C131E7"/>
    <w:rsid w:val="00C155EB"/>
    <w:rsid w:val="00C20274"/>
    <w:rsid w:val="00C25190"/>
    <w:rsid w:val="00C279A9"/>
    <w:rsid w:val="00C32E42"/>
    <w:rsid w:val="00C35B4A"/>
    <w:rsid w:val="00C45652"/>
    <w:rsid w:val="00C47541"/>
    <w:rsid w:val="00C51332"/>
    <w:rsid w:val="00C51653"/>
    <w:rsid w:val="00C532CA"/>
    <w:rsid w:val="00C53F36"/>
    <w:rsid w:val="00C55584"/>
    <w:rsid w:val="00C55BCB"/>
    <w:rsid w:val="00C55FEF"/>
    <w:rsid w:val="00C56FEA"/>
    <w:rsid w:val="00C61AFF"/>
    <w:rsid w:val="00C62815"/>
    <w:rsid w:val="00C62B33"/>
    <w:rsid w:val="00C67DE3"/>
    <w:rsid w:val="00C7039B"/>
    <w:rsid w:val="00C72D66"/>
    <w:rsid w:val="00C74100"/>
    <w:rsid w:val="00C76076"/>
    <w:rsid w:val="00C774B2"/>
    <w:rsid w:val="00C81824"/>
    <w:rsid w:val="00C81B88"/>
    <w:rsid w:val="00C8353A"/>
    <w:rsid w:val="00C86807"/>
    <w:rsid w:val="00C86BC9"/>
    <w:rsid w:val="00C87AC2"/>
    <w:rsid w:val="00C92B2F"/>
    <w:rsid w:val="00C94001"/>
    <w:rsid w:val="00CA266A"/>
    <w:rsid w:val="00CA3908"/>
    <w:rsid w:val="00CA40C3"/>
    <w:rsid w:val="00CA42AC"/>
    <w:rsid w:val="00CA4AC6"/>
    <w:rsid w:val="00CB05BF"/>
    <w:rsid w:val="00CB118D"/>
    <w:rsid w:val="00CB1C08"/>
    <w:rsid w:val="00CB1E88"/>
    <w:rsid w:val="00CB4107"/>
    <w:rsid w:val="00CB6A60"/>
    <w:rsid w:val="00CC42AC"/>
    <w:rsid w:val="00CC754F"/>
    <w:rsid w:val="00CD28AC"/>
    <w:rsid w:val="00CE0415"/>
    <w:rsid w:val="00CE0A27"/>
    <w:rsid w:val="00CE478A"/>
    <w:rsid w:val="00CE5359"/>
    <w:rsid w:val="00CE781B"/>
    <w:rsid w:val="00CF2604"/>
    <w:rsid w:val="00CF3720"/>
    <w:rsid w:val="00CF55E2"/>
    <w:rsid w:val="00D013B5"/>
    <w:rsid w:val="00D01B89"/>
    <w:rsid w:val="00D03410"/>
    <w:rsid w:val="00D0673A"/>
    <w:rsid w:val="00D10C3E"/>
    <w:rsid w:val="00D17822"/>
    <w:rsid w:val="00D243DF"/>
    <w:rsid w:val="00D32256"/>
    <w:rsid w:val="00D35E0A"/>
    <w:rsid w:val="00D37BB6"/>
    <w:rsid w:val="00D40D3D"/>
    <w:rsid w:val="00D41221"/>
    <w:rsid w:val="00D436CD"/>
    <w:rsid w:val="00D451AC"/>
    <w:rsid w:val="00D50670"/>
    <w:rsid w:val="00D52A04"/>
    <w:rsid w:val="00D535BE"/>
    <w:rsid w:val="00D60321"/>
    <w:rsid w:val="00D6421A"/>
    <w:rsid w:val="00D65F49"/>
    <w:rsid w:val="00D664D7"/>
    <w:rsid w:val="00D676EC"/>
    <w:rsid w:val="00D705D5"/>
    <w:rsid w:val="00D707CC"/>
    <w:rsid w:val="00D73F17"/>
    <w:rsid w:val="00D74911"/>
    <w:rsid w:val="00D760EC"/>
    <w:rsid w:val="00D76AE0"/>
    <w:rsid w:val="00D775DB"/>
    <w:rsid w:val="00D77BBD"/>
    <w:rsid w:val="00D80099"/>
    <w:rsid w:val="00D81856"/>
    <w:rsid w:val="00D81E5F"/>
    <w:rsid w:val="00D829D0"/>
    <w:rsid w:val="00D85F6A"/>
    <w:rsid w:val="00D87C27"/>
    <w:rsid w:val="00D90F33"/>
    <w:rsid w:val="00D933CD"/>
    <w:rsid w:val="00D93C3D"/>
    <w:rsid w:val="00D972D8"/>
    <w:rsid w:val="00D97DDD"/>
    <w:rsid w:val="00DA02F1"/>
    <w:rsid w:val="00DA0C7B"/>
    <w:rsid w:val="00DA19B1"/>
    <w:rsid w:val="00DA4794"/>
    <w:rsid w:val="00DA6474"/>
    <w:rsid w:val="00DA6A49"/>
    <w:rsid w:val="00DA7917"/>
    <w:rsid w:val="00DB2A61"/>
    <w:rsid w:val="00DB4248"/>
    <w:rsid w:val="00DB4A41"/>
    <w:rsid w:val="00DB4F89"/>
    <w:rsid w:val="00DB5450"/>
    <w:rsid w:val="00DD0652"/>
    <w:rsid w:val="00DD4DA0"/>
    <w:rsid w:val="00DE4D86"/>
    <w:rsid w:val="00DE7EC6"/>
    <w:rsid w:val="00DF0F4E"/>
    <w:rsid w:val="00DF2746"/>
    <w:rsid w:val="00DF2B99"/>
    <w:rsid w:val="00E01E19"/>
    <w:rsid w:val="00E065A9"/>
    <w:rsid w:val="00E10735"/>
    <w:rsid w:val="00E1374C"/>
    <w:rsid w:val="00E1493C"/>
    <w:rsid w:val="00E1706C"/>
    <w:rsid w:val="00E22556"/>
    <w:rsid w:val="00E32B1A"/>
    <w:rsid w:val="00E450F3"/>
    <w:rsid w:val="00E508D9"/>
    <w:rsid w:val="00E52264"/>
    <w:rsid w:val="00E5261C"/>
    <w:rsid w:val="00E531EA"/>
    <w:rsid w:val="00E53C5E"/>
    <w:rsid w:val="00E6269C"/>
    <w:rsid w:val="00E64288"/>
    <w:rsid w:val="00E66962"/>
    <w:rsid w:val="00E82219"/>
    <w:rsid w:val="00E84BCC"/>
    <w:rsid w:val="00E86528"/>
    <w:rsid w:val="00E927DA"/>
    <w:rsid w:val="00E971C1"/>
    <w:rsid w:val="00EA19FE"/>
    <w:rsid w:val="00EA21AA"/>
    <w:rsid w:val="00EA2F98"/>
    <w:rsid w:val="00EA57EA"/>
    <w:rsid w:val="00EB0B08"/>
    <w:rsid w:val="00EB5614"/>
    <w:rsid w:val="00EC0615"/>
    <w:rsid w:val="00EC0C83"/>
    <w:rsid w:val="00EC1110"/>
    <w:rsid w:val="00EC169B"/>
    <w:rsid w:val="00EC6938"/>
    <w:rsid w:val="00EC7A0F"/>
    <w:rsid w:val="00EC7BA2"/>
    <w:rsid w:val="00EC7C26"/>
    <w:rsid w:val="00EC7E28"/>
    <w:rsid w:val="00ED23FC"/>
    <w:rsid w:val="00ED2E9B"/>
    <w:rsid w:val="00ED4721"/>
    <w:rsid w:val="00EE602C"/>
    <w:rsid w:val="00EF080B"/>
    <w:rsid w:val="00EF14FA"/>
    <w:rsid w:val="00EF37AD"/>
    <w:rsid w:val="00EF589F"/>
    <w:rsid w:val="00EF5AB5"/>
    <w:rsid w:val="00F00C8C"/>
    <w:rsid w:val="00F01C85"/>
    <w:rsid w:val="00F159A0"/>
    <w:rsid w:val="00F204F7"/>
    <w:rsid w:val="00F21A61"/>
    <w:rsid w:val="00F21A81"/>
    <w:rsid w:val="00F236DE"/>
    <w:rsid w:val="00F23F30"/>
    <w:rsid w:val="00F25CB3"/>
    <w:rsid w:val="00F27205"/>
    <w:rsid w:val="00F30509"/>
    <w:rsid w:val="00F31D8B"/>
    <w:rsid w:val="00F363FB"/>
    <w:rsid w:val="00F3787E"/>
    <w:rsid w:val="00F37BB6"/>
    <w:rsid w:val="00F44FE6"/>
    <w:rsid w:val="00F500BA"/>
    <w:rsid w:val="00F53835"/>
    <w:rsid w:val="00F55509"/>
    <w:rsid w:val="00F5565C"/>
    <w:rsid w:val="00F60DFE"/>
    <w:rsid w:val="00F60F82"/>
    <w:rsid w:val="00F6632F"/>
    <w:rsid w:val="00F6651D"/>
    <w:rsid w:val="00F72815"/>
    <w:rsid w:val="00F72AD9"/>
    <w:rsid w:val="00F72D92"/>
    <w:rsid w:val="00F746E9"/>
    <w:rsid w:val="00F76268"/>
    <w:rsid w:val="00F7735D"/>
    <w:rsid w:val="00F832AE"/>
    <w:rsid w:val="00F86FE1"/>
    <w:rsid w:val="00F87A96"/>
    <w:rsid w:val="00F943D6"/>
    <w:rsid w:val="00F94B9C"/>
    <w:rsid w:val="00F96957"/>
    <w:rsid w:val="00FA0D4D"/>
    <w:rsid w:val="00FA1986"/>
    <w:rsid w:val="00FB1381"/>
    <w:rsid w:val="00FB2545"/>
    <w:rsid w:val="00FB2FBD"/>
    <w:rsid w:val="00FB46CB"/>
    <w:rsid w:val="00FB5177"/>
    <w:rsid w:val="00FB64B9"/>
    <w:rsid w:val="00FB67DB"/>
    <w:rsid w:val="00FB70D0"/>
    <w:rsid w:val="00FB7971"/>
    <w:rsid w:val="00FC06C5"/>
    <w:rsid w:val="00FC2A2C"/>
    <w:rsid w:val="00FC3948"/>
    <w:rsid w:val="00FC40AB"/>
    <w:rsid w:val="00FD071B"/>
    <w:rsid w:val="00FD09D9"/>
    <w:rsid w:val="00FD13AD"/>
    <w:rsid w:val="00FD4124"/>
    <w:rsid w:val="00FD6FCF"/>
    <w:rsid w:val="00FD790C"/>
    <w:rsid w:val="00FE05BF"/>
    <w:rsid w:val="00FE0DDE"/>
    <w:rsid w:val="00FE3A62"/>
    <w:rsid w:val="00FE3A7D"/>
    <w:rsid w:val="00FE46FA"/>
    <w:rsid w:val="00FF0FD5"/>
    <w:rsid w:val="00FF4F0A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544B3C2"/>
  <w15:chartTrackingRefBased/>
  <w15:docId w15:val="{93C59CB7-9056-41D3-AEC5-C8DC45D4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rFonts w:eastAsia="Arial Unicode MS"/>
      <w:b/>
    </w:rPr>
  </w:style>
  <w:style w:type="paragraph" w:styleId="Nagwek2">
    <w:name w:val="heading 2"/>
    <w:basedOn w:val="Normalny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szCs w:val="20"/>
    </w:rPr>
  </w:style>
  <w:style w:type="paragraph" w:styleId="Nagwek4">
    <w:name w:val="heading 4"/>
    <w:basedOn w:val="Normalny"/>
    <w:next w:val="Normalny"/>
    <w:qFormat/>
    <w:pPr>
      <w:keepNext/>
      <w:tabs>
        <w:tab w:val="left" w:pos="502"/>
      </w:tabs>
      <w:jc w:val="both"/>
      <w:outlineLvl w:val="3"/>
    </w:pPr>
    <w:rPr>
      <w:rFonts w:ascii="Arial" w:hAnsi="Arial" w:cs="Arial"/>
      <w:b/>
      <w:bCs/>
      <w:sz w:val="22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both"/>
      <w:outlineLvl w:val="4"/>
    </w:pPr>
    <w:rPr>
      <w:rFonts w:ascii="Arial" w:hAnsi="Arial" w:cs="Arial"/>
      <w:i/>
      <w:iCs/>
      <w:sz w:val="22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1">
    <w:name w:val="Tytuł1"/>
    <w:basedOn w:val="Domylnaczcionkaakapitu"/>
  </w:style>
  <w:style w:type="paragraph" w:styleId="Tekstpodstawowy">
    <w:name w:val="Body Text"/>
    <w:basedOn w:val="Normalny"/>
    <w:semiHidden/>
    <w:pPr>
      <w:autoSpaceDE w:val="0"/>
      <w:autoSpaceDN w:val="0"/>
      <w:adjustRightInd w:val="0"/>
      <w:jc w:val="both"/>
    </w:pPr>
    <w:rPr>
      <w:rFonts w:ascii="Arial" w:hAnsi="Arial" w:cs="Arial"/>
      <w:szCs w:val="28"/>
    </w:rPr>
  </w:style>
  <w:style w:type="character" w:customStyle="1" w:styleId="txt">
    <w:name w:val="txt"/>
    <w:basedOn w:val="Domylnaczcionkaakapitu"/>
  </w:style>
  <w:style w:type="paragraph" w:styleId="Tekstpodstawowy2">
    <w:name w:val="Body Text 2"/>
    <w:basedOn w:val="Normalny"/>
    <w:semiHidden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semiHidden/>
    <w:pPr>
      <w:tabs>
        <w:tab w:val="left" w:pos="502"/>
      </w:tabs>
      <w:ind w:left="420"/>
      <w:jc w:val="both"/>
    </w:pPr>
    <w:rPr>
      <w:rFonts w:ascii="Arial" w:hAnsi="Arial" w:cs="Arial"/>
      <w:sz w:val="22"/>
    </w:rPr>
  </w:style>
  <w:style w:type="character" w:customStyle="1" w:styleId="Nagwek5Znak">
    <w:name w:val="Nagłówek 5 Znak"/>
    <w:link w:val="Nagwek5"/>
    <w:rsid w:val="00631857"/>
    <w:rPr>
      <w:rFonts w:ascii="Arial" w:hAnsi="Arial" w:cs="Arial"/>
      <w:i/>
      <w:iCs/>
      <w:sz w:val="22"/>
      <w:szCs w:val="16"/>
    </w:rPr>
  </w:style>
  <w:style w:type="paragraph" w:customStyle="1" w:styleId="PFRON">
    <w:name w:val="PFRON"/>
    <w:basedOn w:val="Normalny"/>
    <w:rsid w:val="001673D6"/>
    <w:rPr>
      <w:szCs w:val="20"/>
    </w:rPr>
  </w:style>
  <w:style w:type="paragraph" w:customStyle="1" w:styleId="a">
    <w:basedOn w:val="Normalny"/>
    <w:next w:val="Normalny"/>
    <w:rsid w:val="001721FB"/>
  </w:style>
  <w:style w:type="paragraph" w:customStyle="1" w:styleId="western">
    <w:name w:val="western"/>
    <w:basedOn w:val="Normalny"/>
    <w:rsid w:val="001721FB"/>
    <w:pPr>
      <w:spacing w:before="100" w:beforeAutospacing="1" w:after="100" w:afterAutospacing="1"/>
      <w:jc w:val="both"/>
    </w:pPr>
  </w:style>
  <w:style w:type="paragraph" w:styleId="Tekstpodstawowywcity2">
    <w:name w:val="Body Text Indent 2"/>
    <w:basedOn w:val="Normalny"/>
    <w:rsid w:val="00AD5101"/>
    <w:pPr>
      <w:spacing w:after="120" w:line="480" w:lineRule="auto"/>
      <w:ind w:left="283"/>
    </w:pPr>
  </w:style>
  <w:style w:type="character" w:styleId="Numerstrony">
    <w:name w:val="page number"/>
    <w:rsid w:val="003C4DAE"/>
  </w:style>
  <w:style w:type="paragraph" w:customStyle="1" w:styleId="Standard">
    <w:name w:val="Standard"/>
    <w:rsid w:val="003C4DA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3C4DAE"/>
    <w:pPr>
      <w:ind w:left="708"/>
    </w:pPr>
  </w:style>
  <w:style w:type="character" w:styleId="Hipercze">
    <w:name w:val="Hyperlink"/>
    <w:rsid w:val="00D705D5"/>
    <w:rPr>
      <w:color w:val="0000FF"/>
      <w:u w:val="single"/>
    </w:rPr>
  </w:style>
  <w:style w:type="paragraph" w:customStyle="1" w:styleId="Textbodyindent">
    <w:name w:val="Text body indent"/>
    <w:basedOn w:val="Standard"/>
    <w:rsid w:val="00822021"/>
    <w:pPr>
      <w:ind w:left="720"/>
    </w:pPr>
    <w:rPr>
      <w:rFonts w:ascii="Arial" w:eastAsia="Arial" w:hAnsi="Arial" w:cs="Arial"/>
      <w:b/>
      <w:bCs/>
      <w:i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3D0409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232547"/>
    <w:rPr>
      <w:b/>
      <w:bCs/>
    </w:rPr>
  </w:style>
  <w:style w:type="paragraph" w:customStyle="1" w:styleId="metryka">
    <w:name w:val="metryka"/>
    <w:basedOn w:val="Normalny"/>
    <w:qFormat/>
    <w:rsid w:val="00232547"/>
    <w:pPr>
      <w:suppressAutoHyphens/>
      <w:spacing w:beforeAutospacing="1" w:after="200" w:afterAutospacing="1"/>
    </w:pPr>
    <w:rPr>
      <w:color w:val="00000A"/>
    </w:rPr>
  </w:style>
  <w:style w:type="paragraph" w:customStyle="1" w:styleId="paragraf">
    <w:name w:val="paragraf"/>
    <w:basedOn w:val="Normalny"/>
    <w:rsid w:val="00291850"/>
    <w:pPr>
      <w:spacing w:before="100" w:beforeAutospacing="1" w:after="100" w:afterAutospacing="1"/>
    </w:pPr>
  </w:style>
  <w:style w:type="paragraph" w:customStyle="1" w:styleId="TableContents">
    <w:name w:val="Table Contents"/>
    <w:basedOn w:val="Standard"/>
    <w:rsid w:val="00361BF9"/>
    <w:pPr>
      <w:suppressLineNumbers/>
      <w:textAlignment w:val="auto"/>
    </w:pPr>
    <w:rPr>
      <w:rFonts w:ascii="Liberation Serif" w:hAnsi="Liberation Seri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9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2959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A9433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A9433F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39"/>
    <w:rsid w:val="003E37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B2B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2B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2BD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2BD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B2BDF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1E49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2D689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124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124C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124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124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CA63D-0ED6-4ED8-9E68-0C810C1DB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4</Pages>
  <Words>1119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DZIAŁALNOŚCI WÓJTA GMINY NA SESJĘ RADY GMINY</vt:lpstr>
    </vt:vector>
  </TitlesOfParts>
  <Company>Rada</Company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DZIAŁALNOŚCI WÓJTA GMINY NA SESJĘ RADY GMINY</dc:title>
  <dc:subject/>
  <dc:creator>Emilia Szymaniuk</dc:creator>
  <cp:keywords/>
  <cp:lastModifiedBy>Emilia Konopka</cp:lastModifiedBy>
  <cp:revision>20</cp:revision>
  <cp:lastPrinted>2023-06-21T07:46:00Z</cp:lastPrinted>
  <dcterms:created xsi:type="dcterms:W3CDTF">2024-01-25T08:23:00Z</dcterms:created>
  <dcterms:modified xsi:type="dcterms:W3CDTF">2024-06-18T12:55:00Z</dcterms:modified>
</cp:coreProperties>
</file>