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A039" w14:textId="77777777" w:rsidR="00356E09" w:rsidRPr="001E373F" w:rsidRDefault="00356E09" w:rsidP="00FA1986">
      <w:pPr>
        <w:widowControl w:val="0"/>
        <w:suppressAutoHyphens/>
        <w:autoSpaceDN w:val="0"/>
        <w:spacing w:line="276" w:lineRule="auto"/>
        <w:ind w:firstLine="7371"/>
        <w:jc w:val="both"/>
        <w:textAlignment w:val="baseline"/>
        <w:rPr>
          <w:rFonts w:ascii="Calibri" w:eastAsia="Andale Sans UI" w:hAnsi="Calibri" w:cs="Calibri"/>
          <w:kern w:val="3"/>
          <w:sz w:val="20"/>
          <w:szCs w:val="20"/>
          <w:lang w:eastAsia="en-US" w:bidi="en-US"/>
        </w:rPr>
      </w:pPr>
      <w:r w:rsidRPr="001E373F">
        <w:rPr>
          <w:rFonts w:ascii="Calibri" w:eastAsia="Andale Sans UI" w:hAnsi="Calibri" w:cs="Calibri"/>
          <w:kern w:val="3"/>
          <w:sz w:val="20"/>
          <w:szCs w:val="20"/>
          <w:lang w:eastAsia="en-US" w:bidi="en-US"/>
        </w:rPr>
        <w:t xml:space="preserve">Załącznik nr ……  </w:t>
      </w:r>
    </w:p>
    <w:p w14:paraId="5BD768AC" w14:textId="6558DA41" w:rsidR="006E0721" w:rsidRPr="001E373F" w:rsidRDefault="00804268" w:rsidP="00FA1986">
      <w:pPr>
        <w:widowControl w:val="0"/>
        <w:suppressAutoHyphens/>
        <w:autoSpaceDN w:val="0"/>
        <w:spacing w:line="276" w:lineRule="auto"/>
        <w:ind w:firstLine="7371"/>
        <w:jc w:val="both"/>
        <w:textAlignment w:val="baseline"/>
        <w:rPr>
          <w:rFonts w:ascii="Calibri" w:eastAsia="Andale Sans UI" w:hAnsi="Calibri" w:cs="Calibri"/>
          <w:kern w:val="3"/>
          <w:sz w:val="20"/>
          <w:szCs w:val="20"/>
          <w:lang w:eastAsia="en-US" w:bidi="en-US"/>
        </w:rPr>
      </w:pPr>
      <w:r w:rsidRPr="001E373F">
        <w:rPr>
          <w:rFonts w:ascii="Calibri" w:eastAsia="Andale Sans UI" w:hAnsi="Calibri" w:cs="Calibri"/>
          <w:kern w:val="3"/>
          <w:sz w:val="20"/>
          <w:szCs w:val="20"/>
          <w:lang w:eastAsia="en-US" w:bidi="en-US"/>
        </w:rPr>
        <w:t xml:space="preserve">do protokołu nr </w:t>
      </w:r>
      <w:r w:rsidR="00AC79B9" w:rsidRPr="001E373F">
        <w:rPr>
          <w:rFonts w:ascii="Calibri" w:eastAsia="Andale Sans UI" w:hAnsi="Calibri" w:cs="Calibri"/>
          <w:kern w:val="3"/>
          <w:sz w:val="20"/>
          <w:szCs w:val="20"/>
          <w:lang w:eastAsia="en-US" w:bidi="en-US"/>
        </w:rPr>
        <w:t>L</w:t>
      </w:r>
      <w:r w:rsidR="00D52A04">
        <w:rPr>
          <w:rFonts w:ascii="Calibri" w:eastAsia="Andale Sans UI" w:hAnsi="Calibri" w:cs="Calibri"/>
          <w:kern w:val="3"/>
          <w:sz w:val="20"/>
          <w:szCs w:val="20"/>
          <w:lang w:eastAsia="en-US" w:bidi="en-US"/>
        </w:rPr>
        <w:t>X</w:t>
      </w:r>
      <w:r w:rsidR="006C086F">
        <w:rPr>
          <w:rFonts w:ascii="Calibri" w:eastAsia="Andale Sans UI" w:hAnsi="Calibri" w:cs="Calibri"/>
          <w:kern w:val="3"/>
          <w:sz w:val="20"/>
          <w:szCs w:val="20"/>
          <w:lang w:eastAsia="en-US" w:bidi="en-US"/>
        </w:rPr>
        <w:t>I</w:t>
      </w:r>
      <w:r w:rsidR="006A2815">
        <w:rPr>
          <w:rFonts w:ascii="Calibri" w:eastAsia="Andale Sans UI" w:hAnsi="Calibri" w:cs="Calibri"/>
          <w:kern w:val="3"/>
          <w:sz w:val="20"/>
          <w:szCs w:val="20"/>
          <w:lang w:eastAsia="en-US" w:bidi="en-US"/>
        </w:rPr>
        <w:t>V</w:t>
      </w:r>
      <w:r w:rsidR="00F236DE" w:rsidRPr="001E373F">
        <w:rPr>
          <w:rFonts w:ascii="Calibri" w:eastAsia="Andale Sans UI" w:hAnsi="Calibri" w:cs="Calibri"/>
          <w:kern w:val="3"/>
          <w:sz w:val="20"/>
          <w:szCs w:val="20"/>
          <w:lang w:eastAsia="en-US" w:bidi="en-US"/>
        </w:rPr>
        <w:t>/202</w:t>
      </w:r>
      <w:r w:rsidR="00716175" w:rsidRPr="001E373F">
        <w:rPr>
          <w:rFonts w:ascii="Calibri" w:eastAsia="Andale Sans UI" w:hAnsi="Calibri" w:cs="Calibri"/>
          <w:kern w:val="3"/>
          <w:sz w:val="20"/>
          <w:szCs w:val="20"/>
          <w:lang w:eastAsia="en-US" w:bidi="en-US"/>
        </w:rPr>
        <w:t>3</w:t>
      </w:r>
      <w:r w:rsidR="00356E09" w:rsidRPr="001E373F">
        <w:rPr>
          <w:rFonts w:ascii="Calibri" w:eastAsia="Andale Sans UI" w:hAnsi="Calibri" w:cs="Calibri"/>
          <w:kern w:val="3"/>
          <w:sz w:val="20"/>
          <w:szCs w:val="20"/>
          <w:lang w:eastAsia="en-US" w:bidi="en-US"/>
        </w:rPr>
        <w:t xml:space="preserve"> z sesji </w:t>
      </w:r>
    </w:p>
    <w:p w14:paraId="71D770A3" w14:textId="77777777" w:rsidR="00356E09" w:rsidRPr="001E373F" w:rsidRDefault="00356E09" w:rsidP="00FA1986">
      <w:pPr>
        <w:widowControl w:val="0"/>
        <w:suppressAutoHyphens/>
        <w:autoSpaceDN w:val="0"/>
        <w:spacing w:line="276" w:lineRule="auto"/>
        <w:ind w:firstLine="7371"/>
        <w:jc w:val="both"/>
        <w:textAlignment w:val="baseline"/>
        <w:rPr>
          <w:rFonts w:ascii="Calibri" w:eastAsia="Andale Sans UI" w:hAnsi="Calibri" w:cs="Calibri"/>
          <w:kern w:val="3"/>
          <w:sz w:val="20"/>
          <w:szCs w:val="20"/>
          <w:lang w:eastAsia="en-US" w:bidi="en-US"/>
        </w:rPr>
      </w:pPr>
      <w:r w:rsidRPr="001E373F">
        <w:rPr>
          <w:rFonts w:ascii="Calibri" w:eastAsia="Andale Sans UI" w:hAnsi="Calibri" w:cs="Calibri"/>
          <w:kern w:val="3"/>
          <w:sz w:val="20"/>
          <w:szCs w:val="20"/>
          <w:lang w:eastAsia="en-US" w:bidi="en-US"/>
        </w:rPr>
        <w:t>Rady Gminy</w:t>
      </w:r>
      <w:r w:rsidR="006E0721" w:rsidRPr="001E373F">
        <w:rPr>
          <w:rFonts w:ascii="Calibri" w:eastAsia="Andale Sans UI" w:hAnsi="Calibri" w:cs="Calibri"/>
          <w:kern w:val="3"/>
          <w:sz w:val="20"/>
          <w:szCs w:val="20"/>
          <w:lang w:eastAsia="en-US" w:bidi="en-US"/>
        </w:rPr>
        <w:t xml:space="preserve"> Dębnica Kaszubska </w:t>
      </w:r>
    </w:p>
    <w:p w14:paraId="71091B77" w14:textId="5B0855A0" w:rsidR="00356E09" w:rsidRPr="001E373F" w:rsidRDefault="002E6C3A" w:rsidP="00FA1986">
      <w:pPr>
        <w:widowControl w:val="0"/>
        <w:suppressAutoHyphens/>
        <w:autoSpaceDN w:val="0"/>
        <w:spacing w:line="276" w:lineRule="auto"/>
        <w:ind w:firstLine="7371"/>
        <w:jc w:val="both"/>
        <w:textAlignment w:val="baseline"/>
        <w:rPr>
          <w:rFonts w:ascii="Calibri" w:eastAsia="Andale Sans UI" w:hAnsi="Calibri" w:cs="Calibri"/>
          <w:kern w:val="3"/>
          <w:sz w:val="20"/>
          <w:szCs w:val="20"/>
          <w:lang w:eastAsia="en-US" w:bidi="en-US"/>
        </w:rPr>
      </w:pPr>
      <w:r w:rsidRPr="001E373F">
        <w:rPr>
          <w:rFonts w:ascii="Calibri" w:eastAsia="Andale Sans UI" w:hAnsi="Calibri" w:cs="Calibri"/>
          <w:kern w:val="3"/>
          <w:sz w:val="20"/>
          <w:szCs w:val="20"/>
          <w:lang w:eastAsia="en-US" w:bidi="en-US"/>
        </w:rPr>
        <w:t>z dnia</w:t>
      </w:r>
      <w:r w:rsidR="00705BD6" w:rsidRPr="001E373F">
        <w:rPr>
          <w:rFonts w:ascii="Calibri" w:eastAsia="Andale Sans UI" w:hAnsi="Calibri" w:cs="Calibri"/>
          <w:kern w:val="3"/>
          <w:sz w:val="20"/>
          <w:szCs w:val="20"/>
          <w:lang w:eastAsia="en-US" w:bidi="en-US"/>
        </w:rPr>
        <w:t xml:space="preserve"> </w:t>
      </w:r>
      <w:r w:rsidR="006A2815">
        <w:rPr>
          <w:rFonts w:ascii="Calibri" w:eastAsia="Andale Sans UI" w:hAnsi="Calibri" w:cs="Calibri"/>
          <w:kern w:val="3"/>
          <w:sz w:val="20"/>
          <w:szCs w:val="20"/>
          <w:lang w:eastAsia="en-US" w:bidi="en-US"/>
        </w:rPr>
        <w:t xml:space="preserve">30 listopada </w:t>
      </w:r>
      <w:r w:rsidR="00716175" w:rsidRPr="001E373F">
        <w:rPr>
          <w:rFonts w:ascii="Calibri" w:eastAsia="Andale Sans UI" w:hAnsi="Calibri" w:cs="Calibri"/>
          <w:kern w:val="3"/>
          <w:sz w:val="20"/>
          <w:szCs w:val="20"/>
          <w:lang w:eastAsia="en-US" w:bidi="en-US"/>
        </w:rPr>
        <w:t>2023</w:t>
      </w:r>
      <w:r w:rsidR="00F236DE" w:rsidRPr="001E373F">
        <w:rPr>
          <w:rFonts w:ascii="Calibri" w:eastAsia="Andale Sans UI" w:hAnsi="Calibri" w:cs="Calibri"/>
          <w:kern w:val="3"/>
          <w:sz w:val="20"/>
          <w:szCs w:val="20"/>
          <w:lang w:eastAsia="en-US" w:bidi="en-US"/>
        </w:rPr>
        <w:t xml:space="preserve"> r.</w:t>
      </w:r>
    </w:p>
    <w:p w14:paraId="056FA6FC" w14:textId="77777777" w:rsidR="00356E09" w:rsidRPr="004E437A" w:rsidRDefault="00356E09" w:rsidP="00F53835">
      <w:pPr>
        <w:spacing w:line="276" w:lineRule="auto"/>
        <w:jc w:val="center"/>
        <w:rPr>
          <w:rFonts w:ascii="Calibri" w:eastAsia="Andale Sans UI" w:hAnsi="Calibri" w:cs="Calibri"/>
          <w:b/>
          <w:bCs/>
        </w:rPr>
      </w:pPr>
      <w:r w:rsidRPr="004E437A">
        <w:rPr>
          <w:rFonts w:ascii="Calibri" w:eastAsia="Andale Sans UI" w:hAnsi="Calibri" w:cs="Calibri"/>
          <w:b/>
          <w:bCs/>
        </w:rPr>
        <w:t>SPRAWOZDANIE</w:t>
      </w:r>
    </w:p>
    <w:p w14:paraId="2765C3AD" w14:textId="77777777" w:rsidR="00356E09" w:rsidRPr="004E437A" w:rsidRDefault="00356E09" w:rsidP="00F53835">
      <w:pPr>
        <w:spacing w:line="276" w:lineRule="auto"/>
        <w:jc w:val="center"/>
        <w:rPr>
          <w:rFonts w:ascii="Calibri" w:eastAsia="Andale Sans UI" w:hAnsi="Calibri" w:cs="Calibri"/>
          <w:b/>
          <w:bCs/>
        </w:rPr>
      </w:pPr>
      <w:r w:rsidRPr="004E437A">
        <w:rPr>
          <w:rFonts w:ascii="Calibri" w:eastAsia="Andale Sans UI" w:hAnsi="Calibri" w:cs="Calibri"/>
          <w:b/>
          <w:bCs/>
        </w:rPr>
        <w:t>Z DZIAŁALNOŚCI WÓJTA GMINY NA SESJĘ RADY GMINY</w:t>
      </w:r>
    </w:p>
    <w:p w14:paraId="06108B2F" w14:textId="1DBCFE30" w:rsidR="002D6893" w:rsidRPr="004E437A" w:rsidRDefault="001F6AD0" w:rsidP="00F53835">
      <w:pPr>
        <w:spacing w:after="240" w:line="276" w:lineRule="auto"/>
        <w:ind w:left="426" w:hanging="426"/>
        <w:jc w:val="center"/>
        <w:rPr>
          <w:rFonts w:ascii="Calibri" w:eastAsia="Andale Sans UI" w:hAnsi="Calibri" w:cs="Calibri"/>
          <w:b/>
          <w:bCs/>
        </w:rPr>
      </w:pPr>
      <w:r w:rsidRPr="004E437A">
        <w:rPr>
          <w:rFonts w:ascii="Calibri" w:eastAsia="Andale Sans UI" w:hAnsi="Calibri" w:cs="Calibri"/>
          <w:b/>
          <w:bCs/>
        </w:rPr>
        <w:t xml:space="preserve">za okres </w:t>
      </w:r>
      <w:r w:rsidR="002E6C3A" w:rsidRPr="004E437A">
        <w:rPr>
          <w:rFonts w:ascii="Calibri" w:eastAsia="Andale Sans UI" w:hAnsi="Calibri" w:cs="Calibri"/>
          <w:b/>
          <w:bCs/>
        </w:rPr>
        <w:t xml:space="preserve">od </w:t>
      </w:r>
      <w:r w:rsidR="00D52A04">
        <w:rPr>
          <w:rFonts w:ascii="Calibri" w:eastAsia="Andale Sans UI" w:hAnsi="Calibri" w:cs="Calibri"/>
          <w:b/>
          <w:bCs/>
        </w:rPr>
        <w:t>2</w:t>
      </w:r>
      <w:r w:rsidR="006A2815">
        <w:rPr>
          <w:rFonts w:ascii="Calibri" w:eastAsia="Andale Sans UI" w:hAnsi="Calibri" w:cs="Calibri"/>
          <w:b/>
          <w:bCs/>
        </w:rPr>
        <w:t>5 października</w:t>
      </w:r>
      <w:r w:rsidR="006C086F">
        <w:rPr>
          <w:rFonts w:ascii="Calibri" w:eastAsia="Andale Sans UI" w:hAnsi="Calibri" w:cs="Calibri"/>
          <w:b/>
          <w:bCs/>
        </w:rPr>
        <w:t xml:space="preserve"> </w:t>
      </w:r>
      <w:r w:rsidR="009638AC" w:rsidRPr="004E437A">
        <w:rPr>
          <w:rFonts w:ascii="Calibri" w:eastAsia="Andale Sans UI" w:hAnsi="Calibri" w:cs="Calibri"/>
          <w:b/>
          <w:bCs/>
        </w:rPr>
        <w:t xml:space="preserve">2023 r. do </w:t>
      </w:r>
      <w:r w:rsidR="00D52A04">
        <w:rPr>
          <w:rFonts w:ascii="Calibri" w:eastAsia="Andale Sans UI" w:hAnsi="Calibri" w:cs="Calibri"/>
          <w:b/>
          <w:bCs/>
        </w:rPr>
        <w:t>2</w:t>
      </w:r>
      <w:r w:rsidR="006A2815">
        <w:rPr>
          <w:rFonts w:ascii="Calibri" w:eastAsia="Andale Sans UI" w:hAnsi="Calibri" w:cs="Calibri"/>
          <w:b/>
          <w:bCs/>
        </w:rPr>
        <w:t xml:space="preserve">8 listopada </w:t>
      </w:r>
      <w:r w:rsidR="00186619" w:rsidRPr="004E437A">
        <w:rPr>
          <w:rFonts w:ascii="Calibri" w:eastAsia="Andale Sans UI" w:hAnsi="Calibri" w:cs="Calibri"/>
          <w:b/>
          <w:bCs/>
        </w:rPr>
        <w:t>202</w:t>
      </w:r>
      <w:r w:rsidR="00716175" w:rsidRPr="004E437A">
        <w:rPr>
          <w:rFonts w:ascii="Calibri" w:eastAsia="Andale Sans UI" w:hAnsi="Calibri" w:cs="Calibri"/>
          <w:b/>
          <w:bCs/>
        </w:rPr>
        <w:t>3</w:t>
      </w:r>
      <w:r w:rsidR="00186619" w:rsidRPr="004E437A">
        <w:rPr>
          <w:rFonts w:ascii="Calibri" w:eastAsia="Andale Sans UI" w:hAnsi="Calibri" w:cs="Calibri"/>
          <w:b/>
          <w:bCs/>
        </w:rPr>
        <w:t xml:space="preserve"> r.</w:t>
      </w:r>
    </w:p>
    <w:p w14:paraId="21BC46AC" w14:textId="15B519E7" w:rsidR="006A2815" w:rsidRDefault="006A2815" w:rsidP="006A2815">
      <w:pPr>
        <w:pStyle w:val="Akapitzlist"/>
        <w:numPr>
          <w:ilvl w:val="0"/>
          <w:numId w:val="4"/>
        </w:numPr>
        <w:spacing w:after="240"/>
        <w:ind w:left="284" w:hanging="284"/>
        <w:rPr>
          <w:rFonts w:ascii="Calibri" w:hAnsi="Calibri" w:cs="Calibri"/>
          <w:b/>
          <w:bCs/>
        </w:rPr>
      </w:pPr>
      <w:r>
        <w:rPr>
          <w:rFonts w:ascii="Calibri" w:hAnsi="Calibri" w:cs="Calibri"/>
          <w:b/>
          <w:bCs/>
        </w:rPr>
        <w:t>Konsultacje społeczne projektu uchwały</w:t>
      </w:r>
    </w:p>
    <w:p w14:paraId="5EE30AD1" w14:textId="3CA86580" w:rsidR="006A2815" w:rsidRPr="006A2815" w:rsidRDefault="006A2815" w:rsidP="006A2815">
      <w:pPr>
        <w:spacing w:after="240"/>
        <w:jc w:val="both"/>
        <w:rPr>
          <w:rFonts w:ascii="Calibri" w:hAnsi="Calibri" w:cs="Calibri"/>
        </w:rPr>
      </w:pPr>
      <w:r w:rsidRPr="006A2815">
        <w:rPr>
          <w:rFonts w:ascii="Calibri" w:hAnsi="Calibri" w:cs="Calibri"/>
        </w:rPr>
        <w:t>Zarządzono konsultacje „Rocznego programu współpracy Gminy Dębnica Kaszubska z organizacjami pozarządowymi i innymi podmiotami działającymi w sferze pożytku publicznego na 2024 rok”. Konsultacje przeprowadzono w okresie od 20</w:t>
      </w:r>
      <w:r w:rsidR="0008589F">
        <w:rPr>
          <w:rFonts w:ascii="Calibri" w:hAnsi="Calibri" w:cs="Calibri"/>
        </w:rPr>
        <w:t xml:space="preserve">.10 </w:t>
      </w:r>
      <w:r w:rsidRPr="006A2815">
        <w:rPr>
          <w:rFonts w:ascii="Calibri" w:hAnsi="Calibri" w:cs="Calibri"/>
        </w:rPr>
        <w:t>do 10</w:t>
      </w:r>
      <w:r w:rsidR="0008589F">
        <w:rPr>
          <w:rFonts w:ascii="Calibri" w:hAnsi="Calibri" w:cs="Calibri"/>
        </w:rPr>
        <w:t xml:space="preserve">.11 </w:t>
      </w:r>
      <w:r w:rsidRPr="006A2815">
        <w:rPr>
          <w:rFonts w:ascii="Calibri" w:hAnsi="Calibri" w:cs="Calibri"/>
        </w:rPr>
        <w:t>zgodnie z zarządzeniem nr 145</w:t>
      </w:r>
      <w:r>
        <w:rPr>
          <w:rFonts w:ascii="Calibri" w:hAnsi="Calibri" w:cs="Calibri"/>
        </w:rPr>
        <w:t>/2023</w:t>
      </w:r>
      <w:r w:rsidRPr="006A2815">
        <w:rPr>
          <w:rFonts w:ascii="Calibri" w:hAnsi="Calibri" w:cs="Calibri"/>
        </w:rPr>
        <w:t xml:space="preserve"> z dnia 19.10.2023 r. Przygotowano protokół z przeprowadzonych konsultacji oraz projekt uchwały w sprawie przyjęcia „Rocznego programu współpracy Gminy Dębnica Kaszubska z organizacjami pozarządowymi i innymi podmiotami działającymi w sferze pożytku publicznego na 2024 rok”. Podczas konsultacji nie zgłoszono uwag.</w:t>
      </w:r>
    </w:p>
    <w:p w14:paraId="53E3334B" w14:textId="6D3E60A1" w:rsidR="006A2815" w:rsidRDefault="006A2815" w:rsidP="006A2815">
      <w:pPr>
        <w:pStyle w:val="Akapitzlist"/>
        <w:numPr>
          <w:ilvl w:val="0"/>
          <w:numId w:val="4"/>
        </w:numPr>
        <w:spacing w:after="240"/>
        <w:ind w:left="284" w:hanging="284"/>
        <w:rPr>
          <w:rFonts w:ascii="Calibri" w:hAnsi="Calibri" w:cs="Calibri"/>
          <w:b/>
          <w:bCs/>
        </w:rPr>
      </w:pPr>
      <w:r>
        <w:rPr>
          <w:rFonts w:ascii="Calibri" w:hAnsi="Calibri" w:cs="Calibri"/>
          <w:b/>
          <w:bCs/>
        </w:rPr>
        <w:t>Fundusz sołecki</w:t>
      </w:r>
    </w:p>
    <w:p w14:paraId="225E4EC6" w14:textId="10811F56" w:rsidR="006A2815" w:rsidRPr="006A2815" w:rsidRDefault="006A2815" w:rsidP="006A2815">
      <w:pPr>
        <w:spacing w:after="240"/>
        <w:jc w:val="both"/>
        <w:rPr>
          <w:rFonts w:ascii="Calibri" w:hAnsi="Calibri" w:cs="Calibri"/>
          <w:b/>
          <w:bCs/>
        </w:rPr>
      </w:pPr>
      <w:r w:rsidRPr="006A2815">
        <w:rPr>
          <w:rFonts w:ascii="Calibri" w:hAnsi="Calibri" w:cs="Calibri"/>
        </w:rPr>
        <w:t>Realizacja funduszu sołeckiego w ostatnim miesiącu to przede wszystkim finalizacja zleceń inwestycyjnych i wydatki związane z organizacją jesiennych warsztatów w świetlicach sołeckich i spotkań świąteczno-wigilijnych.</w:t>
      </w:r>
      <w:r w:rsidRPr="006A2815">
        <w:rPr>
          <w:rFonts w:ascii="Calibri" w:hAnsi="Calibri" w:cs="Calibri"/>
        </w:rPr>
        <w:t xml:space="preserve"> </w:t>
      </w:r>
      <w:r w:rsidRPr="006A2815">
        <w:rPr>
          <w:rFonts w:ascii="Calibri" w:hAnsi="Calibri" w:cs="Calibri"/>
        </w:rPr>
        <w:t>Na dzień 28.11.2023 r. kwota wydatkowana z funduszu sołeckiego to 560 000,00 zł.</w:t>
      </w:r>
    </w:p>
    <w:p w14:paraId="71ABCD38" w14:textId="597A139B" w:rsidR="00994C4E" w:rsidRDefault="00994C4E" w:rsidP="00994C4E">
      <w:pPr>
        <w:pStyle w:val="Akapitzlist"/>
        <w:numPr>
          <w:ilvl w:val="0"/>
          <w:numId w:val="4"/>
        </w:numPr>
        <w:spacing w:after="240"/>
        <w:ind w:left="284" w:hanging="284"/>
        <w:rPr>
          <w:rFonts w:ascii="Calibri" w:hAnsi="Calibri" w:cs="Calibri"/>
          <w:b/>
          <w:bCs/>
        </w:rPr>
      </w:pPr>
      <w:r>
        <w:rPr>
          <w:rFonts w:ascii="Calibri" w:hAnsi="Calibri" w:cs="Calibri"/>
          <w:b/>
          <w:bCs/>
        </w:rPr>
        <w:t>Rada Seniorów</w:t>
      </w:r>
      <w:r w:rsidR="0008589F">
        <w:rPr>
          <w:rFonts w:ascii="Calibri" w:hAnsi="Calibri" w:cs="Calibri"/>
          <w:b/>
          <w:bCs/>
        </w:rPr>
        <w:t xml:space="preserve"> Gminy Dębnica Kaszubska</w:t>
      </w:r>
    </w:p>
    <w:p w14:paraId="66ECCC3C" w14:textId="77777777" w:rsidR="00994C4E" w:rsidRPr="00994C4E" w:rsidRDefault="00994C4E" w:rsidP="00994C4E">
      <w:pPr>
        <w:spacing w:after="240"/>
        <w:jc w:val="both"/>
        <w:rPr>
          <w:rFonts w:ascii="Calibri" w:hAnsi="Calibri" w:cs="Calibri"/>
        </w:rPr>
      </w:pPr>
      <w:r w:rsidRPr="00994C4E">
        <w:rPr>
          <w:rFonts w:ascii="Calibri" w:hAnsi="Calibri" w:cs="Calibri"/>
        </w:rPr>
        <w:t xml:space="preserve">Dnia 13.11.2023 r. podczas Sesji Rady Seniorów Gminy Dębnica Kaszubska Radni wystosowali kolejne pismo intencyjne do Narodowego Funduszu Zdrowia zgłaszając gotowość ze strony Gminy Dębnica Kaszubska dotyczącą utworzenia dziennego punktu rehabilitacji w Gminie Dębnica Kaszubska. </w:t>
      </w:r>
    </w:p>
    <w:p w14:paraId="577A1F3F" w14:textId="77777777" w:rsidR="0008589F" w:rsidRDefault="0008589F" w:rsidP="0008589F">
      <w:pPr>
        <w:pStyle w:val="Akapitzlist"/>
        <w:numPr>
          <w:ilvl w:val="0"/>
          <w:numId w:val="4"/>
        </w:numPr>
        <w:spacing w:after="240"/>
        <w:ind w:left="284" w:hanging="284"/>
        <w:rPr>
          <w:rFonts w:ascii="Calibri" w:hAnsi="Calibri" w:cs="Calibri"/>
          <w:b/>
          <w:bCs/>
        </w:rPr>
      </w:pPr>
      <w:r>
        <w:rPr>
          <w:rFonts w:ascii="Calibri" w:hAnsi="Calibri" w:cs="Calibri"/>
          <w:b/>
          <w:bCs/>
        </w:rPr>
        <w:t>„Akademia Młodego Samorządowca”</w:t>
      </w:r>
    </w:p>
    <w:p w14:paraId="030DA6AE" w14:textId="0E78E382" w:rsidR="0008589F" w:rsidRPr="00994C4E" w:rsidRDefault="0008589F" w:rsidP="0008589F">
      <w:pPr>
        <w:spacing w:after="240"/>
        <w:jc w:val="both"/>
        <w:rPr>
          <w:rFonts w:ascii="Calibri" w:hAnsi="Calibri" w:cs="Calibri"/>
        </w:rPr>
      </w:pPr>
      <w:r w:rsidRPr="00994C4E">
        <w:rPr>
          <w:rFonts w:ascii="Calibri" w:hAnsi="Calibri" w:cs="Calibri"/>
        </w:rPr>
        <w:t>Dnia 16.11.2023 r. podczas uroczystej Gal Fundacji Lex Humana w Damnicy zakończono projekt „Akademia Młodego Samorządowca”, w którym brała udział młodzież z Młodzieżowej Rady Gminy Dębnica Kaszubska. W efekcie działań podjętych przez młodzież, napisano projekt, a w konsekwencji otrzymano fantoma z</w:t>
      </w:r>
      <w:r>
        <w:rPr>
          <w:rFonts w:ascii="Calibri" w:hAnsi="Calibri" w:cs="Calibri"/>
        </w:rPr>
        <w:t> </w:t>
      </w:r>
      <w:r w:rsidRPr="00994C4E">
        <w:rPr>
          <w:rFonts w:ascii="Calibri" w:hAnsi="Calibri" w:cs="Calibri"/>
        </w:rPr>
        <w:t xml:space="preserve">zestawem do resuscytacji. Narzędzie do praktycznej nauki udzielania pierwszej pomocy trafi do Szkoły Podstawowej w Motarzynie. Ostatnia w tym roku </w:t>
      </w:r>
      <w:r>
        <w:rPr>
          <w:rFonts w:ascii="Calibri" w:hAnsi="Calibri" w:cs="Calibri"/>
        </w:rPr>
        <w:t>s</w:t>
      </w:r>
      <w:r w:rsidRPr="00994C4E">
        <w:rPr>
          <w:rFonts w:ascii="Calibri" w:hAnsi="Calibri" w:cs="Calibri"/>
        </w:rPr>
        <w:t>esja Młodzieżowej Rady odbyła się 25.11.2023 r.</w:t>
      </w:r>
    </w:p>
    <w:p w14:paraId="194068EC" w14:textId="3D25F01E" w:rsidR="006A2815" w:rsidRDefault="006A2815" w:rsidP="006A2815">
      <w:pPr>
        <w:pStyle w:val="Akapitzlist"/>
        <w:numPr>
          <w:ilvl w:val="0"/>
          <w:numId w:val="4"/>
        </w:numPr>
        <w:spacing w:after="240"/>
        <w:ind w:left="284" w:hanging="284"/>
        <w:rPr>
          <w:rFonts w:ascii="Calibri" w:hAnsi="Calibri" w:cs="Calibri"/>
          <w:b/>
          <w:bCs/>
        </w:rPr>
      </w:pPr>
      <w:r>
        <w:rPr>
          <w:rFonts w:ascii="Calibri" w:hAnsi="Calibri" w:cs="Calibri"/>
          <w:b/>
          <w:bCs/>
        </w:rPr>
        <w:t xml:space="preserve">Spotkanie z </w:t>
      </w:r>
      <w:r w:rsidR="0008589F">
        <w:rPr>
          <w:rFonts w:ascii="Calibri" w:hAnsi="Calibri" w:cs="Calibri"/>
          <w:b/>
          <w:bCs/>
        </w:rPr>
        <w:t>s</w:t>
      </w:r>
      <w:r>
        <w:rPr>
          <w:rFonts w:ascii="Calibri" w:hAnsi="Calibri" w:cs="Calibri"/>
          <w:b/>
          <w:bCs/>
        </w:rPr>
        <w:t>ołtysami</w:t>
      </w:r>
    </w:p>
    <w:p w14:paraId="1700D7CD" w14:textId="59EBCD38" w:rsidR="006A2815" w:rsidRPr="006A2815" w:rsidRDefault="006A2815" w:rsidP="006A2815">
      <w:pPr>
        <w:spacing w:after="240"/>
        <w:jc w:val="both"/>
        <w:rPr>
          <w:rFonts w:ascii="Calibri" w:hAnsi="Calibri" w:cs="Calibri"/>
        </w:rPr>
      </w:pPr>
      <w:r w:rsidRPr="006A2815">
        <w:rPr>
          <w:rFonts w:ascii="Calibri" w:hAnsi="Calibri" w:cs="Calibri"/>
        </w:rPr>
        <w:t xml:space="preserve">Dnia 27.11.2023 r. odbyło się spotkanie z </w:t>
      </w:r>
      <w:r w:rsidR="0008589F">
        <w:rPr>
          <w:rFonts w:ascii="Calibri" w:hAnsi="Calibri" w:cs="Calibri"/>
        </w:rPr>
        <w:t>s</w:t>
      </w:r>
      <w:r w:rsidRPr="006A2815">
        <w:rPr>
          <w:rFonts w:ascii="Calibri" w:hAnsi="Calibri" w:cs="Calibri"/>
        </w:rPr>
        <w:t>ołtysami.</w:t>
      </w:r>
      <w:r w:rsidRPr="006A2815">
        <w:rPr>
          <w:rFonts w:ascii="Calibri" w:hAnsi="Calibri" w:cs="Calibri"/>
        </w:rPr>
        <w:t xml:space="preserve"> </w:t>
      </w:r>
      <w:r w:rsidRPr="006A2815">
        <w:rPr>
          <w:rFonts w:ascii="Calibri" w:hAnsi="Calibri" w:cs="Calibri"/>
        </w:rPr>
        <w:t>Dyskutowano głównie na temat kalendarza imprez Gminnych na 2024 r</w:t>
      </w:r>
      <w:r w:rsidR="0008589F">
        <w:rPr>
          <w:rFonts w:ascii="Calibri" w:hAnsi="Calibri" w:cs="Calibri"/>
        </w:rPr>
        <w:t>ok</w:t>
      </w:r>
      <w:r w:rsidRPr="006A2815">
        <w:rPr>
          <w:rFonts w:ascii="Calibri" w:hAnsi="Calibri" w:cs="Calibri"/>
        </w:rPr>
        <w:t xml:space="preserve">. Poruszono również tematy bieżące dotyczące funkcjonowania świetlic sołeckich, bieżących prac i inwestycji prowadzonych na terenie </w:t>
      </w:r>
      <w:r w:rsidR="0008589F">
        <w:rPr>
          <w:rFonts w:ascii="Calibri" w:hAnsi="Calibri" w:cs="Calibri"/>
        </w:rPr>
        <w:t>g</w:t>
      </w:r>
      <w:r w:rsidRPr="006A2815">
        <w:rPr>
          <w:rFonts w:ascii="Calibri" w:hAnsi="Calibri" w:cs="Calibri"/>
        </w:rPr>
        <w:t>miny.</w:t>
      </w:r>
    </w:p>
    <w:p w14:paraId="40780792" w14:textId="6FB943F1" w:rsidR="008827E5" w:rsidRDefault="006A2815" w:rsidP="008827E5">
      <w:pPr>
        <w:pStyle w:val="Akapitzlist"/>
        <w:numPr>
          <w:ilvl w:val="0"/>
          <w:numId w:val="4"/>
        </w:numPr>
        <w:spacing w:after="240"/>
        <w:ind w:left="284" w:hanging="284"/>
        <w:rPr>
          <w:rFonts w:ascii="Calibri" w:hAnsi="Calibri" w:cs="Calibri"/>
          <w:b/>
          <w:bCs/>
        </w:rPr>
      </w:pPr>
      <w:r>
        <w:rPr>
          <w:rFonts w:ascii="Calibri" w:hAnsi="Calibri" w:cs="Calibri"/>
          <w:b/>
          <w:bCs/>
        </w:rPr>
        <w:t xml:space="preserve">Przebudowa ul. Polnej </w:t>
      </w:r>
      <w:r w:rsidRPr="006A2815">
        <w:rPr>
          <w:rFonts w:ascii="Calibri" w:hAnsi="Calibri" w:cs="Calibri"/>
          <w:b/>
          <w:bCs/>
        </w:rPr>
        <w:t>wraz z przebudową mostu w miejscowości Dębnica Kaszubska</w:t>
      </w:r>
    </w:p>
    <w:p w14:paraId="790D4AFC" w14:textId="0685EC14" w:rsidR="0008589F" w:rsidRDefault="006A2815" w:rsidP="006A2815">
      <w:pPr>
        <w:spacing w:after="240"/>
        <w:jc w:val="both"/>
        <w:rPr>
          <w:rFonts w:ascii="Calibri" w:hAnsi="Calibri" w:cs="Calibri"/>
        </w:rPr>
      </w:pPr>
      <w:r w:rsidRPr="006A2815">
        <w:rPr>
          <w:rFonts w:ascii="Calibri" w:hAnsi="Calibri" w:cs="Calibri"/>
        </w:rPr>
        <w:t xml:space="preserve">W związku z przygotowywaniem dokumentacji projektowej dla zadania </w:t>
      </w:r>
      <w:r>
        <w:rPr>
          <w:rFonts w:ascii="Calibri" w:hAnsi="Calibri" w:cs="Calibri"/>
        </w:rPr>
        <w:t xml:space="preserve">pn. </w:t>
      </w:r>
      <w:r w:rsidRPr="006A2815">
        <w:rPr>
          <w:rFonts w:ascii="Calibri" w:hAnsi="Calibri" w:cs="Calibri"/>
        </w:rPr>
        <w:t>„Przebudowa ulicy Polnej wraz z przebudową mostu w miejscowości Dębnica Kaszubska” w ramach procedury uzyskiwania decyzji o</w:t>
      </w:r>
      <w:r>
        <w:rPr>
          <w:rFonts w:ascii="Calibri" w:hAnsi="Calibri" w:cs="Calibri"/>
        </w:rPr>
        <w:t> </w:t>
      </w:r>
      <w:r w:rsidRPr="006A2815">
        <w:rPr>
          <w:rFonts w:ascii="Calibri" w:hAnsi="Calibri" w:cs="Calibri"/>
        </w:rPr>
        <w:t>środowiskowych uwarunkowaniach Regionalny Dyrektor Ochrony Środowiska w Gdańsku postanowieniem z dnia 21</w:t>
      </w:r>
      <w:r w:rsidR="0008589F">
        <w:rPr>
          <w:rFonts w:ascii="Calibri" w:hAnsi="Calibri" w:cs="Calibri"/>
        </w:rPr>
        <w:t>.11.</w:t>
      </w:r>
      <w:r w:rsidRPr="006A2815">
        <w:rPr>
          <w:rFonts w:ascii="Calibri" w:hAnsi="Calibri" w:cs="Calibri"/>
        </w:rPr>
        <w:t xml:space="preserve">2023 r. nałożył na </w:t>
      </w:r>
      <w:r w:rsidR="000465F1" w:rsidRPr="006A2815">
        <w:rPr>
          <w:rFonts w:ascii="Calibri" w:hAnsi="Calibri" w:cs="Calibri"/>
        </w:rPr>
        <w:t>gminę</w:t>
      </w:r>
      <w:r w:rsidRPr="006A2815">
        <w:rPr>
          <w:rFonts w:ascii="Calibri" w:hAnsi="Calibri" w:cs="Calibri"/>
        </w:rPr>
        <w:t xml:space="preserve"> jako inwestora</w:t>
      </w:r>
      <w:r>
        <w:rPr>
          <w:rFonts w:ascii="Calibri" w:hAnsi="Calibri" w:cs="Calibri"/>
        </w:rPr>
        <w:t>,</w:t>
      </w:r>
      <w:r w:rsidRPr="006A2815">
        <w:rPr>
          <w:rFonts w:ascii="Calibri" w:hAnsi="Calibri" w:cs="Calibri"/>
        </w:rPr>
        <w:t xml:space="preserve"> obowiązek sporządzenia raportu o</w:t>
      </w:r>
      <w:r w:rsidR="0008589F">
        <w:rPr>
          <w:rFonts w:ascii="Calibri" w:hAnsi="Calibri" w:cs="Calibri"/>
        </w:rPr>
        <w:t> </w:t>
      </w:r>
      <w:r w:rsidRPr="006A2815">
        <w:rPr>
          <w:rFonts w:ascii="Calibri" w:hAnsi="Calibri" w:cs="Calibri"/>
        </w:rPr>
        <w:t>oddziaływaniu przedsięwzięcia na środowisko ze względu na oddziaływanie na obszar Natura 2000.</w:t>
      </w:r>
    </w:p>
    <w:p w14:paraId="0CF9C01D" w14:textId="77777777" w:rsidR="0008589F" w:rsidRDefault="0008589F">
      <w:pPr>
        <w:rPr>
          <w:rFonts w:ascii="Calibri" w:hAnsi="Calibri" w:cs="Calibri"/>
        </w:rPr>
      </w:pPr>
      <w:r>
        <w:rPr>
          <w:rFonts w:ascii="Calibri" w:hAnsi="Calibri" w:cs="Calibri"/>
        </w:rPr>
        <w:br w:type="page"/>
      </w:r>
    </w:p>
    <w:p w14:paraId="01D78BCF" w14:textId="77777777" w:rsidR="00E01E19" w:rsidRPr="00E01E19" w:rsidRDefault="00E01E19" w:rsidP="00E01E19">
      <w:pPr>
        <w:pStyle w:val="Akapitzlist"/>
        <w:numPr>
          <w:ilvl w:val="0"/>
          <w:numId w:val="4"/>
        </w:numPr>
        <w:spacing w:after="240"/>
        <w:ind w:left="284" w:hanging="284"/>
        <w:jc w:val="both"/>
        <w:rPr>
          <w:rFonts w:ascii="Calibri" w:hAnsi="Calibri" w:cs="Calibri"/>
          <w:b/>
          <w:bCs/>
        </w:rPr>
      </w:pPr>
      <w:r w:rsidRPr="00E01E19">
        <w:rPr>
          <w:rFonts w:ascii="Calibri" w:hAnsi="Calibri" w:cs="Calibri"/>
          <w:b/>
          <w:bCs/>
        </w:rPr>
        <w:t>Budowa placu zabaw w Budowie</w:t>
      </w:r>
    </w:p>
    <w:p w14:paraId="400D468E" w14:textId="4BB5F710" w:rsidR="00E01E19" w:rsidRPr="00E01E19" w:rsidRDefault="00E01E19" w:rsidP="00E01E19">
      <w:pPr>
        <w:spacing w:after="240"/>
        <w:jc w:val="both"/>
        <w:rPr>
          <w:rFonts w:ascii="Calibri" w:hAnsi="Calibri" w:cs="Calibri"/>
        </w:rPr>
      </w:pPr>
      <w:r w:rsidRPr="00E01E19">
        <w:rPr>
          <w:rFonts w:ascii="Calibri" w:hAnsi="Calibri" w:cs="Calibri"/>
        </w:rPr>
        <w:lastRenderedPageBreak/>
        <w:t>Gmina otrzymała dofinansowanie na utworzenie integracyjnego placu zabaw w miejscowości Budowo z</w:t>
      </w:r>
      <w:r>
        <w:rPr>
          <w:rFonts w:ascii="Calibri" w:hAnsi="Calibri" w:cs="Calibri"/>
        </w:rPr>
        <w:t> </w:t>
      </w:r>
      <w:r w:rsidRPr="00E01E19">
        <w:rPr>
          <w:rFonts w:ascii="Calibri" w:hAnsi="Calibri" w:cs="Calibri"/>
        </w:rPr>
        <w:t>programu PFRON „Dostępna przestrzeń publiczna”. Plac zabaw zlokalizowany będzie obok planowanego nowego budynku przedszkola.</w:t>
      </w:r>
      <w:r>
        <w:rPr>
          <w:rFonts w:ascii="Calibri" w:hAnsi="Calibri" w:cs="Calibri"/>
        </w:rPr>
        <w:t xml:space="preserve"> </w:t>
      </w:r>
      <w:r w:rsidRPr="00E01E19">
        <w:rPr>
          <w:rFonts w:ascii="Calibri" w:hAnsi="Calibri" w:cs="Calibri"/>
        </w:rPr>
        <w:t>Całkowita wartość projektu 682 696,93 zł</w:t>
      </w:r>
      <w:r>
        <w:rPr>
          <w:rFonts w:ascii="Calibri" w:hAnsi="Calibri" w:cs="Calibri"/>
        </w:rPr>
        <w:t xml:space="preserve">. </w:t>
      </w:r>
      <w:r w:rsidRPr="00E01E19">
        <w:rPr>
          <w:rFonts w:ascii="Calibri" w:hAnsi="Calibri" w:cs="Calibri"/>
        </w:rPr>
        <w:t>Wartość dofinansowania – 546</w:t>
      </w:r>
      <w:r w:rsidR="0008589F">
        <w:rPr>
          <w:rFonts w:ascii="Calibri" w:hAnsi="Calibri" w:cs="Calibri"/>
        </w:rPr>
        <w:t> </w:t>
      </w:r>
      <w:r w:rsidRPr="00E01E19">
        <w:rPr>
          <w:rFonts w:ascii="Calibri" w:hAnsi="Calibri" w:cs="Calibri"/>
        </w:rPr>
        <w:t>157,54 zł</w:t>
      </w:r>
      <w:r>
        <w:rPr>
          <w:rFonts w:ascii="Calibri" w:hAnsi="Calibri" w:cs="Calibri"/>
        </w:rPr>
        <w:t xml:space="preserve">. </w:t>
      </w:r>
      <w:r w:rsidRPr="00E01E19">
        <w:rPr>
          <w:rFonts w:ascii="Calibri" w:hAnsi="Calibri" w:cs="Calibri"/>
        </w:rPr>
        <w:t>Umowa została podpisana. Termin realizacji 2024</w:t>
      </w:r>
      <w:r>
        <w:rPr>
          <w:rFonts w:ascii="Calibri" w:hAnsi="Calibri" w:cs="Calibri"/>
        </w:rPr>
        <w:t xml:space="preserve"> </w:t>
      </w:r>
      <w:r w:rsidRPr="00E01E19">
        <w:rPr>
          <w:rFonts w:ascii="Calibri" w:hAnsi="Calibri" w:cs="Calibri"/>
        </w:rPr>
        <w:t>r</w:t>
      </w:r>
      <w:r>
        <w:rPr>
          <w:rFonts w:ascii="Calibri" w:hAnsi="Calibri" w:cs="Calibri"/>
        </w:rPr>
        <w:t>ok.</w:t>
      </w:r>
    </w:p>
    <w:p w14:paraId="58587B45" w14:textId="77777777" w:rsidR="00E01E19" w:rsidRPr="00E01E19" w:rsidRDefault="00E01E19" w:rsidP="00E01E19">
      <w:pPr>
        <w:pStyle w:val="Akapitzlist"/>
        <w:numPr>
          <w:ilvl w:val="0"/>
          <w:numId w:val="4"/>
        </w:numPr>
        <w:spacing w:after="240"/>
        <w:ind w:left="284" w:hanging="284"/>
        <w:jc w:val="both"/>
        <w:rPr>
          <w:rFonts w:ascii="Calibri" w:hAnsi="Calibri" w:cs="Calibri"/>
          <w:b/>
          <w:bCs/>
        </w:rPr>
      </w:pPr>
      <w:r w:rsidRPr="00E01E19">
        <w:rPr>
          <w:rFonts w:ascii="Calibri" w:hAnsi="Calibri" w:cs="Calibri"/>
          <w:b/>
          <w:bCs/>
        </w:rPr>
        <w:t>Modernizacja kompleksu sportowego „Moje Boisko ORLIK – 2012” w m. Dębnica Kaszubska</w:t>
      </w:r>
    </w:p>
    <w:p w14:paraId="58965DDE" w14:textId="0071EE0B" w:rsidR="00E01E19" w:rsidRPr="00E01E19" w:rsidRDefault="00E01E19" w:rsidP="00E01E19">
      <w:pPr>
        <w:spacing w:after="240"/>
        <w:jc w:val="both"/>
        <w:rPr>
          <w:rFonts w:ascii="Calibri" w:hAnsi="Calibri" w:cs="Calibri"/>
        </w:rPr>
      </w:pPr>
      <w:r w:rsidRPr="00E01E19">
        <w:rPr>
          <w:rFonts w:ascii="Calibri" w:hAnsi="Calibri" w:cs="Calibri"/>
        </w:rPr>
        <w:t>Gmina na realizację tej inwestycji pozyskała dofinansowanie z Ministerstwa Sportu i Turystyki w ramach Programu modernizacji kompleksów sportowych „Moje Boisko – ORLIK 2012” - Edycja 2023.</w:t>
      </w:r>
      <w:r>
        <w:rPr>
          <w:rFonts w:ascii="Calibri" w:hAnsi="Calibri" w:cs="Calibri"/>
        </w:rPr>
        <w:t xml:space="preserve"> </w:t>
      </w:r>
      <w:r w:rsidRPr="00E01E19">
        <w:rPr>
          <w:rFonts w:ascii="Calibri" w:hAnsi="Calibri" w:cs="Calibri"/>
        </w:rPr>
        <w:t>Całkowity planowany koszt inwestycji wynosi 577 700 zł, w tym wartość dofinansowania 289 900 zł</w:t>
      </w:r>
      <w:r>
        <w:rPr>
          <w:rFonts w:ascii="Calibri" w:hAnsi="Calibri" w:cs="Calibri"/>
        </w:rPr>
        <w:t>.</w:t>
      </w:r>
    </w:p>
    <w:p w14:paraId="4773F36D" w14:textId="0459A1C5" w:rsidR="00E01E19" w:rsidRPr="00E01E19" w:rsidRDefault="00E01E19" w:rsidP="00E01E19">
      <w:pPr>
        <w:spacing w:after="240"/>
        <w:jc w:val="both"/>
        <w:rPr>
          <w:rFonts w:ascii="Calibri" w:hAnsi="Calibri" w:cs="Calibri"/>
        </w:rPr>
      </w:pPr>
      <w:r w:rsidRPr="00E01E19">
        <w:rPr>
          <w:rFonts w:ascii="Calibri" w:hAnsi="Calibri" w:cs="Calibri"/>
        </w:rPr>
        <w:t>W dniu 19.10.2023 r. zakończono realizację robót budowlanych polegających na remoncie budynku szatniowo</w:t>
      </w:r>
      <w:r w:rsidR="0008589F">
        <w:rPr>
          <w:rFonts w:ascii="Calibri" w:hAnsi="Calibri" w:cs="Calibri"/>
        </w:rPr>
        <w:t>-</w:t>
      </w:r>
      <w:r w:rsidRPr="00E01E19">
        <w:rPr>
          <w:rFonts w:ascii="Calibri" w:hAnsi="Calibri" w:cs="Calibri"/>
        </w:rPr>
        <w:t>sanitarnego.</w:t>
      </w:r>
      <w:r>
        <w:rPr>
          <w:rFonts w:ascii="Calibri" w:hAnsi="Calibri" w:cs="Calibri"/>
        </w:rPr>
        <w:t xml:space="preserve"> </w:t>
      </w:r>
      <w:r w:rsidRPr="00E01E19">
        <w:rPr>
          <w:rFonts w:ascii="Calibri" w:hAnsi="Calibri" w:cs="Calibri"/>
        </w:rPr>
        <w:t>Wartość umowy – 103 000,00 zł</w:t>
      </w:r>
      <w:r>
        <w:rPr>
          <w:rFonts w:ascii="Calibri" w:hAnsi="Calibri" w:cs="Calibri"/>
        </w:rPr>
        <w:t>.</w:t>
      </w:r>
    </w:p>
    <w:p w14:paraId="4BD4B057" w14:textId="7D9FB01F" w:rsidR="00E01E19" w:rsidRPr="00E01E19" w:rsidRDefault="00E01E19" w:rsidP="00E01E19">
      <w:pPr>
        <w:spacing w:after="240"/>
        <w:jc w:val="both"/>
        <w:rPr>
          <w:rFonts w:ascii="Calibri" w:hAnsi="Calibri" w:cs="Calibri"/>
        </w:rPr>
      </w:pPr>
      <w:r w:rsidRPr="00E01E19">
        <w:rPr>
          <w:rFonts w:ascii="Calibri" w:hAnsi="Calibri" w:cs="Calibri"/>
        </w:rPr>
        <w:t>W dniu 27.10.2023 r. zakończono realizację robót budowlanych polegających na modernizacji nawierzchni boiska sportowego ORLIK w Dębnicy Kaszubskiej. W ramach modernizacji wykonano demontaż istniejącej sztucznej nawierzchni boiska do piłki nożnej o sztucznej nawierzchni trawiastej oraz wykonano nową nawierzchnię z trawy syntetycznej.</w:t>
      </w:r>
      <w:r>
        <w:rPr>
          <w:rFonts w:ascii="Calibri" w:hAnsi="Calibri" w:cs="Calibri"/>
        </w:rPr>
        <w:t xml:space="preserve"> </w:t>
      </w:r>
      <w:r w:rsidRPr="00E01E19">
        <w:rPr>
          <w:rFonts w:ascii="Calibri" w:hAnsi="Calibri" w:cs="Calibri"/>
        </w:rPr>
        <w:t>Wartość umowy – 405 900,00 zł</w:t>
      </w:r>
      <w:r w:rsidR="0008589F">
        <w:rPr>
          <w:rFonts w:ascii="Calibri" w:hAnsi="Calibri" w:cs="Calibri"/>
        </w:rPr>
        <w:t>.</w:t>
      </w:r>
    </w:p>
    <w:p w14:paraId="2D08785C" w14:textId="72347FE2" w:rsidR="00E01E19" w:rsidRPr="00E01E19" w:rsidRDefault="00E01E19" w:rsidP="00E01E19">
      <w:pPr>
        <w:spacing w:after="240"/>
        <w:jc w:val="both"/>
        <w:rPr>
          <w:rFonts w:ascii="Calibri" w:hAnsi="Calibri" w:cs="Calibri"/>
        </w:rPr>
      </w:pPr>
      <w:r w:rsidRPr="00E01E19">
        <w:rPr>
          <w:rFonts w:ascii="Calibri" w:hAnsi="Calibri" w:cs="Calibri"/>
        </w:rPr>
        <w:t>W dniu 30.10.2023 r. zakończono realizację robót budowlanych polegających na modernizacji oświetlenia boiska obiektu sportowego ORLIK w Dębnicy Kaszubskiej. W ramach modernizacji wykonano demontaż istniejących opraw oświetleniowych oraz zamontowano nowe oprawy.</w:t>
      </w:r>
      <w:r>
        <w:rPr>
          <w:rFonts w:ascii="Calibri" w:hAnsi="Calibri" w:cs="Calibri"/>
        </w:rPr>
        <w:t xml:space="preserve"> </w:t>
      </w:r>
      <w:r w:rsidRPr="00E01E19">
        <w:rPr>
          <w:rFonts w:ascii="Calibri" w:hAnsi="Calibri" w:cs="Calibri"/>
        </w:rPr>
        <w:t>Wartość umowy – 68 880,00 zł</w:t>
      </w:r>
      <w:r w:rsidR="0008589F">
        <w:rPr>
          <w:rFonts w:ascii="Calibri" w:hAnsi="Calibri" w:cs="Calibri"/>
        </w:rPr>
        <w:t>.</w:t>
      </w:r>
    </w:p>
    <w:p w14:paraId="38FE3904" w14:textId="1B0B81BF" w:rsidR="00E01E19" w:rsidRPr="00E01E19" w:rsidRDefault="00E01E19" w:rsidP="00E01E19">
      <w:pPr>
        <w:pStyle w:val="Akapitzlist"/>
        <w:numPr>
          <w:ilvl w:val="0"/>
          <w:numId w:val="4"/>
        </w:numPr>
        <w:spacing w:after="240"/>
        <w:ind w:left="284" w:hanging="284"/>
        <w:jc w:val="both"/>
        <w:rPr>
          <w:rFonts w:ascii="Calibri" w:hAnsi="Calibri" w:cs="Calibri"/>
          <w:b/>
          <w:bCs/>
        </w:rPr>
      </w:pPr>
      <w:r w:rsidRPr="00E01E19">
        <w:rPr>
          <w:rFonts w:ascii="Calibri" w:hAnsi="Calibri" w:cs="Calibri"/>
          <w:b/>
          <w:bCs/>
        </w:rPr>
        <w:t>Remont ul</w:t>
      </w:r>
      <w:r w:rsidR="0008589F">
        <w:rPr>
          <w:rFonts w:ascii="Calibri" w:hAnsi="Calibri" w:cs="Calibri"/>
          <w:b/>
          <w:bCs/>
        </w:rPr>
        <w:t>.</w:t>
      </w:r>
      <w:r w:rsidRPr="00E01E19">
        <w:rPr>
          <w:rFonts w:ascii="Calibri" w:hAnsi="Calibri" w:cs="Calibri"/>
          <w:b/>
          <w:bCs/>
        </w:rPr>
        <w:t xml:space="preserve"> Fabrycznej w Dębnicy Kaszubskiej</w:t>
      </w:r>
    </w:p>
    <w:p w14:paraId="7CC16853" w14:textId="3AC67F1E" w:rsidR="00E01E19" w:rsidRPr="00E01E19" w:rsidRDefault="00E01E19" w:rsidP="00E01E19">
      <w:pPr>
        <w:spacing w:after="240"/>
        <w:jc w:val="both"/>
        <w:rPr>
          <w:rFonts w:ascii="Calibri" w:hAnsi="Calibri" w:cs="Calibri"/>
        </w:rPr>
      </w:pPr>
      <w:r w:rsidRPr="00E01E19">
        <w:rPr>
          <w:rFonts w:ascii="Calibri" w:hAnsi="Calibri" w:cs="Calibri"/>
        </w:rPr>
        <w:t>W dniu 13.10.2023 r. podpisano umowę na realizację robót budowlanych</w:t>
      </w:r>
      <w:r>
        <w:rPr>
          <w:rFonts w:ascii="Calibri" w:hAnsi="Calibri" w:cs="Calibri"/>
        </w:rPr>
        <w:t>, a</w:t>
      </w:r>
      <w:r w:rsidR="0008589F">
        <w:rPr>
          <w:rFonts w:ascii="Calibri" w:hAnsi="Calibri" w:cs="Calibri"/>
        </w:rPr>
        <w:t xml:space="preserve"> </w:t>
      </w:r>
      <w:r w:rsidRPr="00E01E19">
        <w:rPr>
          <w:rFonts w:ascii="Calibri" w:hAnsi="Calibri" w:cs="Calibri"/>
        </w:rPr>
        <w:t>28.11.2023 r. dokonano odbioru końcowego wykonanych robót budowlanych.</w:t>
      </w:r>
      <w:r>
        <w:rPr>
          <w:rFonts w:ascii="Calibri" w:hAnsi="Calibri" w:cs="Calibri"/>
        </w:rPr>
        <w:t xml:space="preserve"> </w:t>
      </w:r>
      <w:r w:rsidRPr="00E01E19">
        <w:rPr>
          <w:rFonts w:ascii="Calibri" w:hAnsi="Calibri" w:cs="Calibri"/>
        </w:rPr>
        <w:t>Zadanie zrealizowane z dofinansowaniem w ramach Rządowego Funduszu Rozwoju Dróg.</w:t>
      </w:r>
      <w:r>
        <w:rPr>
          <w:rFonts w:ascii="Calibri" w:hAnsi="Calibri" w:cs="Calibri"/>
        </w:rPr>
        <w:t xml:space="preserve"> </w:t>
      </w:r>
      <w:r w:rsidRPr="00E01E19">
        <w:rPr>
          <w:rFonts w:ascii="Calibri" w:hAnsi="Calibri" w:cs="Calibri"/>
        </w:rPr>
        <w:t>Wartość umowy: 258 408,25 zł</w:t>
      </w:r>
      <w:r>
        <w:rPr>
          <w:rFonts w:ascii="Calibri" w:hAnsi="Calibri" w:cs="Calibri"/>
        </w:rPr>
        <w:t>.</w:t>
      </w:r>
    </w:p>
    <w:p w14:paraId="22CC2ED7" w14:textId="44C07065" w:rsidR="00E01E19" w:rsidRPr="00E01E19" w:rsidRDefault="00E01E19" w:rsidP="00E01E19">
      <w:pPr>
        <w:pStyle w:val="Akapitzlist"/>
        <w:numPr>
          <w:ilvl w:val="0"/>
          <w:numId w:val="4"/>
        </w:numPr>
        <w:spacing w:after="240"/>
        <w:ind w:left="426" w:hanging="426"/>
        <w:jc w:val="both"/>
        <w:rPr>
          <w:rFonts w:ascii="Calibri" w:hAnsi="Calibri" w:cs="Calibri"/>
          <w:b/>
          <w:bCs/>
        </w:rPr>
      </w:pPr>
      <w:r w:rsidRPr="00E01E19">
        <w:rPr>
          <w:rFonts w:ascii="Calibri" w:hAnsi="Calibri" w:cs="Calibri"/>
          <w:b/>
          <w:bCs/>
        </w:rPr>
        <w:t xml:space="preserve">Przebudowa ul. Malinowej i </w:t>
      </w:r>
      <w:r w:rsidR="0008589F">
        <w:rPr>
          <w:rFonts w:ascii="Calibri" w:hAnsi="Calibri" w:cs="Calibri"/>
          <w:b/>
          <w:bCs/>
        </w:rPr>
        <w:t xml:space="preserve">ul. </w:t>
      </w:r>
      <w:r w:rsidRPr="00E01E19">
        <w:rPr>
          <w:rFonts w:ascii="Calibri" w:hAnsi="Calibri" w:cs="Calibri"/>
          <w:b/>
          <w:bCs/>
        </w:rPr>
        <w:t>Piaskowej w Dębnicy Kaszubskiej</w:t>
      </w:r>
    </w:p>
    <w:p w14:paraId="0E2DBD28" w14:textId="38E635CE" w:rsidR="00E01E19" w:rsidRPr="00E01E19" w:rsidRDefault="00E01E19" w:rsidP="00E01E19">
      <w:pPr>
        <w:spacing w:after="240"/>
        <w:jc w:val="both"/>
        <w:rPr>
          <w:rFonts w:ascii="Calibri" w:hAnsi="Calibri" w:cs="Calibri"/>
        </w:rPr>
      </w:pPr>
      <w:r w:rsidRPr="00E01E19">
        <w:rPr>
          <w:rFonts w:ascii="Calibri" w:hAnsi="Calibri" w:cs="Calibri"/>
        </w:rPr>
        <w:t>Wniosek złożony przez Gminę został zakwalifikowany do dofinansowania w ramach Rządowego Funduszu Rozwoju Dróg. Całkowita wartość zadania 976 121 zł. Przyznane dofinansowanie to 50% wartości tj.: 488</w:t>
      </w:r>
      <w:r w:rsidR="0008589F">
        <w:rPr>
          <w:rFonts w:ascii="Calibri" w:hAnsi="Calibri" w:cs="Calibri"/>
        </w:rPr>
        <w:t> </w:t>
      </w:r>
      <w:r w:rsidRPr="00E01E19">
        <w:rPr>
          <w:rFonts w:ascii="Calibri" w:hAnsi="Calibri" w:cs="Calibri"/>
        </w:rPr>
        <w:t>060,00 zł. Gmina czeka na podpisanie umowy o dofinansowaniu. Planowany termin realizacji 2024 rok.</w:t>
      </w:r>
    </w:p>
    <w:p w14:paraId="0BBE7336" w14:textId="77777777" w:rsidR="00E01E19" w:rsidRPr="00E01E19" w:rsidRDefault="00E01E19" w:rsidP="00E01E19">
      <w:pPr>
        <w:pStyle w:val="Akapitzlist"/>
        <w:numPr>
          <w:ilvl w:val="0"/>
          <w:numId w:val="4"/>
        </w:numPr>
        <w:spacing w:after="240"/>
        <w:ind w:left="426" w:hanging="426"/>
        <w:jc w:val="both"/>
        <w:rPr>
          <w:rFonts w:ascii="Calibri" w:hAnsi="Calibri" w:cs="Calibri"/>
          <w:b/>
          <w:bCs/>
        </w:rPr>
      </w:pPr>
      <w:r w:rsidRPr="00E01E19">
        <w:rPr>
          <w:rFonts w:ascii="Calibri" w:hAnsi="Calibri" w:cs="Calibri"/>
          <w:b/>
          <w:bCs/>
        </w:rPr>
        <w:t>Budowa dróg – ulicy Jaśminowej i Kalinowej wraz z kanalizacją deszczową i oświetleniem na Osiedlu Północ w Dębnicy Kaszubskiej</w:t>
      </w:r>
    </w:p>
    <w:p w14:paraId="3B8A2584" w14:textId="21C68FB7" w:rsidR="00E01E19" w:rsidRPr="00E01E19" w:rsidRDefault="00E01E19" w:rsidP="00E01E19">
      <w:pPr>
        <w:spacing w:after="240"/>
        <w:jc w:val="both"/>
        <w:rPr>
          <w:rFonts w:ascii="Calibri" w:hAnsi="Calibri" w:cs="Calibri"/>
        </w:rPr>
      </w:pPr>
      <w:r w:rsidRPr="00E01E19">
        <w:rPr>
          <w:rFonts w:ascii="Calibri" w:hAnsi="Calibri" w:cs="Calibri"/>
        </w:rPr>
        <w:t>W dniu 27.10.2023 r. dokonano odbioru końcowego wykonanych robót budowlanych.</w:t>
      </w:r>
      <w:r>
        <w:rPr>
          <w:rFonts w:ascii="Calibri" w:hAnsi="Calibri" w:cs="Calibri"/>
        </w:rPr>
        <w:t xml:space="preserve"> </w:t>
      </w:r>
      <w:r w:rsidRPr="00E01E19">
        <w:rPr>
          <w:rFonts w:ascii="Calibri" w:hAnsi="Calibri" w:cs="Calibri"/>
        </w:rPr>
        <w:t>Zadanie finansowane w ramach programu wieloletniego pod nazwą „Program na rzecz zwiększania szans rozwojowych Ziemi Słupskiej na lata 2019-2026”.</w:t>
      </w:r>
      <w:r>
        <w:rPr>
          <w:rFonts w:ascii="Calibri" w:hAnsi="Calibri" w:cs="Calibri"/>
        </w:rPr>
        <w:t xml:space="preserve"> </w:t>
      </w:r>
      <w:r w:rsidRPr="00E01E19">
        <w:rPr>
          <w:rFonts w:ascii="Calibri" w:hAnsi="Calibri" w:cs="Calibri"/>
        </w:rPr>
        <w:t>Wartość umowy – 2 143 890,00 zł.</w:t>
      </w:r>
      <w:r>
        <w:rPr>
          <w:rFonts w:ascii="Calibri" w:hAnsi="Calibri" w:cs="Calibri"/>
        </w:rPr>
        <w:t xml:space="preserve"> </w:t>
      </w:r>
      <w:r w:rsidRPr="00E01E19">
        <w:rPr>
          <w:rFonts w:ascii="Calibri" w:hAnsi="Calibri" w:cs="Calibri"/>
        </w:rPr>
        <w:t>Dofinansowanie w</w:t>
      </w:r>
      <w:r w:rsidR="0008589F">
        <w:rPr>
          <w:rFonts w:ascii="Calibri" w:hAnsi="Calibri" w:cs="Calibri"/>
        </w:rPr>
        <w:t> </w:t>
      </w:r>
      <w:r w:rsidRPr="00E01E19">
        <w:rPr>
          <w:rFonts w:ascii="Calibri" w:hAnsi="Calibri" w:cs="Calibri"/>
        </w:rPr>
        <w:t>wysokości – 1 660 176,00 zł.</w:t>
      </w:r>
    </w:p>
    <w:p w14:paraId="3DCE18A3" w14:textId="77777777" w:rsidR="00E01E19" w:rsidRPr="00E01E19" w:rsidRDefault="00E01E19" w:rsidP="00E01E19">
      <w:pPr>
        <w:pStyle w:val="Akapitzlist"/>
        <w:numPr>
          <w:ilvl w:val="0"/>
          <w:numId w:val="4"/>
        </w:numPr>
        <w:spacing w:after="240"/>
        <w:ind w:left="426" w:hanging="426"/>
        <w:jc w:val="both"/>
        <w:rPr>
          <w:rFonts w:ascii="Calibri" w:hAnsi="Calibri" w:cs="Calibri"/>
          <w:b/>
          <w:bCs/>
        </w:rPr>
      </w:pPr>
      <w:r w:rsidRPr="00E01E19">
        <w:rPr>
          <w:rFonts w:ascii="Calibri" w:hAnsi="Calibri" w:cs="Calibri"/>
          <w:b/>
          <w:bCs/>
        </w:rPr>
        <w:t>Odbiór i zagospodarowanie odpadów komunalnych z nieruchomości zamieszkałych na terenie Gminy Dębnica Kaszubska w 2024 roku</w:t>
      </w:r>
    </w:p>
    <w:p w14:paraId="2FFDF19B" w14:textId="77777777" w:rsidR="0008589F" w:rsidRDefault="00E01E19" w:rsidP="00E01E19">
      <w:pPr>
        <w:spacing w:after="240"/>
        <w:jc w:val="both"/>
        <w:rPr>
          <w:rFonts w:ascii="Calibri" w:hAnsi="Calibri" w:cs="Calibri"/>
        </w:rPr>
      </w:pPr>
      <w:r w:rsidRPr="00E01E19">
        <w:rPr>
          <w:rFonts w:ascii="Calibri" w:hAnsi="Calibri" w:cs="Calibri"/>
        </w:rPr>
        <w:t>Z końcem 2023 r</w:t>
      </w:r>
      <w:r w:rsidR="0008589F">
        <w:rPr>
          <w:rFonts w:ascii="Calibri" w:hAnsi="Calibri" w:cs="Calibri"/>
        </w:rPr>
        <w:t>oku</w:t>
      </w:r>
      <w:r w:rsidRPr="00E01E19">
        <w:rPr>
          <w:rFonts w:ascii="Calibri" w:hAnsi="Calibri" w:cs="Calibri"/>
        </w:rPr>
        <w:t xml:space="preserve"> upływają terminy realizacji umów na odbiór i zagospodarowanie odpadów komunalnych.</w:t>
      </w:r>
      <w:r>
        <w:rPr>
          <w:rFonts w:ascii="Calibri" w:hAnsi="Calibri" w:cs="Calibri"/>
        </w:rPr>
        <w:t xml:space="preserve"> </w:t>
      </w:r>
      <w:r w:rsidRPr="00E01E19">
        <w:rPr>
          <w:rFonts w:ascii="Calibri" w:hAnsi="Calibri" w:cs="Calibri"/>
        </w:rPr>
        <w:t>Trwają procedury wyboru Wykonawców tych usług. Gmina planuje zawrzeć umowę na odbiór odpadów komunalnych w trybie zamówienia z wolnej ręki z Zakładem Gospodarki Komunalnej Sp. z</w:t>
      </w:r>
      <w:r w:rsidR="0008589F">
        <w:rPr>
          <w:rFonts w:ascii="Calibri" w:hAnsi="Calibri" w:cs="Calibri"/>
        </w:rPr>
        <w:t> </w:t>
      </w:r>
      <w:r w:rsidRPr="00E01E19">
        <w:rPr>
          <w:rFonts w:ascii="Calibri" w:hAnsi="Calibri" w:cs="Calibri"/>
        </w:rPr>
        <w:t>o.o. w Dębnicy Kaszubskiej.</w:t>
      </w:r>
      <w:r>
        <w:rPr>
          <w:rFonts w:ascii="Calibri" w:hAnsi="Calibri" w:cs="Calibri"/>
        </w:rPr>
        <w:t xml:space="preserve"> </w:t>
      </w:r>
      <w:r w:rsidRPr="00E01E19">
        <w:rPr>
          <w:rFonts w:ascii="Calibri" w:hAnsi="Calibri" w:cs="Calibri"/>
        </w:rPr>
        <w:t>Natomiast na usługi zagospodarowania odpadów komunalnych Gmina dokona wyboru Wykonawcy w trybie przetargu nieograniczonego.</w:t>
      </w:r>
    </w:p>
    <w:p w14:paraId="45C096AA" w14:textId="77777777" w:rsidR="0008589F" w:rsidRDefault="0008589F">
      <w:pPr>
        <w:rPr>
          <w:rFonts w:ascii="Calibri" w:hAnsi="Calibri" w:cs="Calibri"/>
        </w:rPr>
      </w:pPr>
      <w:r>
        <w:rPr>
          <w:rFonts w:ascii="Calibri" w:hAnsi="Calibri" w:cs="Calibri"/>
        </w:rPr>
        <w:br w:type="page"/>
      </w:r>
    </w:p>
    <w:p w14:paraId="6FA27642" w14:textId="2C8009A4" w:rsidR="00E01E19" w:rsidRPr="00E01E19" w:rsidRDefault="00E01E19" w:rsidP="00E01E19">
      <w:pPr>
        <w:pStyle w:val="Akapitzlist"/>
        <w:numPr>
          <w:ilvl w:val="0"/>
          <w:numId w:val="4"/>
        </w:numPr>
        <w:spacing w:after="240"/>
        <w:ind w:left="426" w:hanging="426"/>
        <w:jc w:val="both"/>
        <w:rPr>
          <w:rFonts w:ascii="Calibri" w:hAnsi="Calibri" w:cs="Calibri"/>
          <w:b/>
          <w:bCs/>
        </w:rPr>
      </w:pPr>
      <w:r w:rsidRPr="00E01E19">
        <w:rPr>
          <w:rFonts w:ascii="Calibri" w:hAnsi="Calibri" w:cs="Calibri"/>
          <w:b/>
          <w:bCs/>
        </w:rPr>
        <w:t>Edukacja przedszkolna</w:t>
      </w:r>
    </w:p>
    <w:p w14:paraId="3660E253" w14:textId="2583FA58" w:rsidR="00E01E19" w:rsidRPr="00E01E19" w:rsidRDefault="00E01E19" w:rsidP="00E01E19">
      <w:pPr>
        <w:spacing w:after="240"/>
        <w:jc w:val="both"/>
        <w:rPr>
          <w:rFonts w:ascii="Calibri" w:hAnsi="Calibri" w:cs="Calibri"/>
        </w:rPr>
      </w:pPr>
      <w:r w:rsidRPr="00E01E19">
        <w:rPr>
          <w:rFonts w:ascii="Calibri" w:hAnsi="Calibri" w:cs="Calibri"/>
        </w:rPr>
        <w:lastRenderedPageBreak/>
        <w:t>Gmina Dębnica Kaszubska w październiku</w:t>
      </w:r>
      <w:r w:rsidR="0008589F">
        <w:rPr>
          <w:rFonts w:ascii="Calibri" w:hAnsi="Calibri" w:cs="Calibri"/>
        </w:rPr>
        <w:t xml:space="preserve"> br.</w:t>
      </w:r>
      <w:r w:rsidRPr="00E01E19">
        <w:rPr>
          <w:rFonts w:ascii="Calibri" w:hAnsi="Calibri" w:cs="Calibri"/>
        </w:rPr>
        <w:t xml:space="preserve"> złożyła wniosek o dofinansowanie projektu z Europejskiego Funduszu Społecznego Plus w ramach FEP 2021-2027 dot. edukacji przedszkolnej. Projekt złożony został w</w:t>
      </w:r>
      <w:r w:rsidR="0008589F">
        <w:rPr>
          <w:rFonts w:ascii="Calibri" w:hAnsi="Calibri" w:cs="Calibri"/>
        </w:rPr>
        <w:t> </w:t>
      </w:r>
      <w:r w:rsidRPr="00E01E19">
        <w:rPr>
          <w:rFonts w:ascii="Calibri" w:hAnsi="Calibri" w:cs="Calibri"/>
        </w:rPr>
        <w:t>partnerstwie z Best English – Angielski dla Dzieci Zofia Krawiec z siedzibą w Tuchomiu.</w:t>
      </w:r>
      <w:r>
        <w:rPr>
          <w:rFonts w:ascii="Calibri" w:hAnsi="Calibri" w:cs="Calibri"/>
        </w:rPr>
        <w:t xml:space="preserve"> </w:t>
      </w:r>
      <w:r w:rsidRPr="00E01E19">
        <w:rPr>
          <w:rFonts w:ascii="Calibri" w:hAnsi="Calibri" w:cs="Calibri"/>
        </w:rPr>
        <w:t>Projekt ma na celu poprawę jakości edukacji przedszkolnej w Gminie Dębnica Kaszubska poprzez organizację zajęć dodatkowych dla dzieci z trzech placówek przedszkolnych ukierunkowanych na rozwój kompetencji kluczowych oraz wyrównujących szanse edukacyjne dzieci w zakresie stwierdzonych deficytów oraz podniesienie kompetencji i kwalifikacji nauczycieli. Całkowita wartość projektu to 1 218 022,32 zł. Dofinansowanie</w:t>
      </w:r>
      <w:r w:rsidR="0008589F">
        <w:rPr>
          <w:rFonts w:ascii="Calibri" w:hAnsi="Calibri" w:cs="Calibri"/>
        </w:rPr>
        <w:t xml:space="preserve"> wynosi </w:t>
      </w:r>
      <w:r w:rsidRPr="00E01E19">
        <w:rPr>
          <w:rFonts w:ascii="Calibri" w:hAnsi="Calibri" w:cs="Calibri"/>
        </w:rPr>
        <w:t>1 096 220,09 zł. Wkład własny niefinansowy. Planowana realizacja projektu to lata 2024 – 2027.</w:t>
      </w:r>
    </w:p>
    <w:p w14:paraId="36C63C3A" w14:textId="5104EFC7" w:rsidR="00E01E19" w:rsidRPr="00E01E19" w:rsidRDefault="00E01E19" w:rsidP="00E01E19">
      <w:pPr>
        <w:pStyle w:val="Akapitzlist"/>
        <w:numPr>
          <w:ilvl w:val="0"/>
          <w:numId w:val="4"/>
        </w:numPr>
        <w:spacing w:after="240"/>
        <w:ind w:left="426" w:hanging="426"/>
        <w:jc w:val="both"/>
        <w:rPr>
          <w:rFonts w:ascii="Calibri" w:hAnsi="Calibri" w:cs="Calibri"/>
          <w:b/>
          <w:bCs/>
        </w:rPr>
      </w:pPr>
      <w:r w:rsidRPr="00E01E19">
        <w:rPr>
          <w:rFonts w:ascii="Calibri" w:hAnsi="Calibri" w:cs="Calibri"/>
          <w:b/>
          <w:bCs/>
        </w:rPr>
        <w:t>Edukacja włączająca</w:t>
      </w:r>
    </w:p>
    <w:p w14:paraId="62AFCC13" w14:textId="779B6530" w:rsidR="00E01E19" w:rsidRPr="00E01E19" w:rsidRDefault="00E01E19" w:rsidP="00E01E19">
      <w:pPr>
        <w:spacing w:after="240"/>
        <w:jc w:val="both"/>
        <w:rPr>
          <w:rFonts w:ascii="Calibri" w:hAnsi="Calibri" w:cs="Calibri"/>
        </w:rPr>
      </w:pPr>
      <w:r w:rsidRPr="00E01E19">
        <w:rPr>
          <w:rFonts w:ascii="Calibri" w:hAnsi="Calibri" w:cs="Calibri"/>
        </w:rPr>
        <w:t xml:space="preserve">Gmina Dębnica Kaszubska w październiku </w:t>
      </w:r>
      <w:r w:rsidR="0008589F">
        <w:rPr>
          <w:rFonts w:ascii="Calibri" w:hAnsi="Calibri" w:cs="Calibri"/>
        </w:rPr>
        <w:t>br.</w:t>
      </w:r>
      <w:r w:rsidRPr="00E01E19">
        <w:rPr>
          <w:rFonts w:ascii="Calibri" w:hAnsi="Calibri" w:cs="Calibri"/>
        </w:rPr>
        <w:t xml:space="preserve"> złożyła wniosek o dofinansowanie projektu z Europejskiego Funduszu Społecznego Plus w ramach FEP 2021-2027 dot. edukacji włączającej.</w:t>
      </w:r>
      <w:r>
        <w:rPr>
          <w:rFonts w:ascii="Calibri" w:hAnsi="Calibri" w:cs="Calibri"/>
        </w:rPr>
        <w:t xml:space="preserve"> </w:t>
      </w:r>
      <w:r w:rsidRPr="00E01E19">
        <w:rPr>
          <w:rFonts w:ascii="Calibri" w:hAnsi="Calibri" w:cs="Calibri"/>
        </w:rPr>
        <w:t>Projekt złożony został w</w:t>
      </w:r>
      <w:r w:rsidR="0008589F">
        <w:rPr>
          <w:rFonts w:ascii="Calibri" w:hAnsi="Calibri" w:cs="Calibri"/>
        </w:rPr>
        <w:t> </w:t>
      </w:r>
      <w:r w:rsidRPr="00E01E19">
        <w:rPr>
          <w:rFonts w:ascii="Calibri" w:hAnsi="Calibri" w:cs="Calibri"/>
        </w:rPr>
        <w:t>partnerstwie z Ew</w:t>
      </w:r>
      <w:r>
        <w:rPr>
          <w:rFonts w:ascii="Calibri" w:hAnsi="Calibri" w:cs="Calibri"/>
        </w:rPr>
        <w:t>ą</w:t>
      </w:r>
      <w:r w:rsidRPr="00E01E19">
        <w:rPr>
          <w:rFonts w:ascii="Calibri" w:hAnsi="Calibri" w:cs="Calibri"/>
        </w:rPr>
        <w:t xml:space="preserve"> Bednarek Mały Inżynier z siedzibą w Poznaniu.</w:t>
      </w:r>
      <w:r>
        <w:rPr>
          <w:rFonts w:ascii="Calibri" w:hAnsi="Calibri" w:cs="Calibri"/>
        </w:rPr>
        <w:t xml:space="preserve"> </w:t>
      </w:r>
      <w:r w:rsidRPr="00E01E19">
        <w:rPr>
          <w:rFonts w:ascii="Calibri" w:hAnsi="Calibri" w:cs="Calibri"/>
        </w:rPr>
        <w:t>Projekt ma na celu poprawę jakości i</w:t>
      </w:r>
      <w:r w:rsidR="0008589F">
        <w:rPr>
          <w:rFonts w:ascii="Calibri" w:hAnsi="Calibri" w:cs="Calibri"/>
        </w:rPr>
        <w:t> </w:t>
      </w:r>
      <w:r w:rsidRPr="00E01E19">
        <w:rPr>
          <w:rFonts w:ascii="Calibri" w:hAnsi="Calibri" w:cs="Calibri"/>
        </w:rPr>
        <w:t>dostępu do edukacji włączającej poprzez wsparcie uczniów z niepełnosprawnościami, zaburzeniami zachowania i emocji, z trudnościami w nauce, realizację działań integrujących uczniów o specjalnych potrzebach edukacyjnych ze społecznością szkolną oraz bezpośrednie wsparcie nauczycieli.</w:t>
      </w:r>
      <w:r>
        <w:rPr>
          <w:rFonts w:ascii="Calibri" w:hAnsi="Calibri" w:cs="Calibri"/>
        </w:rPr>
        <w:t xml:space="preserve"> </w:t>
      </w:r>
      <w:r w:rsidRPr="00E01E19">
        <w:rPr>
          <w:rFonts w:ascii="Calibri" w:hAnsi="Calibri" w:cs="Calibri"/>
        </w:rPr>
        <w:t>Całkowita wartość projektu to 816 299,38,00 zł. Dofinansowanie 771 499,38 zł. Wkład własny niefinansowy. Planowana realizacja projektu to lata 2024 – 2026.</w:t>
      </w:r>
    </w:p>
    <w:p w14:paraId="4410F8EF" w14:textId="31DF7BC6" w:rsidR="00E01E19" w:rsidRPr="00E01E19" w:rsidRDefault="00E01E19" w:rsidP="00E01E19">
      <w:pPr>
        <w:pStyle w:val="Akapitzlist"/>
        <w:numPr>
          <w:ilvl w:val="0"/>
          <w:numId w:val="4"/>
        </w:numPr>
        <w:spacing w:after="240"/>
        <w:ind w:left="426" w:hanging="426"/>
        <w:jc w:val="both"/>
        <w:rPr>
          <w:rFonts w:ascii="Calibri" w:hAnsi="Calibri" w:cs="Calibri"/>
          <w:b/>
          <w:bCs/>
        </w:rPr>
      </w:pPr>
      <w:r w:rsidRPr="00E01E19">
        <w:rPr>
          <w:rFonts w:ascii="Calibri" w:hAnsi="Calibri" w:cs="Calibri"/>
          <w:b/>
          <w:bCs/>
        </w:rPr>
        <w:t>Przebudowa sali gimnastycznej</w:t>
      </w:r>
    </w:p>
    <w:p w14:paraId="6EE0D105" w14:textId="6E728AAF" w:rsidR="00E01E19" w:rsidRPr="00E01E19" w:rsidRDefault="00E01E19" w:rsidP="00E01E19">
      <w:pPr>
        <w:spacing w:after="240"/>
        <w:jc w:val="both"/>
        <w:rPr>
          <w:rFonts w:ascii="Calibri" w:hAnsi="Calibri" w:cs="Calibri"/>
        </w:rPr>
      </w:pPr>
      <w:r w:rsidRPr="00E01E19">
        <w:rPr>
          <w:rFonts w:ascii="Calibri" w:hAnsi="Calibri" w:cs="Calibri"/>
        </w:rPr>
        <w:t xml:space="preserve">Gmina Dębnica Kaszubska w listopadzie </w:t>
      </w:r>
      <w:r w:rsidR="000465F1">
        <w:rPr>
          <w:rFonts w:ascii="Calibri" w:hAnsi="Calibri" w:cs="Calibri"/>
        </w:rPr>
        <w:t>br.</w:t>
      </w:r>
      <w:r w:rsidRPr="00E01E19">
        <w:rPr>
          <w:rFonts w:ascii="Calibri" w:hAnsi="Calibri" w:cs="Calibri"/>
        </w:rPr>
        <w:t xml:space="preserve"> złożyła wniosek o dofinansowanie w ramach FEP 2021-2027 dla działania Infrastruktura</w:t>
      </w:r>
      <w:r w:rsidR="000465F1">
        <w:rPr>
          <w:rFonts w:ascii="Calibri" w:hAnsi="Calibri" w:cs="Calibri"/>
        </w:rPr>
        <w:t xml:space="preserve"> </w:t>
      </w:r>
      <w:r w:rsidRPr="00E01E19">
        <w:rPr>
          <w:rFonts w:ascii="Calibri" w:hAnsi="Calibri" w:cs="Calibri"/>
        </w:rPr>
        <w:t>kultury.</w:t>
      </w:r>
      <w:r>
        <w:rPr>
          <w:rFonts w:ascii="Calibri" w:hAnsi="Calibri" w:cs="Calibri"/>
        </w:rPr>
        <w:t xml:space="preserve"> </w:t>
      </w:r>
      <w:r w:rsidRPr="00E01E19">
        <w:rPr>
          <w:rFonts w:ascii="Calibri" w:hAnsi="Calibri" w:cs="Calibri"/>
        </w:rPr>
        <w:t>Przedmiotem projektu jest przebudowa i zmiana sposobu użytkowania budynku starej przyszkolnej sali gimnastycznej w Dębnicy Kaszubskiej wraz z wyposażeniem i</w:t>
      </w:r>
      <w:r w:rsidR="000465F1">
        <w:rPr>
          <w:rFonts w:ascii="Calibri" w:hAnsi="Calibri" w:cs="Calibri"/>
        </w:rPr>
        <w:t> </w:t>
      </w:r>
      <w:r w:rsidRPr="00E01E19">
        <w:rPr>
          <w:rFonts w:ascii="Calibri" w:hAnsi="Calibri" w:cs="Calibri"/>
        </w:rPr>
        <w:t>zagospodarowaniem terenu, w celu prowadzenia w nim działalności kulturalnej i wdrożenia nowej oferty kulturalnej.</w:t>
      </w:r>
      <w:r>
        <w:rPr>
          <w:rFonts w:ascii="Calibri" w:hAnsi="Calibri" w:cs="Calibri"/>
        </w:rPr>
        <w:t xml:space="preserve"> </w:t>
      </w:r>
      <w:r w:rsidRPr="00E01E19">
        <w:rPr>
          <w:rFonts w:ascii="Calibri" w:hAnsi="Calibri" w:cs="Calibri"/>
        </w:rPr>
        <w:t>Całkowita wartość projektu to 4 482 493,28 zł. Dofinansowanie 3 101 472,59 zł. Wkład własny 1 381 020,69 zł. Planowana realizacja projektu to lata 2024 – 2026.</w:t>
      </w:r>
    </w:p>
    <w:p w14:paraId="1F226F2E" w14:textId="0C6BE30E" w:rsidR="006A2815" w:rsidRPr="006A2815" w:rsidRDefault="00E01E19" w:rsidP="00E01E19">
      <w:pPr>
        <w:pStyle w:val="Akapitzlist"/>
        <w:numPr>
          <w:ilvl w:val="0"/>
          <w:numId w:val="4"/>
        </w:numPr>
        <w:spacing w:after="240"/>
        <w:ind w:left="426" w:hanging="426"/>
        <w:jc w:val="both"/>
        <w:rPr>
          <w:rFonts w:ascii="Calibri" w:hAnsi="Calibri" w:cs="Calibri"/>
        </w:rPr>
      </w:pPr>
      <w:r>
        <w:rPr>
          <w:rFonts w:ascii="Calibri" w:hAnsi="Calibri" w:cs="Calibri"/>
        </w:rPr>
        <w:t xml:space="preserve">W okresie międzysesyjnym wydano </w:t>
      </w:r>
      <w:r w:rsidR="0008589F">
        <w:rPr>
          <w:rFonts w:ascii="Calibri" w:hAnsi="Calibri" w:cs="Calibri"/>
        </w:rPr>
        <w:t>19 zarządzeń.</w:t>
      </w:r>
    </w:p>
    <w:sectPr w:rsidR="006A2815" w:rsidRPr="006A2815" w:rsidSect="00A6774C">
      <w:pgSz w:w="11906" w:h="16838"/>
      <w:pgMar w:top="709" w:right="849"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573C" w14:textId="77777777" w:rsidR="001F2116" w:rsidRDefault="001F2116" w:rsidP="003124C9">
      <w:r>
        <w:separator/>
      </w:r>
    </w:p>
  </w:endnote>
  <w:endnote w:type="continuationSeparator" w:id="0">
    <w:p w14:paraId="59F6ED57" w14:textId="77777777" w:rsidR="001F2116" w:rsidRDefault="001F2116" w:rsidP="0031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EAD77" w14:textId="77777777" w:rsidR="001F2116" w:rsidRDefault="001F2116" w:rsidP="003124C9">
      <w:r>
        <w:separator/>
      </w:r>
    </w:p>
  </w:footnote>
  <w:footnote w:type="continuationSeparator" w:id="0">
    <w:p w14:paraId="34B7CF73" w14:textId="77777777" w:rsidR="001F2116" w:rsidRDefault="001F2116" w:rsidP="00312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4C63"/>
    <w:multiLevelType w:val="hybridMultilevel"/>
    <w:tmpl w:val="7876ED7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A5F1C67"/>
    <w:multiLevelType w:val="hybridMultilevel"/>
    <w:tmpl w:val="FA30B8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6C7B33"/>
    <w:multiLevelType w:val="hybridMultilevel"/>
    <w:tmpl w:val="667C2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574BB7"/>
    <w:multiLevelType w:val="hybridMultilevel"/>
    <w:tmpl w:val="4378E1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1E4CE8"/>
    <w:multiLevelType w:val="hybridMultilevel"/>
    <w:tmpl w:val="B1BE6F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AC2A01"/>
    <w:multiLevelType w:val="hybridMultilevel"/>
    <w:tmpl w:val="FA30B8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D16AF8"/>
    <w:multiLevelType w:val="hybridMultilevel"/>
    <w:tmpl w:val="F16AE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3D4874"/>
    <w:multiLevelType w:val="hybridMultilevel"/>
    <w:tmpl w:val="9078BC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545D50"/>
    <w:multiLevelType w:val="hybridMultilevel"/>
    <w:tmpl w:val="8214DD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823AF1"/>
    <w:multiLevelType w:val="hybridMultilevel"/>
    <w:tmpl w:val="9AE018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690129"/>
    <w:multiLevelType w:val="hybridMultilevel"/>
    <w:tmpl w:val="56489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5008F8"/>
    <w:multiLevelType w:val="hybridMultilevel"/>
    <w:tmpl w:val="272C41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1B3443"/>
    <w:multiLevelType w:val="hybridMultilevel"/>
    <w:tmpl w:val="70E440F6"/>
    <w:lvl w:ilvl="0" w:tplc="AD5AC93A">
      <w:start w:val="1"/>
      <w:numFmt w:val="bullet"/>
      <w:lvlText w:val="•"/>
      <w:lvlJc w:val="left"/>
      <w:pPr>
        <w:ind w:left="1068" w:hanging="708"/>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57F78FE"/>
    <w:multiLevelType w:val="hybridMultilevel"/>
    <w:tmpl w:val="D62A9D8C"/>
    <w:lvl w:ilvl="0" w:tplc="6ABE56B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2A34AF"/>
    <w:multiLevelType w:val="hybridMultilevel"/>
    <w:tmpl w:val="8214D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B5188A"/>
    <w:multiLevelType w:val="hybridMultilevel"/>
    <w:tmpl w:val="F6BA06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5F0C8C"/>
    <w:multiLevelType w:val="hybridMultilevel"/>
    <w:tmpl w:val="FDEE44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AA55C0"/>
    <w:multiLevelType w:val="hybridMultilevel"/>
    <w:tmpl w:val="D8B892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2AA07F9"/>
    <w:multiLevelType w:val="hybridMultilevel"/>
    <w:tmpl w:val="2A2E72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01195C"/>
    <w:multiLevelType w:val="hybridMultilevel"/>
    <w:tmpl w:val="D48A61C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DF20E5"/>
    <w:multiLevelType w:val="hybridMultilevel"/>
    <w:tmpl w:val="BC48B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4436C79"/>
    <w:multiLevelType w:val="hybridMultilevel"/>
    <w:tmpl w:val="76AAB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B2C186C"/>
    <w:multiLevelType w:val="hybridMultilevel"/>
    <w:tmpl w:val="A38A5EE0"/>
    <w:lvl w:ilvl="0" w:tplc="CE74F4EC">
      <w:numFmt w:val="bullet"/>
      <w:lvlText w:val="•"/>
      <w:lvlJc w:val="left"/>
      <w:pPr>
        <w:ind w:left="1068" w:hanging="708"/>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F263A59"/>
    <w:multiLevelType w:val="hybridMultilevel"/>
    <w:tmpl w:val="2FD0AB0E"/>
    <w:lvl w:ilvl="0" w:tplc="CE74F4EC">
      <w:numFmt w:val="bullet"/>
      <w:lvlText w:val="•"/>
      <w:lvlJc w:val="left"/>
      <w:pPr>
        <w:ind w:left="1428" w:hanging="708"/>
      </w:pPr>
      <w:rPr>
        <w:rFonts w:ascii="Calibri" w:eastAsia="Times New Roman"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7FA47A29"/>
    <w:multiLevelType w:val="hybridMultilevel"/>
    <w:tmpl w:val="7382D6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361191">
    <w:abstractNumId w:val="6"/>
  </w:num>
  <w:num w:numId="2" w16cid:durableId="683900245">
    <w:abstractNumId w:val="4"/>
  </w:num>
  <w:num w:numId="3" w16cid:durableId="533538034">
    <w:abstractNumId w:val="20"/>
  </w:num>
  <w:num w:numId="4" w16cid:durableId="206263184">
    <w:abstractNumId w:val="13"/>
  </w:num>
  <w:num w:numId="5" w16cid:durableId="952522051">
    <w:abstractNumId w:val="0"/>
  </w:num>
  <w:num w:numId="6" w16cid:durableId="747534857">
    <w:abstractNumId w:val="21"/>
  </w:num>
  <w:num w:numId="7" w16cid:durableId="1013799881">
    <w:abstractNumId w:val="2"/>
  </w:num>
  <w:num w:numId="8" w16cid:durableId="286663997">
    <w:abstractNumId w:val="12"/>
  </w:num>
  <w:num w:numId="9" w16cid:durableId="1467353989">
    <w:abstractNumId w:val="10"/>
  </w:num>
  <w:num w:numId="10" w16cid:durableId="428237184">
    <w:abstractNumId w:val="9"/>
  </w:num>
  <w:num w:numId="11" w16cid:durableId="1198158219">
    <w:abstractNumId w:val="7"/>
  </w:num>
  <w:num w:numId="12" w16cid:durableId="1765179125">
    <w:abstractNumId w:val="17"/>
  </w:num>
  <w:num w:numId="13" w16cid:durableId="1459954859">
    <w:abstractNumId w:val="22"/>
  </w:num>
  <w:num w:numId="14" w16cid:durableId="469178228">
    <w:abstractNumId w:val="23"/>
  </w:num>
  <w:num w:numId="15" w16cid:durableId="1104884525">
    <w:abstractNumId w:val="1"/>
  </w:num>
  <w:num w:numId="16" w16cid:durableId="55863525">
    <w:abstractNumId w:val="16"/>
  </w:num>
  <w:num w:numId="17" w16cid:durableId="511455675">
    <w:abstractNumId w:val="18"/>
  </w:num>
  <w:num w:numId="18" w16cid:durableId="1307205735">
    <w:abstractNumId w:val="11"/>
  </w:num>
  <w:num w:numId="19" w16cid:durableId="1632907208">
    <w:abstractNumId w:val="3"/>
  </w:num>
  <w:num w:numId="20" w16cid:durableId="173347445">
    <w:abstractNumId w:val="15"/>
  </w:num>
  <w:num w:numId="21" w16cid:durableId="829516243">
    <w:abstractNumId w:val="5"/>
  </w:num>
  <w:num w:numId="22" w16cid:durableId="1875338320">
    <w:abstractNumId w:val="8"/>
  </w:num>
  <w:num w:numId="23" w16cid:durableId="1278952569">
    <w:abstractNumId w:val="14"/>
  </w:num>
  <w:num w:numId="24" w16cid:durableId="1299186033">
    <w:abstractNumId w:val="24"/>
  </w:num>
  <w:num w:numId="25" w16cid:durableId="77556098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857"/>
    <w:rsid w:val="000021DA"/>
    <w:rsid w:val="0000232B"/>
    <w:rsid w:val="00003DCF"/>
    <w:rsid w:val="000046E6"/>
    <w:rsid w:val="000062D4"/>
    <w:rsid w:val="00007F1D"/>
    <w:rsid w:val="00011CBB"/>
    <w:rsid w:val="00011D64"/>
    <w:rsid w:val="000144BB"/>
    <w:rsid w:val="00014796"/>
    <w:rsid w:val="00015E91"/>
    <w:rsid w:val="000172E2"/>
    <w:rsid w:val="00021966"/>
    <w:rsid w:val="00022696"/>
    <w:rsid w:val="000261F4"/>
    <w:rsid w:val="0002635C"/>
    <w:rsid w:val="000278BB"/>
    <w:rsid w:val="000317C0"/>
    <w:rsid w:val="00037DD2"/>
    <w:rsid w:val="0004419F"/>
    <w:rsid w:val="000465F1"/>
    <w:rsid w:val="00051021"/>
    <w:rsid w:val="00053FED"/>
    <w:rsid w:val="00055267"/>
    <w:rsid w:val="00055EE4"/>
    <w:rsid w:val="00060118"/>
    <w:rsid w:val="00062C3B"/>
    <w:rsid w:val="00062CC3"/>
    <w:rsid w:val="00067CFE"/>
    <w:rsid w:val="00071BB6"/>
    <w:rsid w:val="000723F4"/>
    <w:rsid w:val="00074ABD"/>
    <w:rsid w:val="00075457"/>
    <w:rsid w:val="000757BD"/>
    <w:rsid w:val="0007755D"/>
    <w:rsid w:val="00080693"/>
    <w:rsid w:val="0008136D"/>
    <w:rsid w:val="000855E2"/>
    <w:rsid w:val="0008589F"/>
    <w:rsid w:val="00086134"/>
    <w:rsid w:val="000872BB"/>
    <w:rsid w:val="000873D3"/>
    <w:rsid w:val="000936D9"/>
    <w:rsid w:val="00094330"/>
    <w:rsid w:val="00095D53"/>
    <w:rsid w:val="000A240A"/>
    <w:rsid w:val="000A3BC9"/>
    <w:rsid w:val="000A40DF"/>
    <w:rsid w:val="000A52D1"/>
    <w:rsid w:val="000B0C37"/>
    <w:rsid w:val="000C038B"/>
    <w:rsid w:val="000C19EB"/>
    <w:rsid w:val="000C3974"/>
    <w:rsid w:val="000C432D"/>
    <w:rsid w:val="000C55C1"/>
    <w:rsid w:val="000D0E99"/>
    <w:rsid w:val="000D210F"/>
    <w:rsid w:val="000D46CE"/>
    <w:rsid w:val="000D4AF0"/>
    <w:rsid w:val="000E3FA0"/>
    <w:rsid w:val="000E494A"/>
    <w:rsid w:val="000E49ED"/>
    <w:rsid w:val="000E5115"/>
    <w:rsid w:val="000E5126"/>
    <w:rsid w:val="000F071A"/>
    <w:rsid w:val="000F3B85"/>
    <w:rsid w:val="00100428"/>
    <w:rsid w:val="0010113E"/>
    <w:rsid w:val="00101C13"/>
    <w:rsid w:val="00103C71"/>
    <w:rsid w:val="00107C9B"/>
    <w:rsid w:val="001115CF"/>
    <w:rsid w:val="00123228"/>
    <w:rsid w:val="001233A0"/>
    <w:rsid w:val="001236F5"/>
    <w:rsid w:val="001242C0"/>
    <w:rsid w:val="00124D96"/>
    <w:rsid w:val="00126AB6"/>
    <w:rsid w:val="0012732A"/>
    <w:rsid w:val="001317E7"/>
    <w:rsid w:val="0013215C"/>
    <w:rsid w:val="0014219C"/>
    <w:rsid w:val="00143639"/>
    <w:rsid w:val="00151702"/>
    <w:rsid w:val="001531CE"/>
    <w:rsid w:val="00163E79"/>
    <w:rsid w:val="00164669"/>
    <w:rsid w:val="001650D1"/>
    <w:rsid w:val="001656D9"/>
    <w:rsid w:val="001673D6"/>
    <w:rsid w:val="00171D64"/>
    <w:rsid w:val="00171F03"/>
    <w:rsid w:val="001721FB"/>
    <w:rsid w:val="00173651"/>
    <w:rsid w:val="00180058"/>
    <w:rsid w:val="00186619"/>
    <w:rsid w:val="001867E4"/>
    <w:rsid w:val="00186FDE"/>
    <w:rsid w:val="00190684"/>
    <w:rsid w:val="00190A54"/>
    <w:rsid w:val="00194F1E"/>
    <w:rsid w:val="001A15FC"/>
    <w:rsid w:val="001A2DE5"/>
    <w:rsid w:val="001A352C"/>
    <w:rsid w:val="001A3C9A"/>
    <w:rsid w:val="001A3F61"/>
    <w:rsid w:val="001A74BE"/>
    <w:rsid w:val="001B0654"/>
    <w:rsid w:val="001B0C2C"/>
    <w:rsid w:val="001B1F78"/>
    <w:rsid w:val="001B2BDF"/>
    <w:rsid w:val="001B5DEB"/>
    <w:rsid w:val="001C1812"/>
    <w:rsid w:val="001C33FD"/>
    <w:rsid w:val="001C456C"/>
    <w:rsid w:val="001C519E"/>
    <w:rsid w:val="001C60E1"/>
    <w:rsid w:val="001C6F84"/>
    <w:rsid w:val="001D080C"/>
    <w:rsid w:val="001D20C2"/>
    <w:rsid w:val="001D7EF2"/>
    <w:rsid w:val="001E0215"/>
    <w:rsid w:val="001E1474"/>
    <w:rsid w:val="001E14BA"/>
    <w:rsid w:val="001E373F"/>
    <w:rsid w:val="001E49E4"/>
    <w:rsid w:val="001E504C"/>
    <w:rsid w:val="001E7904"/>
    <w:rsid w:val="001F1BBB"/>
    <w:rsid w:val="001F2116"/>
    <w:rsid w:val="001F6AD0"/>
    <w:rsid w:val="00200C45"/>
    <w:rsid w:val="0020174E"/>
    <w:rsid w:val="00202CB5"/>
    <w:rsid w:val="00204916"/>
    <w:rsid w:val="00205D1C"/>
    <w:rsid w:val="00207E4A"/>
    <w:rsid w:val="002120A0"/>
    <w:rsid w:val="00212837"/>
    <w:rsid w:val="00212F4F"/>
    <w:rsid w:val="002159A6"/>
    <w:rsid w:val="00217ACD"/>
    <w:rsid w:val="00221936"/>
    <w:rsid w:val="00221F3E"/>
    <w:rsid w:val="00221FC1"/>
    <w:rsid w:val="0022203D"/>
    <w:rsid w:val="00222BA1"/>
    <w:rsid w:val="00226AAA"/>
    <w:rsid w:val="00232547"/>
    <w:rsid w:val="00233D78"/>
    <w:rsid w:val="00234856"/>
    <w:rsid w:val="00243923"/>
    <w:rsid w:val="0024571C"/>
    <w:rsid w:val="0025064E"/>
    <w:rsid w:val="0025142F"/>
    <w:rsid w:val="002523BC"/>
    <w:rsid w:val="00253D87"/>
    <w:rsid w:val="00254AED"/>
    <w:rsid w:val="00255DB4"/>
    <w:rsid w:val="002561A6"/>
    <w:rsid w:val="00261B04"/>
    <w:rsid w:val="0026297B"/>
    <w:rsid w:val="00262995"/>
    <w:rsid w:val="002636A9"/>
    <w:rsid w:val="00264879"/>
    <w:rsid w:val="00264F6D"/>
    <w:rsid w:val="0027447E"/>
    <w:rsid w:val="00275891"/>
    <w:rsid w:val="00276552"/>
    <w:rsid w:val="00277101"/>
    <w:rsid w:val="00283BB1"/>
    <w:rsid w:val="00291850"/>
    <w:rsid w:val="00292008"/>
    <w:rsid w:val="00295955"/>
    <w:rsid w:val="002A363C"/>
    <w:rsid w:val="002A6831"/>
    <w:rsid w:val="002B62CB"/>
    <w:rsid w:val="002B7105"/>
    <w:rsid w:val="002B7DF1"/>
    <w:rsid w:val="002C0D6D"/>
    <w:rsid w:val="002C1DD7"/>
    <w:rsid w:val="002C2B3A"/>
    <w:rsid w:val="002D05CC"/>
    <w:rsid w:val="002D4F60"/>
    <w:rsid w:val="002D6305"/>
    <w:rsid w:val="002D6893"/>
    <w:rsid w:val="002E057D"/>
    <w:rsid w:val="002E16BC"/>
    <w:rsid w:val="002E4E12"/>
    <w:rsid w:val="002E5423"/>
    <w:rsid w:val="002E58A9"/>
    <w:rsid w:val="002E66E4"/>
    <w:rsid w:val="002E6C3A"/>
    <w:rsid w:val="002F3393"/>
    <w:rsid w:val="002F392E"/>
    <w:rsid w:val="002F487A"/>
    <w:rsid w:val="002F5A4C"/>
    <w:rsid w:val="002F627B"/>
    <w:rsid w:val="002F62A5"/>
    <w:rsid w:val="00303476"/>
    <w:rsid w:val="003039D4"/>
    <w:rsid w:val="003124C9"/>
    <w:rsid w:val="00312D1D"/>
    <w:rsid w:val="00314FF8"/>
    <w:rsid w:val="00320FC0"/>
    <w:rsid w:val="0032434E"/>
    <w:rsid w:val="003252AD"/>
    <w:rsid w:val="00327224"/>
    <w:rsid w:val="00331B0E"/>
    <w:rsid w:val="00332B8D"/>
    <w:rsid w:val="003341A0"/>
    <w:rsid w:val="00335767"/>
    <w:rsid w:val="003361E0"/>
    <w:rsid w:val="0034044B"/>
    <w:rsid w:val="00346500"/>
    <w:rsid w:val="00352BE4"/>
    <w:rsid w:val="00352D21"/>
    <w:rsid w:val="00353550"/>
    <w:rsid w:val="00353D4F"/>
    <w:rsid w:val="00356211"/>
    <w:rsid w:val="00356E09"/>
    <w:rsid w:val="00360A73"/>
    <w:rsid w:val="00361BF9"/>
    <w:rsid w:val="003630A4"/>
    <w:rsid w:val="003658DB"/>
    <w:rsid w:val="00366602"/>
    <w:rsid w:val="00366AE6"/>
    <w:rsid w:val="00370876"/>
    <w:rsid w:val="003711EB"/>
    <w:rsid w:val="00372F88"/>
    <w:rsid w:val="00373D56"/>
    <w:rsid w:val="00384B8E"/>
    <w:rsid w:val="00386806"/>
    <w:rsid w:val="003901B4"/>
    <w:rsid w:val="0039555A"/>
    <w:rsid w:val="003A38C1"/>
    <w:rsid w:val="003A57EB"/>
    <w:rsid w:val="003A658D"/>
    <w:rsid w:val="003A6E9A"/>
    <w:rsid w:val="003A6F65"/>
    <w:rsid w:val="003A7784"/>
    <w:rsid w:val="003B260B"/>
    <w:rsid w:val="003B2B40"/>
    <w:rsid w:val="003B7A60"/>
    <w:rsid w:val="003C18DE"/>
    <w:rsid w:val="003C1EE5"/>
    <w:rsid w:val="003C4513"/>
    <w:rsid w:val="003C4DAE"/>
    <w:rsid w:val="003C5C89"/>
    <w:rsid w:val="003C683D"/>
    <w:rsid w:val="003D0409"/>
    <w:rsid w:val="003D05CB"/>
    <w:rsid w:val="003D616F"/>
    <w:rsid w:val="003D6D35"/>
    <w:rsid w:val="003E058B"/>
    <w:rsid w:val="003E05D7"/>
    <w:rsid w:val="003E37B0"/>
    <w:rsid w:val="003E417E"/>
    <w:rsid w:val="003E421B"/>
    <w:rsid w:val="003E5E7B"/>
    <w:rsid w:val="003E6DEC"/>
    <w:rsid w:val="003E7ED4"/>
    <w:rsid w:val="003F0291"/>
    <w:rsid w:val="003F5278"/>
    <w:rsid w:val="003F6B49"/>
    <w:rsid w:val="00405239"/>
    <w:rsid w:val="00406F15"/>
    <w:rsid w:val="00407470"/>
    <w:rsid w:val="00410255"/>
    <w:rsid w:val="00412BC4"/>
    <w:rsid w:val="00420053"/>
    <w:rsid w:val="0042424D"/>
    <w:rsid w:val="00425EB8"/>
    <w:rsid w:val="004310DD"/>
    <w:rsid w:val="00431E8F"/>
    <w:rsid w:val="004325D5"/>
    <w:rsid w:val="004332C6"/>
    <w:rsid w:val="00435120"/>
    <w:rsid w:val="00435CC0"/>
    <w:rsid w:val="00436F84"/>
    <w:rsid w:val="004416BB"/>
    <w:rsid w:val="004453C4"/>
    <w:rsid w:val="00451E35"/>
    <w:rsid w:val="00453A87"/>
    <w:rsid w:val="0045647A"/>
    <w:rsid w:val="00456D42"/>
    <w:rsid w:val="00463664"/>
    <w:rsid w:val="00463A52"/>
    <w:rsid w:val="00464332"/>
    <w:rsid w:val="0046433A"/>
    <w:rsid w:val="0047075C"/>
    <w:rsid w:val="00471835"/>
    <w:rsid w:val="00472092"/>
    <w:rsid w:val="00475C47"/>
    <w:rsid w:val="00481B12"/>
    <w:rsid w:val="00483715"/>
    <w:rsid w:val="00492675"/>
    <w:rsid w:val="00494270"/>
    <w:rsid w:val="00494636"/>
    <w:rsid w:val="0049721B"/>
    <w:rsid w:val="004A018B"/>
    <w:rsid w:val="004A14C6"/>
    <w:rsid w:val="004A63C3"/>
    <w:rsid w:val="004A789F"/>
    <w:rsid w:val="004B0CB7"/>
    <w:rsid w:val="004B4C0C"/>
    <w:rsid w:val="004B504B"/>
    <w:rsid w:val="004B5BA2"/>
    <w:rsid w:val="004C0750"/>
    <w:rsid w:val="004C276B"/>
    <w:rsid w:val="004C7108"/>
    <w:rsid w:val="004E161A"/>
    <w:rsid w:val="004E20F8"/>
    <w:rsid w:val="004E437A"/>
    <w:rsid w:val="004F089A"/>
    <w:rsid w:val="004F6C37"/>
    <w:rsid w:val="00501B8B"/>
    <w:rsid w:val="005077D2"/>
    <w:rsid w:val="0050790C"/>
    <w:rsid w:val="0051241A"/>
    <w:rsid w:val="00513034"/>
    <w:rsid w:val="00513B42"/>
    <w:rsid w:val="00515249"/>
    <w:rsid w:val="005153C2"/>
    <w:rsid w:val="00515C96"/>
    <w:rsid w:val="0051777D"/>
    <w:rsid w:val="00522214"/>
    <w:rsid w:val="00523A75"/>
    <w:rsid w:val="00525FE8"/>
    <w:rsid w:val="0052622C"/>
    <w:rsid w:val="005306C6"/>
    <w:rsid w:val="005312EB"/>
    <w:rsid w:val="00531A18"/>
    <w:rsid w:val="00541552"/>
    <w:rsid w:val="00542838"/>
    <w:rsid w:val="0055057F"/>
    <w:rsid w:val="00552C00"/>
    <w:rsid w:val="005545C9"/>
    <w:rsid w:val="00556A5E"/>
    <w:rsid w:val="00556DAC"/>
    <w:rsid w:val="00556EF4"/>
    <w:rsid w:val="005575A7"/>
    <w:rsid w:val="0055765D"/>
    <w:rsid w:val="00560802"/>
    <w:rsid w:val="00561485"/>
    <w:rsid w:val="0056443D"/>
    <w:rsid w:val="00564615"/>
    <w:rsid w:val="00566041"/>
    <w:rsid w:val="00572869"/>
    <w:rsid w:val="00573076"/>
    <w:rsid w:val="00573276"/>
    <w:rsid w:val="00573C5D"/>
    <w:rsid w:val="00576CA0"/>
    <w:rsid w:val="0058059B"/>
    <w:rsid w:val="005819B9"/>
    <w:rsid w:val="00581D33"/>
    <w:rsid w:val="00582E75"/>
    <w:rsid w:val="00585498"/>
    <w:rsid w:val="005865C7"/>
    <w:rsid w:val="00592952"/>
    <w:rsid w:val="005939F2"/>
    <w:rsid w:val="00593BF4"/>
    <w:rsid w:val="00596CC7"/>
    <w:rsid w:val="005A0861"/>
    <w:rsid w:val="005A5688"/>
    <w:rsid w:val="005A5795"/>
    <w:rsid w:val="005B0FA2"/>
    <w:rsid w:val="005B1F1F"/>
    <w:rsid w:val="005C4094"/>
    <w:rsid w:val="005C44DB"/>
    <w:rsid w:val="005D58F6"/>
    <w:rsid w:val="005D7AE3"/>
    <w:rsid w:val="005E04D1"/>
    <w:rsid w:val="005E1A52"/>
    <w:rsid w:val="005E3192"/>
    <w:rsid w:val="005E5CDC"/>
    <w:rsid w:val="005E7F26"/>
    <w:rsid w:val="005F0631"/>
    <w:rsid w:val="005F4325"/>
    <w:rsid w:val="005F4703"/>
    <w:rsid w:val="005F51D5"/>
    <w:rsid w:val="005F531B"/>
    <w:rsid w:val="006010CF"/>
    <w:rsid w:val="0060547A"/>
    <w:rsid w:val="00607323"/>
    <w:rsid w:val="006110BF"/>
    <w:rsid w:val="00612483"/>
    <w:rsid w:val="00615C56"/>
    <w:rsid w:val="00616E30"/>
    <w:rsid w:val="00616FA8"/>
    <w:rsid w:val="006172CF"/>
    <w:rsid w:val="00620842"/>
    <w:rsid w:val="00621951"/>
    <w:rsid w:val="00630CA1"/>
    <w:rsid w:val="00631857"/>
    <w:rsid w:val="00635FBF"/>
    <w:rsid w:val="00643A84"/>
    <w:rsid w:val="00645081"/>
    <w:rsid w:val="0064555C"/>
    <w:rsid w:val="00650445"/>
    <w:rsid w:val="00654607"/>
    <w:rsid w:val="00654BFC"/>
    <w:rsid w:val="00656F62"/>
    <w:rsid w:val="0066098B"/>
    <w:rsid w:val="0066629C"/>
    <w:rsid w:val="00667493"/>
    <w:rsid w:val="006676EC"/>
    <w:rsid w:val="00672278"/>
    <w:rsid w:val="006722DF"/>
    <w:rsid w:val="0067233A"/>
    <w:rsid w:val="00674220"/>
    <w:rsid w:val="00674661"/>
    <w:rsid w:val="00674D86"/>
    <w:rsid w:val="006761A2"/>
    <w:rsid w:val="0068185A"/>
    <w:rsid w:val="00686A47"/>
    <w:rsid w:val="006870CD"/>
    <w:rsid w:val="0069009C"/>
    <w:rsid w:val="00690F95"/>
    <w:rsid w:val="006A019B"/>
    <w:rsid w:val="006A1900"/>
    <w:rsid w:val="006A2815"/>
    <w:rsid w:val="006A2959"/>
    <w:rsid w:val="006A483C"/>
    <w:rsid w:val="006A6CC6"/>
    <w:rsid w:val="006A712B"/>
    <w:rsid w:val="006B0090"/>
    <w:rsid w:val="006B4CE2"/>
    <w:rsid w:val="006B6ED0"/>
    <w:rsid w:val="006C086F"/>
    <w:rsid w:val="006C129B"/>
    <w:rsid w:val="006C4D34"/>
    <w:rsid w:val="006D0E8C"/>
    <w:rsid w:val="006D491D"/>
    <w:rsid w:val="006D5B62"/>
    <w:rsid w:val="006D7603"/>
    <w:rsid w:val="006D7635"/>
    <w:rsid w:val="006E00EA"/>
    <w:rsid w:val="006E0721"/>
    <w:rsid w:val="006E0E8F"/>
    <w:rsid w:val="006E2FDF"/>
    <w:rsid w:val="006F43C9"/>
    <w:rsid w:val="006F4667"/>
    <w:rsid w:val="0070084D"/>
    <w:rsid w:val="00701FA3"/>
    <w:rsid w:val="00705BD6"/>
    <w:rsid w:val="007064A4"/>
    <w:rsid w:val="00710467"/>
    <w:rsid w:val="00712564"/>
    <w:rsid w:val="00713692"/>
    <w:rsid w:val="00713D26"/>
    <w:rsid w:val="0071442B"/>
    <w:rsid w:val="007155FE"/>
    <w:rsid w:val="0071576B"/>
    <w:rsid w:val="00716175"/>
    <w:rsid w:val="00727B6B"/>
    <w:rsid w:val="00732EA7"/>
    <w:rsid w:val="00733282"/>
    <w:rsid w:val="00736A07"/>
    <w:rsid w:val="00737F62"/>
    <w:rsid w:val="00741A98"/>
    <w:rsid w:val="00742C72"/>
    <w:rsid w:val="00745B69"/>
    <w:rsid w:val="00747625"/>
    <w:rsid w:val="007529DD"/>
    <w:rsid w:val="0076737A"/>
    <w:rsid w:val="00767819"/>
    <w:rsid w:val="00770472"/>
    <w:rsid w:val="00770737"/>
    <w:rsid w:val="00773D34"/>
    <w:rsid w:val="00774B74"/>
    <w:rsid w:val="00776EB5"/>
    <w:rsid w:val="00783BA1"/>
    <w:rsid w:val="00783FA9"/>
    <w:rsid w:val="0078621A"/>
    <w:rsid w:val="00790000"/>
    <w:rsid w:val="00790717"/>
    <w:rsid w:val="007943DE"/>
    <w:rsid w:val="007A14CD"/>
    <w:rsid w:val="007A2786"/>
    <w:rsid w:val="007A377E"/>
    <w:rsid w:val="007A5B07"/>
    <w:rsid w:val="007A6E1E"/>
    <w:rsid w:val="007B053F"/>
    <w:rsid w:val="007B3D09"/>
    <w:rsid w:val="007B592F"/>
    <w:rsid w:val="007B6FCE"/>
    <w:rsid w:val="007C3006"/>
    <w:rsid w:val="007C42D2"/>
    <w:rsid w:val="007C70EF"/>
    <w:rsid w:val="007C7A3E"/>
    <w:rsid w:val="007C7C8F"/>
    <w:rsid w:val="007D2AD2"/>
    <w:rsid w:val="007D31DB"/>
    <w:rsid w:val="007D63AB"/>
    <w:rsid w:val="007E062D"/>
    <w:rsid w:val="007E4C61"/>
    <w:rsid w:val="007F3C77"/>
    <w:rsid w:val="007F6069"/>
    <w:rsid w:val="007F66C1"/>
    <w:rsid w:val="00800617"/>
    <w:rsid w:val="00804268"/>
    <w:rsid w:val="008063D2"/>
    <w:rsid w:val="008102DF"/>
    <w:rsid w:val="00814EB1"/>
    <w:rsid w:val="008201E0"/>
    <w:rsid w:val="0082122C"/>
    <w:rsid w:val="00821969"/>
    <w:rsid w:val="00822021"/>
    <w:rsid w:val="00826F2C"/>
    <w:rsid w:val="00827DC6"/>
    <w:rsid w:val="0083558C"/>
    <w:rsid w:val="008410A3"/>
    <w:rsid w:val="0084141A"/>
    <w:rsid w:val="0084345A"/>
    <w:rsid w:val="008455EC"/>
    <w:rsid w:val="00845A6B"/>
    <w:rsid w:val="00845A9D"/>
    <w:rsid w:val="00845AB9"/>
    <w:rsid w:val="00845D5D"/>
    <w:rsid w:val="0084681C"/>
    <w:rsid w:val="00846947"/>
    <w:rsid w:val="00851C9F"/>
    <w:rsid w:val="00852178"/>
    <w:rsid w:val="00852211"/>
    <w:rsid w:val="00852873"/>
    <w:rsid w:val="00854F25"/>
    <w:rsid w:val="00856C50"/>
    <w:rsid w:val="0086010A"/>
    <w:rsid w:val="0086030F"/>
    <w:rsid w:val="0086508E"/>
    <w:rsid w:val="008670D8"/>
    <w:rsid w:val="00867CA1"/>
    <w:rsid w:val="0087104D"/>
    <w:rsid w:val="00874289"/>
    <w:rsid w:val="00877220"/>
    <w:rsid w:val="008816FA"/>
    <w:rsid w:val="008827E5"/>
    <w:rsid w:val="00884F0C"/>
    <w:rsid w:val="0089351C"/>
    <w:rsid w:val="0089445F"/>
    <w:rsid w:val="008972EB"/>
    <w:rsid w:val="00897A47"/>
    <w:rsid w:val="008A5566"/>
    <w:rsid w:val="008A6E8F"/>
    <w:rsid w:val="008B1B04"/>
    <w:rsid w:val="008B2702"/>
    <w:rsid w:val="008B5B8F"/>
    <w:rsid w:val="008B5FFC"/>
    <w:rsid w:val="008B71E7"/>
    <w:rsid w:val="008C2D91"/>
    <w:rsid w:val="008C380C"/>
    <w:rsid w:val="008C6662"/>
    <w:rsid w:val="008C75B3"/>
    <w:rsid w:val="008D3156"/>
    <w:rsid w:val="008D341C"/>
    <w:rsid w:val="008D4BB1"/>
    <w:rsid w:val="008D5521"/>
    <w:rsid w:val="008D5ED9"/>
    <w:rsid w:val="008D7209"/>
    <w:rsid w:val="008D7262"/>
    <w:rsid w:val="008E0D0A"/>
    <w:rsid w:val="008E18D5"/>
    <w:rsid w:val="008E5CBF"/>
    <w:rsid w:val="008F359A"/>
    <w:rsid w:val="008F3F32"/>
    <w:rsid w:val="008F4A79"/>
    <w:rsid w:val="008F677C"/>
    <w:rsid w:val="009113F0"/>
    <w:rsid w:val="00911A6B"/>
    <w:rsid w:val="009146BC"/>
    <w:rsid w:val="009232FF"/>
    <w:rsid w:val="00926FED"/>
    <w:rsid w:val="00931D0F"/>
    <w:rsid w:val="00934B80"/>
    <w:rsid w:val="00935B36"/>
    <w:rsid w:val="009375D1"/>
    <w:rsid w:val="00940C5F"/>
    <w:rsid w:val="00941D72"/>
    <w:rsid w:val="00942812"/>
    <w:rsid w:val="00947352"/>
    <w:rsid w:val="009528B5"/>
    <w:rsid w:val="00953400"/>
    <w:rsid w:val="0096087C"/>
    <w:rsid w:val="00962365"/>
    <w:rsid w:val="009638AC"/>
    <w:rsid w:val="00964EE6"/>
    <w:rsid w:val="00966FDE"/>
    <w:rsid w:val="00970163"/>
    <w:rsid w:val="00971CBC"/>
    <w:rsid w:val="0097341F"/>
    <w:rsid w:val="00973ACE"/>
    <w:rsid w:val="00974629"/>
    <w:rsid w:val="00974A8F"/>
    <w:rsid w:val="0097660A"/>
    <w:rsid w:val="00982B6D"/>
    <w:rsid w:val="00983AFA"/>
    <w:rsid w:val="00992987"/>
    <w:rsid w:val="00994C4E"/>
    <w:rsid w:val="00994EBD"/>
    <w:rsid w:val="0099540D"/>
    <w:rsid w:val="00996182"/>
    <w:rsid w:val="009962DD"/>
    <w:rsid w:val="009A03CE"/>
    <w:rsid w:val="009A0A9C"/>
    <w:rsid w:val="009A3E3C"/>
    <w:rsid w:val="009A450B"/>
    <w:rsid w:val="009A7E77"/>
    <w:rsid w:val="009B4AB1"/>
    <w:rsid w:val="009B65E3"/>
    <w:rsid w:val="009B68F9"/>
    <w:rsid w:val="009C2EB9"/>
    <w:rsid w:val="009C5F20"/>
    <w:rsid w:val="009C6456"/>
    <w:rsid w:val="009C6A92"/>
    <w:rsid w:val="009C6CDC"/>
    <w:rsid w:val="009D155F"/>
    <w:rsid w:val="009D1AAB"/>
    <w:rsid w:val="009D3AC3"/>
    <w:rsid w:val="009D4FAF"/>
    <w:rsid w:val="009D710B"/>
    <w:rsid w:val="009E1093"/>
    <w:rsid w:val="009E1A6D"/>
    <w:rsid w:val="009E6145"/>
    <w:rsid w:val="009F3E83"/>
    <w:rsid w:val="009F3EB0"/>
    <w:rsid w:val="009F5C19"/>
    <w:rsid w:val="009F6CF8"/>
    <w:rsid w:val="00A0265A"/>
    <w:rsid w:val="00A077A5"/>
    <w:rsid w:val="00A101AA"/>
    <w:rsid w:val="00A17508"/>
    <w:rsid w:val="00A20061"/>
    <w:rsid w:val="00A21FDE"/>
    <w:rsid w:val="00A26A73"/>
    <w:rsid w:val="00A31A67"/>
    <w:rsid w:val="00A33A3B"/>
    <w:rsid w:val="00A33D14"/>
    <w:rsid w:val="00A348A2"/>
    <w:rsid w:val="00A358D6"/>
    <w:rsid w:val="00A3731A"/>
    <w:rsid w:val="00A4236B"/>
    <w:rsid w:val="00A42FEA"/>
    <w:rsid w:val="00A45196"/>
    <w:rsid w:val="00A47259"/>
    <w:rsid w:val="00A52F65"/>
    <w:rsid w:val="00A533A2"/>
    <w:rsid w:val="00A60A81"/>
    <w:rsid w:val="00A619D8"/>
    <w:rsid w:val="00A61DC2"/>
    <w:rsid w:val="00A6206B"/>
    <w:rsid w:val="00A6277F"/>
    <w:rsid w:val="00A62DF4"/>
    <w:rsid w:val="00A6774C"/>
    <w:rsid w:val="00A70527"/>
    <w:rsid w:val="00A70D9C"/>
    <w:rsid w:val="00A73139"/>
    <w:rsid w:val="00A73D5F"/>
    <w:rsid w:val="00A7430D"/>
    <w:rsid w:val="00A744FB"/>
    <w:rsid w:val="00A74DED"/>
    <w:rsid w:val="00A7634E"/>
    <w:rsid w:val="00A770E7"/>
    <w:rsid w:val="00A83098"/>
    <w:rsid w:val="00A86AC9"/>
    <w:rsid w:val="00A878C0"/>
    <w:rsid w:val="00A906A3"/>
    <w:rsid w:val="00A932AD"/>
    <w:rsid w:val="00A9351F"/>
    <w:rsid w:val="00A93F1C"/>
    <w:rsid w:val="00A9402D"/>
    <w:rsid w:val="00A9433F"/>
    <w:rsid w:val="00A972D3"/>
    <w:rsid w:val="00AA3AF1"/>
    <w:rsid w:val="00AA49F7"/>
    <w:rsid w:val="00AA57F9"/>
    <w:rsid w:val="00AA7653"/>
    <w:rsid w:val="00AB04ED"/>
    <w:rsid w:val="00AB6E5A"/>
    <w:rsid w:val="00AC059B"/>
    <w:rsid w:val="00AC1065"/>
    <w:rsid w:val="00AC4412"/>
    <w:rsid w:val="00AC609A"/>
    <w:rsid w:val="00AC6D21"/>
    <w:rsid w:val="00AC79B9"/>
    <w:rsid w:val="00AD0DCD"/>
    <w:rsid w:val="00AD1A3B"/>
    <w:rsid w:val="00AD4AF5"/>
    <w:rsid w:val="00AD5101"/>
    <w:rsid w:val="00AD5155"/>
    <w:rsid w:val="00AE0E51"/>
    <w:rsid w:val="00AE2E87"/>
    <w:rsid w:val="00AE57C1"/>
    <w:rsid w:val="00AE5D01"/>
    <w:rsid w:val="00AE7244"/>
    <w:rsid w:val="00AE78FD"/>
    <w:rsid w:val="00AF3F77"/>
    <w:rsid w:val="00AF4393"/>
    <w:rsid w:val="00AF6BA6"/>
    <w:rsid w:val="00AF6F84"/>
    <w:rsid w:val="00B00EDF"/>
    <w:rsid w:val="00B0287C"/>
    <w:rsid w:val="00B0333F"/>
    <w:rsid w:val="00B07993"/>
    <w:rsid w:val="00B13263"/>
    <w:rsid w:val="00B1697E"/>
    <w:rsid w:val="00B20AF5"/>
    <w:rsid w:val="00B22399"/>
    <w:rsid w:val="00B2272A"/>
    <w:rsid w:val="00B27563"/>
    <w:rsid w:val="00B27873"/>
    <w:rsid w:val="00B27981"/>
    <w:rsid w:val="00B30675"/>
    <w:rsid w:val="00B31EBC"/>
    <w:rsid w:val="00B37D42"/>
    <w:rsid w:val="00B4318C"/>
    <w:rsid w:val="00B50F8A"/>
    <w:rsid w:val="00B53679"/>
    <w:rsid w:val="00B56A28"/>
    <w:rsid w:val="00B63544"/>
    <w:rsid w:val="00B63B42"/>
    <w:rsid w:val="00B669A3"/>
    <w:rsid w:val="00B70096"/>
    <w:rsid w:val="00B70612"/>
    <w:rsid w:val="00B7261D"/>
    <w:rsid w:val="00B74B16"/>
    <w:rsid w:val="00B7657C"/>
    <w:rsid w:val="00B80A70"/>
    <w:rsid w:val="00B82501"/>
    <w:rsid w:val="00B82DBC"/>
    <w:rsid w:val="00B86427"/>
    <w:rsid w:val="00B91305"/>
    <w:rsid w:val="00B924C3"/>
    <w:rsid w:val="00B945EE"/>
    <w:rsid w:val="00BA3331"/>
    <w:rsid w:val="00BA4CC4"/>
    <w:rsid w:val="00BA7718"/>
    <w:rsid w:val="00BB0781"/>
    <w:rsid w:val="00BB0DC7"/>
    <w:rsid w:val="00BB1A92"/>
    <w:rsid w:val="00BB21FE"/>
    <w:rsid w:val="00BB3676"/>
    <w:rsid w:val="00BC038D"/>
    <w:rsid w:val="00BC24BD"/>
    <w:rsid w:val="00BC2554"/>
    <w:rsid w:val="00BC3502"/>
    <w:rsid w:val="00BC3D88"/>
    <w:rsid w:val="00BC534D"/>
    <w:rsid w:val="00BD002C"/>
    <w:rsid w:val="00BD3EED"/>
    <w:rsid w:val="00BD73A2"/>
    <w:rsid w:val="00BE40F2"/>
    <w:rsid w:val="00BE7975"/>
    <w:rsid w:val="00C00CEA"/>
    <w:rsid w:val="00C00E06"/>
    <w:rsid w:val="00C01F36"/>
    <w:rsid w:val="00C11D09"/>
    <w:rsid w:val="00C131E7"/>
    <w:rsid w:val="00C155EB"/>
    <w:rsid w:val="00C20274"/>
    <w:rsid w:val="00C25190"/>
    <w:rsid w:val="00C279A9"/>
    <w:rsid w:val="00C35B4A"/>
    <w:rsid w:val="00C45652"/>
    <w:rsid w:val="00C47541"/>
    <w:rsid w:val="00C51653"/>
    <w:rsid w:val="00C532CA"/>
    <w:rsid w:val="00C53F36"/>
    <w:rsid w:val="00C55584"/>
    <w:rsid w:val="00C55BCB"/>
    <w:rsid w:val="00C55FEF"/>
    <w:rsid w:val="00C56FEA"/>
    <w:rsid w:val="00C61AFF"/>
    <w:rsid w:val="00C62815"/>
    <w:rsid w:val="00C62B33"/>
    <w:rsid w:val="00C67DE3"/>
    <w:rsid w:val="00C7039B"/>
    <w:rsid w:val="00C72D66"/>
    <w:rsid w:val="00C76076"/>
    <w:rsid w:val="00C81824"/>
    <w:rsid w:val="00C81B88"/>
    <w:rsid w:val="00C86807"/>
    <w:rsid w:val="00C86BC9"/>
    <w:rsid w:val="00C87AC2"/>
    <w:rsid w:val="00C92B2F"/>
    <w:rsid w:val="00C94001"/>
    <w:rsid w:val="00CA266A"/>
    <w:rsid w:val="00CA3908"/>
    <w:rsid w:val="00CA40C3"/>
    <w:rsid w:val="00CA42AC"/>
    <w:rsid w:val="00CA4AC6"/>
    <w:rsid w:val="00CB05BF"/>
    <w:rsid w:val="00CB118D"/>
    <w:rsid w:val="00CB1C08"/>
    <w:rsid w:val="00CB1E88"/>
    <w:rsid w:val="00CB4107"/>
    <w:rsid w:val="00CB6A60"/>
    <w:rsid w:val="00CC42AC"/>
    <w:rsid w:val="00CC754F"/>
    <w:rsid w:val="00CD28AC"/>
    <w:rsid w:val="00CE0415"/>
    <w:rsid w:val="00CE0A27"/>
    <w:rsid w:val="00CE478A"/>
    <w:rsid w:val="00CE5359"/>
    <w:rsid w:val="00CE781B"/>
    <w:rsid w:val="00CF2604"/>
    <w:rsid w:val="00CF3720"/>
    <w:rsid w:val="00CF55E2"/>
    <w:rsid w:val="00D013B5"/>
    <w:rsid w:val="00D01B89"/>
    <w:rsid w:val="00D03410"/>
    <w:rsid w:val="00D0673A"/>
    <w:rsid w:val="00D10C3E"/>
    <w:rsid w:val="00D17822"/>
    <w:rsid w:val="00D243DF"/>
    <w:rsid w:val="00D32256"/>
    <w:rsid w:val="00D35E0A"/>
    <w:rsid w:val="00D37BB6"/>
    <w:rsid w:val="00D41221"/>
    <w:rsid w:val="00D436CD"/>
    <w:rsid w:val="00D451AC"/>
    <w:rsid w:val="00D50670"/>
    <w:rsid w:val="00D52A04"/>
    <w:rsid w:val="00D535BE"/>
    <w:rsid w:val="00D60321"/>
    <w:rsid w:val="00D6421A"/>
    <w:rsid w:val="00D65F49"/>
    <w:rsid w:val="00D664D7"/>
    <w:rsid w:val="00D676EC"/>
    <w:rsid w:val="00D705D5"/>
    <w:rsid w:val="00D707CC"/>
    <w:rsid w:val="00D73F17"/>
    <w:rsid w:val="00D74911"/>
    <w:rsid w:val="00D760EC"/>
    <w:rsid w:val="00D76AE0"/>
    <w:rsid w:val="00D775DB"/>
    <w:rsid w:val="00D77BBD"/>
    <w:rsid w:val="00D80099"/>
    <w:rsid w:val="00D81856"/>
    <w:rsid w:val="00D81E5F"/>
    <w:rsid w:val="00D829D0"/>
    <w:rsid w:val="00D85F6A"/>
    <w:rsid w:val="00D87C27"/>
    <w:rsid w:val="00D90F33"/>
    <w:rsid w:val="00D933CD"/>
    <w:rsid w:val="00D93C3D"/>
    <w:rsid w:val="00D972D8"/>
    <w:rsid w:val="00D97DDD"/>
    <w:rsid w:val="00DA02F1"/>
    <w:rsid w:val="00DA0C7B"/>
    <w:rsid w:val="00DA19B1"/>
    <w:rsid w:val="00DA4794"/>
    <w:rsid w:val="00DA6474"/>
    <w:rsid w:val="00DA6A49"/>
    <w:rsid w:val="00DA7917"/>
    <w:rsid w:val="00DB2A61"/>
    <w:rsid w:val="00DB4248"/>
    <w:rsid w:val="00DB4A41"/>
    <w:rsid w:val="00DB4F89"/>
    <w:rsid w:val="00DB5450"/>
    <w:rsid w:val="00DD0652"/>
    <w:rsid w:val="00DD4DA0"/>
    <w:rsid w:val="00DE4D86"/>
    <w:rsid w:val="00DE7EC6"/>
    <w:rsid w:val="00DF0F4E"/>
    <w:rsid w:val="00DF2746"/>
    <w:rsid w:val="00DF2B99"/>
    <w:rsid w:val="00E01E19"/>
    <w:rsid w:val="00E065A9"/>
    <w:rsid w:val="00E10735"/>
    <w:rsid w:val="00E1374C"/>
    <w:rsid w:val="00E1493C"/>
    <w:rsid w:val="00E1706C"/>
    <w:rsid w:val="00E22556"/>
    <w:rsid w:val="00E32B1A"/>
    <w:rsid w:val="00E450F3"/>
    <w:rsid w:val="00E508D9"/>
    <w:rsid w:val="00E52264"/>
    <w:rsid w:val="00E5261C"/>
    <w:rsid w:val="00E531EA"/>
    <w:rsid w:val="00E64288"/>
    <w:rsid w:val="00E66962"/>
    <w:rsid w:val="00E82219"/>
    <w:rsid w:val="00E84BCC"/>
    <w:rsid w:val="00E86528"/>
    <w:rsid w:val="00E927DA"/>
    <w:rsid w:val="00E971C1"/>
    <w:rsid w:val="00EA19FE"/>
    <w:rsid w:val="00EA21AA"/>
    <w:rsid w:val="00EA2F98"/>
    <w:rsid w:val="00EA57EA"/>
    <w:rsid w:val="00EB0B08"/>
    <w:rsid w:val="00EB5614"/>
    <w:rsid w:val="00EC0615"/>
    <w:rsid w:val="00EC0C83"/>
    <w:rsid w:val="00EC1110"/>
    <w:rsid w:val="00EC169B"/>
    <w:rsid w:val="00EC6938"/>
    <w:rsid w:val="00EC7A0F"/>
    <w:rsid w:val="00EC7BA2"/>
    <w:rsid w:val="00EC7C26"/>
    <w:rsid w:val="00EC7E28"/>
    <w:rsid w:val="00ED23FC"/>
    <w:rsid w:val="00ED2E9B"/>
    <w:rsid w:val="00ED4721"/>
    <w:rsid w:val="00EE602C"/>
    <w:rsid w:val="00EF080B"/>
    <w:rsid w:val="00EF14FA"/>
    <w:rsid w:val="00EF37AD"/>
    <w:rsid w:val="00EF589F"/>
    <w:rsid w:val="00EF5AB5"/>
    <w:rsid w:val="00F00C8C"/>
    <w:rsid w:val="00F01C85"/>
    <w:rsid w:val="00F159A0"/>
    <w:rsid w:val="00F204F7"/>
    <w:rsid w:val="00F21A61"/>
    <w:rsid w:val="00F21A81"/>
    <w:rsid w:val="00F236DE"/>
    <w:rsid w:val="00F23F30"/>
    <w:rsid w:val="00F25CB3"/>
    <w:rsid w:val="00F27205"/>
    <w:rsid w:val="00F30509"/>
    <w:rsid w:val="00F31D8B"/>
    <w:rsid w:val="00F363FB"/>
    <w:rsid w:val="00F3787E"/>
    <w:rsid w:val="00F37BB6"/>
    <w:rsid w:val="00F44FE6"/>
    <w:rsid w:val="00F53835"/>
    <w:rsid w:val="00F55509"/>
    <w:rsid w:val="00F5565C"/>
    <w:rsid w:val="00F60DFE"/>
    <w:rsid w:val="00F60F82"/>
    <w:rsid w:val="00F6632F"/>
    <w:rsid w:val="00F6651D"/>
    <w:rsid w:val="00F72AD9"/>
    <w:rsid w:val="00F72D92"/>
    <w:rsid w:val="00F746E9"/>
    <w:rsid w:val="00F76268"/>
    <w:rsid w:val="00F7735D"/>
    <w:rsid w:val="00F832AE"/>
    <w:rsid w:val="00F86FE1"/>
    <w:rsid w:val="00F87A96"/>
    <w:rsid w:val="00F943D6"/>
    <w:rsid w:val="00F94B9C"/>
    <w:rsid w:val="00F96957"/>
    <w:rsid w:val="00FA0D4D"/>
    <w:rsid w:val="00FA1986"/>
    <w:rsid w:val="00FB1381"/>
    <w:rsid w:val="00FB2545"/>
    <w:rsid w:val="00FB2FBD"/>
    <w:rsid w:val="00FB46CB"/>
    <w:rsid w:val="00FB5177"/>
    <w:rsid w:val="00FB64B9"/>
    <w:rsid w:val="00FB67DB"/>
    <w:rsid w:val="00FB70D0"/>
    <w:rsid w:val="00FB7971"/>
    <w:rsid w:val="00FC06C5"/>
    <w:rsid w:val="00FC2A2C"/>
    <w:rsid w:val="00FC3948"/>
    <w:rsid w:val="00FC40AB"/>
    <w:rsid w:val="00FD071B"/>
    <w:rsid w:val="00FD09D9"/>
    <w:rsid w:val="00FD13AD"/>
    <w:rsid w:val="00FD4124"/>
    <w:rsid w:val="00FD6FCF"/>
    <w:rsid w:val="00FD790C"/>
    <w:rsid w:val="00FE05BF"/>
    <w:rsid w:val="00FE0DDE"/>
    <w:rsid w:val="00FE3A62"/>
    <w:rsid w:val="00FE3A7D"/>
    <w:rsid w:val="00FE46FA"/>
    <w:rsid w:val="00FF0FD5"/>
    <w:rsid w:val="00FF4F0A"/>
    <w:rsid w:val="00FF7F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4B3C2"/>
  <w15:chartTrackingRefBased/>
  <w15:docId w15:val="{93C59CB7-9056-41D3-AEC5-C8DC45D4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jc w:val="both"/>
      <w:outlineLvl w:val="0"/>
    </w:pPr>
    <w:rPr>
      <w:rFonts w:eastAsia="Arial Unicode MS"/>
      <w:b/>
    </w:rPr>
  </w:style>
  <w:style w:type="paragraph" w:styleId="Nagwek2">
    <w:name w:val="heading 2"/>
    <w:basedOn w:val="Normalny"/>
    <w:qFormat/>
    <w:pPr>
      <w:spacing w:before="100" w:beforeAutospacing="1" w:after="100" w:afterAutospacing="1"/>
      <w:outlineLvl w:val="1"/>
    </w:pPr>
    <w:rPr>
      <w:rFonts w:ascii="Arial Unicode MS" w:eastAsia="Arial Unicode MS" w:hAnsi="Arial Unicode MS" w:cs="Arial Unicode MS"/>
      <w:b/>
      <w:bCs/>
      <w:sz w:val="36"/>
      <w:szCs w:val="36"/>
    </w:rPr>
  </w:style>
  <w:style w:type="paragraph" w:styleId="Nagwek3">
    <w:name w:val="heading 3"/>
    <w:basedOn w:val="Normalny"/>
    <w:next w:val="Normalny"/>
    <w:qFormat/>
    <w:pPr>
      <w:keepNext/>
      <w:jc w:val="center"/>
      <w:outlineLvl w:val="2"/>
    </w:pPr>
    <w:rPr>
      <w:rFonts w:ascii="Arial" w:hAnsi="Arial" w:cs="Arial"/>
      <w:b/>
      <w:szCs w:val="20"/>
    </w:rPr>
  </w:style>
  <w:style w:type="paragraph" w:styleId="Nagwek4">
    <w:name w:val="heading 4"/>
    <w:basedOn w:val="Normalny"/>
    <w:next w:val="Normalny"/>
    <w:qFormat/>
    <w:pPr>
      <w:keepNext/>
      <w:tabs>
        <w:tab w:val="left" w:pos="502"/>
      </w:tabs>
      <w:jc w:val="both"/>
      <w:outlineLvl w:val="3"/>
    </w:pPr>
    <w:rPr>
      <w:rFonts w:ascii="Arial" w:hAnsi="Arial" w:cs="Arial"/>
      <w:b/>
      <w:bCs/>
      <w:sz w:val="22"/>
    </w:rPr>
  </w:style>
  <w:style w:type="paragraph" w:styleId="Nagwek5">
    <w:name w:val="heading 5"/>
    <w:basedOn w:val="Normalny"/>
    <w:next w:val="Normalny"/>
    <w:link w:val="Nagwek5Znak"/>
    <w:qFormat/>
    <w:pPr>
      <w:keepNext/>
      <w:jc w:val="both"/>
      <w:outlineLvl w:val="4"/>
    </w:pPr>
    <w:rPr>
      <w:rFonts w:ascii="Arial" w:hAnsi="Arial" w:cs="Arial"/>
      <w:i/>
      <w:iCs/>
      <w:sz w:val="22"/>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ytu1">
    <w:name w:val="Tytuł1"/>
    <w:basedOn w:val="Domylnaczcionkaakapitu"/>
  </w:style>
  <w:style w:type="paragraph" w:styleId="Tekstpodstawowy">
    <w:name w:val="Body Text"/>
    <w:basedOn w:val="Normalny"/>
    <w:semiHidden/>
    <w:pPr>
      <w:autoSpaceDE w:val="0"/>
      <w:autoSpaceDN w:val="0"/>
      <w:adjustRightInd w:val="0"/>
      <w:jc w:val="both"/>
    </w:pPr>
    <w:rPr>
      <w:rFonts w:ascii="Arial" w:hAnsi="Arial" w:cs="Arial"/>
      <w:szCs w:val="28"/>
    </w:rPr>
  </w:style>
  <w:style w:type="character" w:customStyle="1" w:styleId="txt">
    <w:name w:val="txt"/>
    <w:basedOn w:val="Domylnaczcionkaakapitu"/>
  </w:style>
  <w:style w:type="paragraph" w:styleId="Tekstpodstawowy2">
    <w:name w:val="Body Text 2"/>
    <w:basedOn w:val="Normalny"/>
    <w:semiHidden/>
    <w:pPr>
      <w:jc w:val="both"/>
    </w:pPr>
    <w:rPr>
      <w:rFonts w:ascii="Arial" w:hAnsi="Arial" w:cs="Arial"/>
    </w:rPr>
  </w:style>
  <w:style w:type="paragraph" w:styleId="Tekstpodstawowywcity">
    <w:name w:val="Body Text Indent"/>
    <w:basedOn w:val="Normalny"/>
    <w:semiHidden/>
    <w:pPr>
      <w:tabs>
        <w:tab w:val="left" w:pos="502"/>
      </w:tabs>
      <w:ind w:left="420"/>
      <w:jc w:val="both"/>
    </w:pPr>
    <w:rPr>
      <w:rFonts w:ascii="Arial" w:hAnsi="Arial" w:cs="Arial"/>
      <w:sz w:val="22"/>
    </w:rPr>
  </w:style>
  <w:style w:type="character" w:customStyle="1" w:styleId="Nagwek5Znak">
    <w:name w:val="Nagłówek 5 Znak"/>
    <w:link w:val="Nagwek5"/>
    <w:rsid w:val="00631857"/>
    <w:rPr>
      <w:rFonts w:ascii="Arial" w:hAnsi="Arial" w:cs="Arial"/>
      <w:i/>
      <w:iCs/>
      <w:sz w:val="22"/>
      <w:szCs w:val="16"/>
    </w:rPr>
  </w:style>
  <w:style w:type="paragraph" w:customStyle="1" w:styleId="PFRON">
    <w:name w:val="PFRON"/>
    <w:basedOn w:val="Normalny"/>
    <w:rsid w:val="001673D6"/>
    <w:rPr>
      <w:szCs w:val="20"/>
    </w:rPr>
  </w:style>
  <w:style w:type="paragraph" w:customStyle="1" w:styleId="a">
    <w:basedOn w:val="Normalny"/>
    <w:next w:val="Normalny"/>
    <w:rsid w:val="001721FB"/>
  </w:style>
  <w:style w:type="paragraph" w:customStyle="1" w:styleId="western">
    <w:name w:val="western"/>
    <w:basedOn w:val="Normalny"/>
    <w:rsid w:val="001721FB"/>
    <w:pPr>
      <w:spacing w:before="100" w:beforeAutospacing="1" w:after="100" w:afterAutospacing="1"/>
      <w:jc w:val="both"/>
    </w:pPr>
  </w:style>
  <w:style w:type="paragraph" w:styleId="Tekstpodstawowywcity2">
    <w:name w:val="Body Text Indent 2"/>
    <w:basedOn w:val="Normalny"/>
    <w:rsid w:val="00AD5101"/>
    <w:pPr>
      <w:spacing w:after="120" w:line="480" w:lineRule="auto"/>
      <w:ind w:left="283"/>
    </w:pPr>
  </w:style>
  <w:style w:type="character" w:styleId="Numerstrony">
    <w:name w:val="page number"/>
    <w:rsid w:val="003C4DAE"/>
  </w:style>
  <w:style w:type="paragraph" w:customStyle="1" w:styleId="Standard">
    <w:name w:val="Standard"/>
    <w:rsid w:val="003C4DAE"/>
    <w:pPr>
      <w:widowControl w:val="0"/>
      <w:suppressAutoHyphens/>
      <w:autoSpaceDN w:val="0"/>
      <w:textAlignment w:val="baseline"/>
    </w:pPr>
    <w:rPr>
      <w:rFonts w:eastAsia="SimSun" w:cs="Mangal"/>
      <w:kern w:val="3"/>
      <w:sz w:val="24"/>
      <w:szCs w:val="24"/>
      <w:lang w:eastAsia="zh-CN" w:bidi="hi-IN"/>
    </w:rPr>
  </w:style>
  <w:style w:type="paragraph" w:styleId="Akapitzlist">
    <w:name w:val="List Paragraph"/>
    <w:basedOn w:val="Normalny"/>
    <w:uiPriority w:val="34"/>
    <w:qFormat/>
    <w:rsid w:val="003C4DAE"/>
    <w:pPr>
      <w:ind w:left="708"/>
    </w:pPr>
  </w:style>
  <w:style w:type="character" w:styleId="Hipercze">
    <w:name w:val="Hyperlink"/>
    <w:rsid w:val="00D705D5"/>
    <w:rPr>
      <w:color w:val="0000FF"/>
      <w:u w:val="single"/>
    </w:rPr>
  </w:style>
  <w:style w:type="paragraph" w:customStyle="1" w:styleId="Textbodyindent">
    <w:name w:val="Text body indent"/>
    <w:basedOn w:val="Standard"/>
    <w:rsid w:val="00822021"/>
    <w:pPr>
      <w:ind w:left="720"/>
    </w:pPr>
    <w:rPr>
      <w:rFonts w:ascii="Arial" w:eastAsia="Arial" w:hAnsi="Arial" w:cs="Arial"/>
      <w:b/>
      <w:bCs/>
      <w:iCs/>
      <w:sz w:val="22"/>
      <w:szCs w:val="22"/>
    </w:rPr>
  </w:style>
  <w:style w:type="paragraph" w:styleId="NormalnyWeb">
    <w:name w:val="Normal (Web)"/>
    <w:basedOn w:val="Normalny"/>
    <w:uiPriority w:val="99"/>
    <w:unhideWhenUsed/>
    <w:rsid w:val="003D0409"/>
    <w:pPr>
      <w:spacing w:before="100" w:beforeAutospacing="1" w:after="100" w:afterAutospacing="1"/>
    </w:pPr>
  </w:style>
  <w:style w:type="character" w:styleId="Pogrubienie">
    <w:name w:val="Strong"/>
    <w:uiPriority w:val="22"/>
    <w:qFormat/>
    <w:rsid w:val="00232547"/>
    <w:rPr>
      <w:b/>
      <w:bCs/>
    </w:rPr>
  </w:style>
  <w:style w:type="paragraph" w:customStyle="1" w:styleId="metryka">
    <w:name w:val="metryka"/>
    <w:basedOn w:val="Normalny"/>
    <w:qFormat/>
    <w:rsid w:val="00232547"/>
    <w:pPr>
      <w:suppressAutoHyphens/>
      <w:spacing w:beforeAutospacing="1" w:after="200" w:afterAutospacing="1"/>
    </w:pPr>
    <w:rPr>
      <w:color w:val="00000A"/>
    </w:rPr>
  </w:style>
  <w:style w:type="paragraph" w:customStyle="1" w:styleId="paragraf">
    <w:name w:val="paragraf"/>
    <w:basedOn w:val="Normalny"/>
    <w:rsid w:val="00291850"/>
    <w:pPr>
      <w:spacing w:before="100" w:beforeAutospacing="1" w:after="100" w:afterAutospacing="1"/>
    </w:pPr>
  </w:style>
  <w:style w:type="paragraph" w:customStyle="1" w:styleId="TableContents">
    <w:name w:val="Table Contents"/>
    <w:basedOn w:val="Standard"/>
    <w:rsid w:val="00361BF9"/>
    <w:pPr>
      <w:suppressLineNumbers/>
      <w:textAlignment w:val="auto"/>
    </w:pPr>
    <w:rPr>
      <w:rFonts w:ascii="Liberation Serif" w:hAnsi="Liberation Serif"/>
    </w:rPr>
  </w:style>
  <w:style w:type="paragraph" w:styleId="Tekstdymka">
    <w:name w:val="Balloon Text"/>
    <w:basedOn w:val="Normalny"/>
    <w:link w:val="TekstdymkaZnak"/>
    <w:uiPriority w:val="99"/>
    <w:semiHidden/>
    <w:unhideWhenUsed/>
    <w:rsid w:val="006A2959"/>
    <w:rPr>
      <w:rFonts w:ascii="Tahoma" w:hAnsi="Tahoma" w:cs="Tahoma"/>
      <w:sz w:val="16"/>
      <w:szCs w:val="16"/>
    </w:rPr>
  </w:style>
  <w:style w:type="character" w:customStyle="1" w:styleId="TekstdymkaZnak">
    <w:name w:val="Tekst dymka Znak"/>
    <w:link w:val="Tekstdymka"/>
    <w:uiPriority w:val="99"/>
    <w:semiHidden/>
    <w:rsid w:val="006A2959"/>
    <w:rPr>
      <w:rFonts w:ascii="Tahoma" w:hAnsi="Tahoma" w:cs="Tahoma"/>
      <w:sz w:val="16"/>
      <w:szCs w:val="16"/>
    </w:rPr>
  </w:style>
  <w:style w:type="paragraph" w:styleId="Tytu">
    <w:name w:val="Title"/>
    <w:basedOn w:val="Normalny"/>
    <w:next w:val="Normalny"/>
    <w:link w:val="TytuZnak"/>
    <w:uiPriority w:val="10"/>
    <w:qFormat/>
    <w:rsid w:val="00A9433F"/>
    <w:pPr>
      <w:spacing w:before="240" w:after="60"/>
      <w:jc w:val="center"/>
      <w:outlineLvl w:val="0"/>
    </w:pPr>
    <w:rPr>
      <w:rFonts w:ascii="Cambria" w:hAnsi="Cambria"/>
      <w:b/>
      <w:bCs/>
      <w:kern w:val="28"/>
      <w:sz w:val="32"/>
      <w:szCs w:val="32"/>
    </w:rPr>
  </w:style>
  <w:style w:type="character" w:customStyle="1" w:styleId="TytuZnak">
    <w:name w:val="Tytuł Znak"/>
    <w:link w:val="Tytu"/>
    <w:uiPriority w:val="10"/>
    <w:rsid w:val="00A9433F"/>
    <w:rPr>
      <w:rFonts w:ascii="Cambria" w:eastAsia="Times New Roman" w:hAnsi="Cambria" w:cs="Times New Roman"/>
      <w:b/>
      <w:bCs/>
      <w:kern w:val="28"/>
      <w:sz w:val="32"/>
      <w:szCs w:val="32"/>
    </w:rPr>
  </w:style>
  <w:style w:type="table" w:styleId="Tabela-Siatka">
    <w:name w:val="Table Grid"/>
    <w:basedOn w:val="Standardowy"/>
    <w:uiPriority w:val="39"/>
    <w:rsid w:val="003E37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B2BDF"/>
    <w:rPr>
      <w:sz w:val="16"/>
      <w:szCs w:val="16"/>
    </w:rPr>
  </w:style>
  <w:style w:type="paragraph" w:styleId="Tekstkomentarza">
    <w:name w:val="annotation text"/>
    <w:basedOn w:val="Normalny"/>
    <w:link w:val="TekstkomentarzaZnak"/>
    <w:uiPriority w:val="99"/>
    <w:semiHidden/>
    <w:unhideWhenUsed/>
    <w:rsid w:val="001B2BDF"/>
    <w:rPr>
      <w:sz w:val="20"/>
      <w:szCs w:val="20"/>
    </w:rPr>
  </w:style>
  <w:style w:type="character" w:customStyle="1" w:styleId="TekstkomentarzaZnak">
    <w:name w:val="Tekst komentarza Znak"/>
    <w:basedOn w:val="Domylnaczcionkaakapitu"/>
    <w:link w:val="Tekstkomentarza"/>
    <w:uiPriority w:val="99"/>
    <w:semiHidden/>
    <w:rsid w:val="001B2BDF"/>
  </w:style>
  <w:style w:type="paragraph" w:styleId="Tematkomentarza">
    <w:name w:val="annotation subject"/>
    <w:basedOn w:val="Tekstkomentarza"/>
    <w:next w:val="Tekstkomentarza"/>
    <w:link w:val="TematkomentarzaZnak"/>
    <w:uiPriority w:val="99"/>
    <w:semiHidden/>
    <w:unhideWhenUsed/>
    <w:rsid w:val="001B2BDF"/>
    <w:rPr>
      <w:b/>
      <w:bCs/>
    </w:rPr>
  </w:style>
  <w:style w:type="character" w:customStyle="1" w:styleId="TematkomentarzaZnak">
    <w:name w:val="Temat komentarza Znak"/>
    <w:link w:val="Tematkomentarza"/>
    <w:uiPriority w:val="99"/>
    <w:semiHidden/>
    <w:rsid w:val="001B2BDF"/>
    <w:rPr>
      <w:b/>
      <w:bCs/>
    </w:rPr>
  </w:style>
  <w:style w:type="table" w:customStyle="1" w:styleId="Tabela-Siatka1">
    <w:name w:val="Tabela - Siatka1"/>
    <w:basedOn w:val="Standardowy"/>
    <w:next w:val="Tabela-Siatka"/>
    <w:uiPriority w:val="59"/>
    <w:rsid w:val="001E4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2D6893"/>
    <w:rPr>
      <w:i/>
      <w:iCs/>
    </w:rPr>
  </w:style>
  <w:style w:type="paragraph" w:styleId="Nagwek">
    <w:name w:val="header"/>
    <w:basedOn w:val="Normalny"/>
    <w:link w:val="NagwekZnak"/>
    <w:uiPriority w:val="99"/>
    <w:unhideWhenUsed/>
    <w:rsid w:val="003124C9"/>
    <w:pPr>
      <w:tabs>
        <w:tab w:val="center" w:pos="4536"/>
        <w:tab w:val="right" w:pos="9072"/>
      </w:tabs>
    </w:pPr>
  </w:style>
  <w:style w:type="character" w:customStyle="1" w:styleId="NagwekZnak">
    <w:name w:val="Nagłówek Znak"/>
    <w:link w:val="Nagwek"/>
    <w:uiPriority w:val="99"/>
    <w:rsid w:val="003124C9"/>
    <w:rPr>
      <w:sz w:val="24"/>
      <w:szCs w:val="24"/>
    </w:rPr>
  </w:style>
  <w:style w:type="paragraph" w:styleId="Stopka">
    <w:name w:val="footer"/>
    <w:basedOn w:val="Normalny"/>
    <w:link w:val="StopkaZnak"/>
    <w:uiPriority w:val="99"/>
    <w:unhideWhenUsed/>
    <w:rsid w:val="003124C9"/>
    <w:pPr>
      <w:tabs>
        <w:tab w:val="center" w:pos="4536"/>
        <w:tab w:val="right" w:pos="9072"/>
      </w:tabs>
    </w:pPr>
  </w:style>
  <w:style w:type="character" w:customStyle="1" w:styleId="StopkaZnak">
    <w:name w:val="Stopka Znak"/>
    <w:link w:val="Stopka"/>
    <w:uiPriority w:val="99"/>
    <w:rsid w:val="003124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05074">
      <w:bodyDiv w:val="1"/>
      <w:marLeft w:val="0"/>
      <w:marRight w:val="0"/>
      <w:marTop w:val="0"/>
      <w:marBottom w:val="0"/>
      <w:divBdr>
        <w:top w:val="none" w:sz="0" w:space="0" w:color="auto"/>
        <w:left w:val="none" w:sz="0" w:space="0" w:color="auto"/>
        <w:bottom w:val="none" w:sz="0" w:space="0" w:color="auto"/>
        <w:right w:val="none" w:sz="0" w:space="0" w:color="auto"/>
      </w:divBdr>
    </w:div>
    <w:div w:id="250478644">
      <w:bodyDiv w:val="1"/>
      <w:marLeft w:val="0"/>
      <w:marRight w:val="0"/>
      <w:marTop w:val="0"/>
      <w:marBottom w:val="0"/>
      <w:divBdr>
        <w:top w:val="none" w:sz="0" w:space="0" w:color="auto"/>
        <w:left w:val="none" w:sz="0" w:space="0" w:color="auto"/>
        <w:bottom w:val="none" w:sz="0" w:space="0" w:color="auto"/>
        <w:right w:val="none" w:sz="0" w:space="0" w:color="auto"/>
      </w:divBdr>
    </w:div>
    <w:div w:id="282082419">
      <w:bodyDiv w:val="1"/>
      <w:marLeft w:val="0"/>
      <w:marRight w:val="0"/>
      <w:marTop w:val="0"/>
      <w:marBottom w:val="0"/>
      <w:divBdr>
        <w:top w:val="none" w:sz="0" w:space="0" w:color="auto"/>
        <w:left w:val="none" w:sz="0" w:space="0" w:color="auto"/>
        <w:bottom w:val="none" w:sz="0" w:space="0" w:color="auto"/>
        <w:right w:val="none" w:sz="0" w:space="0" w:color="auto"/>
      </w:divBdr>
    </w:div>
    <w:div w:id="303195751">
      <w:bodyDiv w:val="1"/>
      <w:marLeft w:val="0"/>
      <w:marRight w:val="0"/>
      <w:marTop w:val="0"/>
      <w:marBottom w:val="0"/>
      <w:divBdr>
        <w:top w:val="none" w:sz="0" w:space="0" w:color="auto"/>
        <w:left w:val="none" w:sz="0" w:space="0" w:color="auto"/>
        <w:bottom w:val="none" w:sz="0" w:space="0" w:color="auto"/>
        <w:right w:val="none" w:sz="0" w:space="0" w:color="auto"/>
      </w:divBdr>
    </w:div>
    <w:div w:id="410851168">
      <w:bodyDiv w:val="1"/>
      <w:marLeft w:val="0"/>
      <w:marRight w:val="0"/>
      <w:marTop w:val="0"/>
      <w:marBottom w:val="0"/>
      <w:divBdr>
        <w:top w:val="none" w:sz="0" w:space="0" w:color="auto"/>
        <w:left w:val="none" w:sz="0" w:space="0" w:color="auto"/>
        <w:bottom w:val="none" w:sz="0" w:space="0" w:color="auto"/>
        <w:right w:val="none" w:sz="0" w:space="0" w:color="auto"/>
      </w:divBdr>
    </w:div>
    <w:div w:id="768428306">
      <w:bodyDiv w:val="1"/>
      <w:marLeft w:val="0"/>
      <w:marRight w:val="0"/>
      <w:marTop w:val="0"/>
      <w:marBottom w:val="0"/>
      <w:divBdr>
        <w:top w:val="none" w:sz="0" w:space="0" w:color="auto"/>
        <w:left w:val="none" w:sz="0" w:space="0" w:color="auto"/>
        <w:bottom w:val="none" w:sz="0" w:space="0" w:color="auto"/>
        <w:right w:val="none" w:sz="0" w:space="0" w:color="auto"/>
      </w:divBdr>
    </w:div>
    <w:div w:id="919339486">
      <w:bodyDiv w:val="1"/>
      <w:marLeft w:val="0"/>
      <w:marRight w:val="0"/>
      <w:marTop w:val="0"/>
      <w:marBottom w:val="0"/>
      <w:divBdr>
        <w:top w:val="none" w:sz="0" w:space="0" w:color="auto"/>
        <w:left w:val="none" w:sz="0" w:space="0" w:color="auto"/>
        <w:bottom w:val="none" w:sz="0" w:space="0" w:color="auto"/>
        <w:right w:val="none" w:sz="0" w:space="0" w:color="auto"/>
      </w:divBdr>
    </w:div>
    <w:div w:id="1178734050">
      <w:bodyDiv w:val="1"/>
      <w:marLeft w:val="0"/>
      <w:marRight w:val="0"/>
      <w:marTop w:val="0"/>
      <w:marBottom w:val="0"/>
      <w:divBdr>
        <w:top w:val="none" w:sz="0" w:space="0" w:color="auto"/>
        <w:left w:val="none" w:sz="0" w:space="0" w:color="auto"/>
        <w:bottom w:val="none" w:sz="0" w:space="0" w:color="auto"/>
        <w:right w:val="none" w:sz="0" w:space="0" w:color="auto"/>
      </w:divBdr>
      <w:divsChild>
        <w:div w:id="17779470">
          <w:marLeft w:val="0"/>
          <w:marRight w:val="0"/>
          <w:marTop w:val="0"/>
          <w:marBottom w:val="0"/>
          <w:divBdr>
            <w:top w:val="none" w:sz="0" w:space="0" w:color="auto"/>
            <w:left w:val="none" w:sz="0" w:space="0" w:color="auto"/>
            <w:bottom w:val="none" w:sz="0" w:space="0" w:color="auto"/>
            <w:right w:val="none" w:sz="0" w:space="0" w:color="auto"/>
          </w:divBdr>
        </w:div>
        <w:div w:id="268855272">
          <w:marLeft w:val="0"/>
          <w:marRight w:val="0"/>
          <w:marTop w:val="0"/>
          <w:marBottom w:val="0"/>
          <w:divBdr>
            <w:top w:val="none" w:sz="0" w:space="0" w:color="auto"/>
            <w:left w:val="none" w:sz="0" w:space="0" w:color="auto"/>
            <w:bottom w:val="none" w:sz="0" w:space="0" w:color="auto"/>
            <w:right w:val="none" w:sz="0" w:space="0" w:color="auto"/>
          </w:divBdr>
        </w:div>
        <w:div w:id="894000310">
          <w:marLeft w:val="0"/>
          <w:marRight w:val="0"/>
          <w:marTop w:val="0"/>
          <w:marBottom w:val="0"/>
          <w:divBdr>
            <w:top w:val="none" w:sz="0" w:space="0" w:color="auto"/>
            <w:left w:val="none" w:sz="0" w:space="0" w:color="auto"/>
            <w:bottom w:val="none" w:sz="0" w:space="0" w:color="auto"/>
            <w:right w:val="none" w:sz="0" w:space="0" w:color="auto"/>
          </w:divBdr>
        </w:div>
        <w:div w:id="984511421">
          <w:marLeft w:val="0"/>
          <w:marRight w:val="0"/>
          <w:marTop w:val="0"/>
          <w:marBottom w:val="0"/>
          <w:divBdr>
            <w:top w:val="none" w:sz="0" w:space="0" w:color="auto"/>
            <w:left w:val="none" w:sz="0" w:space="0" w:color="auto"/>
            <w:bottom w:val="none" w:sz="0" w:space="0" w:color="auto"/>
            <w:right w:val="none" w:sz="0" w:space="0" w:color="auto"/>
          </w:divBdr>
        </w:div>
        <w:div w:id="1159731882">
          <w:marLeft w:val="0"/>
          <w:marRight w:val="0"/>
          <w:marTop w:val="0"/>
          <w:marBottom w:val="0"/>
          <w:divBdr>
            <w:top w:val="none" w:sz="0" w:space="0" w:color="auto"/>
            <w:left w:val="none" w:sz="0" w:space="0" w:color="auto"/>
            <w:bottom w:val="none" w:sz="0" w:space="0" w:color="auto"/>
            <w:right w:val="none" w:sz="0" w:space="0" w:color="auto"/>
          </w:divBdr>
        </w:div>
        <w:div w:id="1268460902">
          <w:marLeft w:val="0"/>
          <w:marRight w:val="0"/>
          <w:marTop w:val="0"/>
          <w:marBottom w:val="0"/>
          <w:divBdr>
            <w:top w:val="none" w:sz="0" w:space="0" w:color="auto"/>
            <w:left w:val="none" w:sz="0" w:space="0" w:color="auto"/>
            <w:bottom w:val="none" w:sz="0" w:space="0" w:color="auto"/>
            <w:right w:val="none" w:sz="0" w:space="0" w:color="auto"/>
          </w:divBdr>
        </w:div>
        <w:div w:id="1345210146">
          <w:marLeft w:val="0"/>
          <w:marRight w:val="0"/>
          <w:marTop w:val="0"/>
          <w:marBottom w:val="0"/>
          <w:divBdr>
            <w:top w:val="none" w:sz="0" w:space="0" w:color="auto"/>
            <w:left w:val="none" w:sz="0" w:space="0" w:color="auto"/>
            <w:bottom w:val="none" w:sz="0" w:space="0" w:color="auto"/>
            <w:right w:val="none" w:sz="0" w:space="0" w:color="auto"/>
          </w:divBdr>
        </w:div>
        <w:div w:id="1726491126">
          <w:marLeft w:val="0"/>
          <w:marRight w:val="0"/>
          <w:marTop w:val="0"/>
          <w:marBottom w:val="0"/>
          <w:divBdr>
            <w:top w:val="none" w:sz="0" w:space="0" w:color="auto"/>
            <w:left w:val="none" w:sz="0" w:space="0" w:color="auto"/>
            <w:bottom w:val="none" w:sz="0" w:space="0" w:color="auto"/>
            <w:right w:val="none" w:sz="0" w:space="0" w:color="auto"/>
          </w:divBdr>
        </w:div>
        <w:div w:id="1771318928">
          <w:marLeft w:val="0"/>
          <w:marRight w:val="0"/>
          <w:marTop w:val="0"/>
          <w:marBottom w:val="0"/>
          <w:divBdr>
            <w:top w:val="none" w:sz="0" w:space="0" w:color="auto"/>
            <w:left w:val="none" w:sz="0" w:space="0" w:color="auto"/>
            <w:bottom w:val="none" w:sz="0" w:space="0" w:color="auto"/>
            <w:right w:val="none" w:sz="0" w:space="0" w:color="auto"/>
          </w:divBdr>
        </w:div>
        <w:div w:id="1827237122">
          <w:marLeft w:val="0"/>
          <w:marRight w:val="0"/>
          <w:marTop w:val="0"/>
          <w:marBottom w:val="0"/>
          <w:divBdr>
            <w:top w:val="none" w:sz="0" w:space="0" w:color="auto"/>
            <w:left w:val="none" w:sz="0" w:space="0" w:color="auto"/>
            <w:bottom w:val="none" w:sz="0" w:space="0" w:color="auto"/>
            <w:right w:val="none" w:sz="0" w:space="0" w:color="auto"/>
          </w:divBdr>
        </w:div>
      </w:divsChild>
    </w:div>
    <w:div w:id="1429809243">
      <w:bodyDiv w:val="1"/>
      <w:marLeft w:val="0"/>
      <w:marRight w:val="0"/>
      <w:marTop w:val="0"/>
      <w:marBottom w:val="0"/>
      <w:divBdr>
        <w:top w:val="none" w:sz="0" w:space="0" w:color="auto"/>
        <w:left w:val="none" w:sz="0" w:space="0" w:color="auto"/>
        <w:bottom w:val="none" w:sz="0" w:space="0" w:color="auto"/>
        <w:right w:val="none" w:sz="0" w:space="0" w:color="auto"/>
      </w:divBdr>
    </w:div>
    <w:div w:id="1440223388">
      <w:bodyDiv w:val="1"/>
      <w:marLeft w:val="0"/>
      <w:marRight w:val="0"/>
      <w:marTop w:val="0"/>
      <w:marBottom w:val="0"/>
      <w:divBdr>
        <w:top w:val="none" w:sz="0" w:space="0" w:color="auto"/>
        <w:left w:val="none" w:sz="0" w:space="0" w:color="auto"/>
        <w:bottom w:val="none" w:sz="0" w:space="0" w:color="auto"/>
        <w:right w:val="none" w:sz="0" w:space="0" w:color="auto"/>
      </w:divBdr>
    </w:div>
    <w:div w:id="1443645969">
      <w:bodyDiv w:val="1"/>
      <w:marLeft w:val="0"/>
      <w:marRight w:val="0"/>
      <w:marTop w:val="0"/>
      <w:marBottom w:val="0"/>
      <w:divBdr>
        <w:top w:val="none" w:sz="0" w:space="0" w:color="auto"/>
        <w:left w:val="none" w:sz="0" w:space="0" w:color="auto"/>
        <w:bottom w:val="none" w:sz="0" w:space="0" w:color="auto"/>
        <w:right w:val="none" w:sz="0" w:space="0" w:color="auto"/>
      </w:divBdr>
    </w:div>
    <w:div w:id="1497186032">
      <w:bodyDiv w:val="1"/>
      <w:marLeft w:val="0"/>
      <w:marRight w:val="0"/>
      <w:marTop w:val="0"/>
      <w:marBottom w:val="0"/>
      <w:divBdr>
        <w:top w:val="none" w:sz="0" w:space="0" w:color="auto"/>
        <w:left w:val="none" w:sz="0" w:space="0" w:color="auto"/>
        <w:bottom w:val="none" w:sz="0" w:space="0" w:color="auto"/>
        <w:right w:val="none" w:sz="0" w:space="0" w:color="auto"/>
      </w:divBdr>
    </w:div>
    <w:div w:id="1674608277">
      <w:bodyDiv w:val="1"/>
      <w:marLeft w:val="0"/>
      <w:marRight w:val="0"/>
      <w:marTop w:val="0"/>
      <w:marBottom w:val="0"/>
      <w:divBdr>
        <w:top w:val="none" w:sz="0" w:space="0" w:color="auto"/>
        <w:left w:val="none" w:sz="0" w:space="0" w:color="auto"/>
        <w:bottom w:val="none" w:sz="0" w:space="0" w:color="auto"/>
        <w:right w:val="none" w:sz="0" w:space="0" w:color="auto"/>
      </w:divBdr>
    </w:div>
    <w:div w:id="1913419409">
      <w:bodyDiv w:val="1"/>
      <w:marLeft w:val="0"/>
      <w:marRight w:val="0"/>
      <w:marTop w:val="0"/>
      <w:marBottom w:val="0"/>
      <w:divBdr>
        <w:top w:val="none" w:sz="0" w:space="0" w:color="auto"/>
        <w:left w:val="none" w:sz="0" w:space="0" w:color="auto"/>
        <w:bottom w:val="none" w:sz="0" w:space="0" w:color="auto"/>
        <w:right w:val="none" w:sz="0" w:space="0" w:color="auto"/>
      </w:divBdr>
    </w:div>
    <w:div w:id="20377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B008A-A6FC-43E6-B646-0D54BA6B3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3</Pages>
  <Words>1112</Words>
  <Characters>7184</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DZIAŁALNOŚCI WÓJTA GMINY NA SESJĘ RADY GMINY</vt:lpstr>
    </vt:vector>
  </TitlesOfParts>
  <Company>Rada</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DZIAŁALNOŚCI WÓJTA GMINY NA SESJĘ RADY GMINY</dc:title>
  <dc:subject/>
  <dc:creator>Emilia Szymaniuk</dc:creator>
  <cp:keywords/>
  <cp:lastModifiedBy>Emilia Konopka</cp:lastModifiedBy>
  <cp:revision>34</cp:revision>
  <cp:lastPrinted>2023-06-21T07:46:00Z</cp:lastPrinted>
  <dcterms:created xsi:type="dcterms:W3CDTF">2023-03-30T07:05:00Z</dcterms:created>
  <dcterms:modified xsi:type="dcterms:W3CDTF">2023-11-29T08:19:00Z</dcterms:modified>
</cp:coreProperties>
</file>